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16B" w:rsidRDefault="00E208B6" w:rsidP="00AF216B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697980" cy="68580"/>
            <wp:effectExtent l="0" t="0" r="7620" b="7620"/>
            <wp:docPr id="1" name="Picture 2" descr="Description: 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6B" w:rsidRDefault="004B5C63" w:rsidP="00AF216B">
      <w:pPr>
        <w:pStyle w:val="Title"/>
        <w:rPr>
          <w:rFonts w:cs="Times New Roman"/>
        </w:rPr>
      </w:pPr>
      <w:r w:rsidRPr="004B5C63">
        <w:rPr>
          <w:rFonts w:cs="Times New Roman"/>
        </w:rPr>
        <w:t>Tzom</w:t>
      </w:r>
      <w:r w:rsidR="00E14BDB">
        <w:rPr>
          <w:rFonts w:cs="Times New Roman"/>
        </w:rPr>
        <w:t xml:space="preserve"> </w:t>
      </w:r>
      <w:r w:rsidRPr="004B5C63">
        <w:rPr>
          <w:rFonts w:cs="Times New Roman"/>
        </w:rPr>
        <w:t>Gedaliah</w:t>
      </w:r>
      <w:r w:rsidR="00E14BDB">
        <w:rPr>
          <w:rFonts w:cs="Times New Roman"/>
        </w:rPr>
        <w:t xml:space="preserve"> </w:t>
      </w:r>
      <w:r w:rsidR="000E3F71">
        <w:rPr>
          <w:rFonts w:cs="Times New Roman"/>
        </w:rPr>
        <w:t>-</w:t>
      </w:r>
      <w:r w:rsidR="00E14BDB">
        <w:rPr>
          <w:rFonts w:cs="Times New Roman"/>
        </w:rPr>
        <w:t xml:space="preserve">   </w:t>
      </w:r>
      <w:r w:rsidR="000E3F71" w:rsidRPr="000E3F71">
        <w:rPr>
          <w:rFonts w:cs="Times New Roman"/>
          <w:szCs w:val="44"/>
          <w:rtl/>
          <w:lang w:bidi="he-IL"/>
        </w:rPr>
        <w:t>גדליה</w:t>
      </w:r>
      <w:r w:rsidR="00E14BDB">
        <w:rPr>
          <w:rFonts w:cs="Times New Roman"/>
          <w:szCs w:val="44"/>
        </w:rPr>
        <w:t xml:space="preserve"> </w:t>
      </w:r>
      <w:r w:rsidR="000E3F71" w:rsidRPr="000E3F71">
        <w:rPr>
          <w:rFonts w:cs="Times New Roman"/>
          <w:szCs w:val="44"/>
          <w:rtl/>
          <w:lang w:bidi="he-IL"/>
        </w:rPr>
        <w:t>צום</w:t>
      </w:r>
    </w:p>
    <w:p w:rsidR="00AF216B" w:rsidRDefault="00AF216B" w:rsidP="00FE55E1">
      <w:pPr>
        <w:jc w:val="center"/>
      </w:pPr>
      <w:r>
        <w:t>By</w:t>
      </w:r>
      <w:r w:rsidR="00E14BDB">
        <w:t xml:space="preserve"> </w:t>
      </w:r>
      <w:r w:rsidR="00FE55E1" w:rsidRPr="00FE55E1">
        <w:t xml:space="preserve">Rabbi Dr. </w:t>
      </w:r>
      <w:r>
        <w:t>Hillel</w:t>
      </w:r>
      <w:r w:rsidR="00E14BDB">
        <w:t xml:space="preserve"> </w:t>
      </w:r>
      <w:r>
        <w:t>ben</w:t>
      </w:r>
      <w:r w:rsidR="00E14BDB">
        <w:t xml:space="preserve"> </w:t>
      </w:r>
      <w:r>
        <w:t>David</w:t>
      </w:r>
      <w:r w:rsidR="00E14BDB">
        <w:t xml:space="preserve"> </w:t>
      </w:r>
      <w:r>
        <w:t>(Greg</w:t>
      </w:r>
      <w:r w:rsidR="00E14BDB">
        <w:t xml:space="preserve"> </w:t>
      </w:r>
      <w:r>
        <w:t>Killian)</w:t>
      </w:r>
    </w:p>
    <w:p w:rsidR="00AF216B" w:rsidRDefault="00E208B6" w:rsidP="00AF216B">
      <w:pPr>
        <w:jc w:val="center"/>
      </w:pPr>
      <w:r>
        <w:rPr>
          <w:noProof/>
        </w:rPr>
        <w:drawing>
          <wp:inline distT="0" distB="0" distL="0" distR="0">
            <wp:extent cx="6697980" cy="68580"/>
            <wp:effectExtent l="0" t="0" r="7620" b="7620"/>
            <wp:docPr id="2" name="Picture 1" descr="Description: 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6B" w:rsidRDefault="00AF216B" w:rsidP="00AF216B"/>
    <w:p w:rsidR="00AF216B" w:rsidRDefault="00AF216B" w:rsidP="00AF216B">
      <w:pPr>
        <w:sectPr w:rsidR="00AF216B">
          <w:footerReference w:type="default" r:id="rId9"/>
          <w:pgSz w:w="12240" w:h="15840"/>
          <w:pgMar w:top="720" w:right="720" w:bottom="720" w:left="1008" w:header="720" w:footer="720" w:gutter="0"/>
          <w:cols w:space="720"/>
          <w:noEndnote/>
          <w:docGrid w:linePitch="326"/>
        </w:sectPr>
      </w:pPr>
    </w:p>
    <w:p w:rsidR="006015F6" w:rsidRDefault="006015F6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TOC \o "2-3" \h \z \t "Heading 1,1" </w:instrText>
      </w:r>
      <w:r>
        <w:fldChar w:fldCharType="separate"/>
      </w:r>
      <w:hyperlink w:anchor="_Toc364265165" w:history="1">
        <w:r w:rsidRPr="000F6FEE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_Toc364265165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390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015F6" w:rsidRDefault="00E93907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64265166" w:history="1">
        <w:r w:rsidR="006015F6" w:rsidRPr="000F6FEE">
          <w:rPr>
            <w:rStyle w:val="Hyperlink"/>
            <w:noProof/>
          </w:rPr>
          <w:t>Like the burning of the Temple</w:t>
        </w:r>
        <w:r w:rsidR="006015F6">
          <w:rPr>
            <w:noProof/>
            <w:webHidden/>
          </w:rPr>
          <w:tab/>
        </w:r>
        <w:r w:rsidR="006015F6">
          <w:rPr>
            <w:noProof/>
            <w:webHidden/>
          </w:rPr>
          <w:fldChar w:fldCharType="begin"/>
        </w:r>
        <w:r w:rsidR="006015F6">
          <w:rPr>
            <w:noProof/>
            <w:webHidden/>
          </w:rPr>
          <w:instrText xml:space="preserve"> PAGEREF _Toc364265166 \h </w:instrText>
        </w:r>
        <w:r w:rsidR="006015F6">
          <w:rPr>
            <w:noProof/>
            <w:webHidden/>
          </w:rPr>
        </w:r>
        <w:r w:rsidR="006015F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015F6">
          <w:rPr>
            <w:noProof/>
            <w:webHidden/>
          </w:rPr>
          <w:fldChar w:fldCharType="end"/>
        </w:r>
      </w:hyperlink>
    </w:p>
    <w:p w:rsidR="006015F6" w:rsidRDefault="00E93907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64265167" w:history="1">
        <w:r w:rsidR="006015F6" w:rsidRPr="000F6FEE">
          <w:rPr>
            <w:rStyle w:val="Hyperlink"/>
            <w:noProof/>
          </w:rPr>
          <w:t>The Tragedy</w:t>
        </w:r>
        <w:r w:rsidR="006015F6">
          <w:rPr>
            <w:noProof/>
            <w:webHidden/>
          </w:rPr>
          <w:tab/>
        </w:r>
        <w:r w:rsidR="006015F6">
          <w:rPr>
            <w:noProof/>
            <w:webHidden/>
          </w:rPr>
          <w:fldChar w:fldCharType="begin"/>
        </w:r>
        <w:r w:rsidR="006015F6">
          <w:rPr>
            <w:noProof/>
            <w:webHidden/>
          </w:rPr>
          <w:instrText xml:space="preserve"> PAGEREF _Toc364265167 \h </w:instrText>
        </w:r>
        <w:r w:rsidR="006015F6">
          <w:rPr>
            <w:noProof/>
            <w:webHidden/>
          </w:rPr>
        </w:r>
        <w:r w:rsidR="006015F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015F6">
          <w:rPr>
            <w:noProof/>
            <w:webHidden/>
          </w:rPr>
          <w:fldChar w:fldCharType="end"/>
        </w:r>
      </w:hyperlink>
    </w:p>
    <w:p w:rsidR="00067552" w:rsidRDefault="006015F6" w:rsidP="00AF216B">
      <w:r>
        <w:fldChar w:fldCharType="end"/>
      </w:r>
    </w:p>
    <w:p w:rsidR="00067552" w:rsidRDefault="00E208B6" w:rsidP="00AF216B">
      <w:r>
        <w:rPr>
          <w:noProof/>
        </w:rPr>
        <w:drawing>
          <wp:inline distT="0" distB="0" distL="0" distR="0" wp14:anchorId="4B5AEEBC" wp14:editId="7A8588DF">
            <wp:extent cx="3169920" cy="68580"/>
            <wp:effectExtent l="0" t="0" r="0" b="7620"/>
            <wp:docPr id="3" name="Picture 1" descr="Description: 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52" w:rsidRDefault="00067552" w:rsidP="00AF216B"/>
    <w:p w:rsidR="00067552" w:rsidRDefault="00067552" w:rsidP="00067552">
      <w:pPr>
        <w:pStyle w:val="Heading1"/>
      </w:pPr>
      <w:bookmarkStart w:id="0" w:name="_Toc345273158"/>
      <w:bookmarkStart w:id="1" w:name="_Toc364265165"/>
      <w:r>
        <w:t>Introduction</w:t>
      </w:r>
      <w:bookmarkEnd w:id="0"/>
      <w:bookmarkEnd w:id="1"/>
    </w:p>
    <w:p w:rsidR="00067552" w:rsidRDefault="00067552" w:rsidP="00AF216B"/>
    <w:p w:rsidR="00AF216B" w:rsidRDefault="00F77440" w:rsidP="00AF216B">
      <w:r w:rsidRPr="00F77440">
        <w:t>The</w:t>
      </w:r>
      <w:r w:rsidR="00E14BDB">
        <w:t xml:space="preserve"> </w:t>
      </w:r>
      <w:r w:rsidRPr="00F77440">
        <w:t>Fast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Gedaliah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a</w:t>
      </w:r>
      <w:r w:rsidR="00E14BDB">
        <w:t xml:space="preserve"> </w:t>
      </w:r>
      <w:r w:rsidRPr="00F77440">
        <w:t>day</w:t>
      </w:r>
      <w:r w:rsidR="00E14BDB">
        <w:t xml:space="preserve"> </w:t>
      </w:r>
      <w:r w:rsidRPr="00F77440">
        <w:t>set</w:t>
      </w:r>
      <w:r w:rsidR="00E14BDB">
        <w:t xml:space="preserve"> </w:t>
      </w:r>
      <w:r w:rsidRPr="00F77440">
        <w:t>aside</w:t>
      </w:r>
      <w:r w:rsidR="00E14BDB">
        <w:t xml:space="preserve"> </w:t>
      </w:r>
      <w:r w:rsidRPr="00F77440">
        <w:t>to</w:t>
      </w:r>
      <w:r w:rsidR="00E14BDB">
        <w:t xml:space="preserve"> </w:t>
      </w:r>
      <w:r w:rsidRPr="00F77440">
        <w:t>commemorate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assassination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Gedaliah,</w:t>
      </w:r>
      <w:r w:rsidR="00E54496">
        <w:rPr>
          <w:rStyle w:val="FootnoteReference"/>
        </w:rPr>
        <w:footnoteReference w:id="1"/>
      </w:r>
      <w:r w:rsidR="00E14BDB">
        <w:t xml:space="preserve"> </w:t>
      </w:r>
      <w:r w:rsidRPr="00F77440">
        <w:t>the</w:t>
      </w:r>
      <w:r w:rsidR="00E14BDB">
        <w:t xml:space="preserve"> </w:t>
      </w:r>
      <w:hyperlink r:id="rId10" w:history="1">
        <w:r w:rsidRPr="006015F6">
          <w:rPr>
            <w:rStyle w:val="Hyperlink"/>
          </w:rPr>
          <w:t>Babylonian</w:t>
        </w:r>
      </w:hyperlink>
      <w:r w:rsidRPr="00F77440">
        <w:t>-</w:t>
      </w:r>
      <w:hyperlink r:id="rId11" w:history="1">
        <w:r w:rsidRPr="006015F6">
          <w:rPr>
            <w:rStyle w:val="Hyperlink"/>
          </w:rPr>
          <w:t>appointed</w:t>
        </w:r>
      </w:hyperlink>
      <w:r w:rsidR="00E54496">
        <w:t>,</w:t>
      </w:r>
      <w:r w:rsidR="00E14BDB">
        <w:t xml:space="preserve"> </w:t>
      </w:r>
      <w:hyperlink r:id="rId12" w:history="1">
        <w:r w:rsidR="00E54496" w:rsidRPr="006015F6">
          <w:rPr>
            <w:rStyle w:val="Hyperlink"/>
          </w:rPr>
          <w:t>Jewish</w:t>
        </w:r>
      </w:hyperlink>
      <w:r w:rsidR="00E54496">
        <w:t>,</w:t>
      </w:r>
      <w:r w:rsidR="00E14BDB">
        <w:t xml:space="preserve"> </w:t>
      </w:r>
      <w:r w:rsidRPr="00F77440">
        <w:t>official</w:t>
      </w:r>
      <w:r w:rsidR="00E14BDB">
        <w:t xml:space="preserve"> </w:t>
      </w:r>
      <w:r w:rsidRPr="00F77440">
        <w:t>charged</w:t>
      </w:r>
      <w:r w:rsidR="00E14BDB">
        <w:t xml:space="preserve"> </w:t>
      </w:r>
      <w:r w:rsidRPr="00F77440">
        <w:t>with</w:t>
      </w:r>
      <w:r w:rsidR="00E14BDB">
        <w:t xml:space="preserve"> </w:t>
      </w:r>
      <w:r w:rsidRPr="00F77440">
        <w:t>administering</w:t>
      </w:r>
      <w:r w:rsidR="00E14BDB">
        <w:t xml:space="preserve"> </w:t>
      </w:r>
      <w:r w:rsidRPr="00F77440">
        <w:t>the</w:t>
      </w:r>
      <w:r w:rsidR="00E14BDB">
        <w:t xml:space="preserve"> </w:t>
      </w:r>
      <w:hyperlink r:id="rId13" w:history="1">
        <w:r w:rsidRPr="006015F6">
          <w:rPr>
            <w:rStyle w:val="Hyperlink"/>
          </w:rPr>
          <w:t>Jewish</w:t>
        </w:r>
      </w:hyperlink>
      <w:r w:rsidR="00E14BDB">
        <w:t xml:space="preserve"> </w:t>
      </w:r>
      <w:r w:rsidRPr="00F77440">
        <w:t>population</w:t>
      </w:r>
      <w:r w:rsidR="00E14BDB">
        <w:t xml:space="preserve"> </w:t>
      </w:r>
      <w:r w:rsidRPr="00F77440">
        <w:t>remaining</w:t>
      </w:r>
      <w:r w:rsidR="00E14BDB">
        <w:t xml:space="preserve"> </w:t>
      </w:r>
      <w:r w:rsidRPr="00F77440">
        <w:t>in</w:t>
      </w:r>
      <w:r w:rsidR="00E14BDB">
        <w:t xml:space="preserve"> </w:t>
      </w:r>
      <w:r w:rsidRPr="00F77440">
        <w:t>Judah</w:t>
      </w:r>
      <w:r w:rsidR="00E14BDB">
        <w:t xml:space="preserve"> </w:t>
      </w:r>
      <w:r w:rsidRPr="00F77440">
        <w:t>following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destruction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the</w:t>
      </w:r>
      <w:r w:rsidR="00E14BDB">
        <w:t xml:space="preserve"> </w:t>
      </w:r>
      <w:hyperlink r:id="rId14" w:history="1">
        <w:r w:rsidRPr="006015F6">
          <w:rPr>
            <w:rStyle w:val="Hyperlink"/>
          </w:rPr>
          <w:t>Temple</w:t>
        </w:r>
      </w:hyperlink>
      <w:r w:rsidR="00E14BDB">
        <w:t xml:space="preserve"> </w:t>
      </w:r>
      <w:r w:rsidRPr="00F77440">
        <w:t>and</w:t>
      </w:r>
      <w:r w:rsidR="00E14BDB">
        <w:t xml:space="preserve"> </w:t>
      </w:r>
      <w:hyperlink r:id="rId15" w:history="1">
        <w:r w:rsidRPr="006015F6">
          <w:rPr>
            <w:rStyle w:val="Hyperlink"/>
          </w:rPr>
          <w:t>exile</w:t>
        </w:r>
      </w:hyperlink>
      <w:r w:rsidR="00E14BDB">
        <w:t xml:space="preserve"> </w:t>
      </w:r>
      <w:r w:rsidRPr="00F77440">
        <w:t>in</w:t>
      </w:r>
      <w:r w:rsidR="00E14BDB">
        <w:t xml:space="preserve"> </w:t>
      </w:r>
      <w:r w:rsidRPr="00F77440">
        <w:t>586</w:t>
      </w:r>
      <w:r w:rsidR="00E14BDB">
        <w:t xml:space="preserve"> </w:t>
      </w:r>
      <w:r w:rsidRPr="00F77440">
        <w:t>B.C.E.</w:t>
      </w:r>
      <w:r w:rsidR="00E14BDB">
        <w:t xml:space="preserve"> </w:t>
      </w:r>
      <w:r w:rsidRPr="00F77440">
        <w:t>It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observed</w:t>
      </w:r>
      <w:r w:rsidR="00E14BDB">
        <w:t xml:space="preserve"> </w:t>
      </w:r>
      <w:r w:rsidRPr="00F77440">
        <w:t>on</w:t>
      </w:r>
      <w:r w:rsidR="00E14BDB">
        <w:t xml:space="preserve"> </w:t>
      </w:r>
      <w:r w:rsidRPr="00F77440">
        <w:t>the</w:t>
      </w:r>
      <w:r w:rsidR="00E14BDB">
        <w:t xml:space="preserve"> </w:t>
      </w:r>
      <w:hyperlink r:id="rId16" w:history="1">
        <w:r w:rsidRPr="006015F6">
          <w:rPr>
            <w:rStyle w:val="Hyperlink"/>
          </w:rPr>
          <w:t>third</w:t>
        </w:r>
      </w:hyperlink>
      <w:r w:rsidR="00E14BDB">
        <w:t xml:space="preserve"> </w:t>
      </w:r>
      <w:r w:rsidRPr="00F77440">
        <w:t>of</w:t>
      </w:r>
      <w:r w:rsidR="00E14BDB">
        <w:t xml:space="preserve"> </w:t>
      </w:r>
      <w:hyperlink r:id="rId17" w:history="1">
        <w:r w:rsidR="000E016C" w:rsidRPr="006015F6">
          <w:rPr>
            <w:rStyle w:val="Hyperlink"/>
          </w:rPr>
          <w:t>Tishri</w:t>
        </w:r>
      </w:hyperlink>
      <w:r w:rsidR="00E14BDB">
        <w:t xml:space="preserve"> </w:t>
      </w:r>
      <w:r w:rsidRPr="00F77440">
        <w:t>(the</w:t>
      </w:r>
      <w:r w:rsidR="00E14BDB">
        <w:t xml:space="preserve"> </w:t>
      </w:r>
      <w:r w:rsidRPr="00F77440">
        <w:t>day</w:t>
      </w:r>
      <w:r w:rsidR="00E14BDB">
        <w:t xml:space="preserve"> </w:t>
      </w:r>
      <w:r w:rsidRPr="00F77440">
        <w:t>after</w:t>
      </w:r>
      <w:r w:rsidR="00E14BDB">
        <w:t xml:space="preserve"> </w:t>
      </w:r>
      <w:hyperlink r:id="rId18" w:history="1">
        <w:r w:rsidRPr="006015F6">
          <w:rPr>
            <w:rStyle w:val="Hyperlink"/>
          </w:rPr>
          <w:t>Rosh</w:t>
        </w:r>
        <w:r w:rsidR="00E14BDB" w:rsidRPr="006015F6">
          <w:rPr>
            <w:rStyle w:val="Hyperlink"/>
          </w:rPr>
          <w:t xml:space="preserve"> </w:t>
        </w:r>
        <w:r w:rsidRPr="006015F6">
          <w:rPr>
            <w:rStyle w:val="Hyperlink"/>
          </w:rPr>
          <w:t>Hashana</w:t>
        </w:r>
      </w:hyperlink>
      <w:r w:rsidRPr="00F77440">
        <w:t>h)</w:t>
      </w:r>
      <w:r w:rsidR="00E14BDB">
        <w:t xml:space="preserve"> </w:t>
      </w:r>
      <w:r w:rsidRPr="00F77440">
        <w:t>with</w:t>
      </w:r>
      <w:r w:rsidR="00E14BDB">
        <w:t xml:space="preserve"> </w:t>
      </w:r>
      <w:r w:rsidRPr="00F77440">
        <w:t>a</w:t>
      </w:r>
      <w:r w:rsidR="00E14BDB">
        <w:t xml:space="preserve"> </w:t>
      </w:r>
      <w:r w:rsidRPr="00F77440">
        <w:t>fast</w:t>
      </w:r>
      <w:r w:rsidR="00E14BDB">
        <w:t xml:space="preserve"> </w:t>
      </w:r>
      <w:r w:rsidRPr="00F77440">
        <w:t>from</w:t>
      </w:r>
      <w:r w:rsidR="00E14BDB">
        <w:t xml:space="preserve"> </w:t>
      </w:r>
      <w:r w:rsidRPr="00F77440">
        <w:t>sunrise</w:t>
      </w:r>
      <w:r w:rsidR="00E14BDB">
        <w:t xml:space="preserve"> </w:t>
      </w:r>
      <w:r w:rsidRPr="00F77440">
        <w:t>to</w:t>
      </w:r>
      <w:r w:rsidR="00E14BDB">
        <w:t xml:space="preserve"> </w:t>
      </w:r>
      <w:r w:rsidRPr="00F77440">
        <w:t>sundown,</w:t>
      </w:r>
      <w:r w:rsidR="00E14BDB">
        <w:t xml:space="preserve"> </w:t>
      </w:r>
      <w:r w:rsidRPr="00F77440">
        <w:t>and</w:t>
      </w:r>
      <w:r w:rsidR="00E14BDB">
        <w:t xml:space="preserve"> </w:t>
      </w:r>
      <w:r w:rsidRPr="00F77440">
        <w:t>like</w:t>
      </w:r>
      <w:r w:rsidR="00E14BDB">
        <w:t xml:space="preserve"> </w:t>
      </w:r>
      <w:r w:rsidRPr="00F77440">
        <w:t>on</w:t>
      </w:r>
      <w:r w:rsidR="00E14BDB">
        <w:t xml:space="preserve"> </w:t>
      </w:r>
      <w:r w:rsidRPr="00F77440">
        <w:t>other</w:t>
      </w:r>
      <w:r w:rsidR="00E14BDB">
        <w:t xml:space="preserve"> </w:t>
      </w:r>
      <w:r w:rsidRPr="00F77440">
        <w:t>fast</w:t>
      </w:r>
      <w:r w:rsidR="00E14BDB">
        <w:t xml:space="preserve"> </w:t>
      </w:r>
      <w:r w:rsidRPr="00F77440">
        <w:t>days,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recital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special</w:t>
      </w:r>
      <w:r w:rsidR="00E14BDB">
        <w:t xml:space="preserve"> </w:t>
      </w:r>
      <w:hyperlink r:id="rId19" w:history="1">
        <w:r w:rsidRPr="006015F6">
          <w:rPr>
            <w:rStyle w:val="Hyperlink"/>
          </w:rPr>
          <w:t>prayers</w:t>
        </w:r>
      </w:hyperlink>
      <w:r w:rsidR="00E14BDB">
        <w:t xml:space="preserve"> </w:t>
      </w:r>
      <w:r w:rsidRPr="00F77440">
        <w:t>("Anenu")</w:t>
      </w:r>
      <w:r w:rsidR="00E14BDB">
        <w:t xml:space="preserve"> </w:t>
      </w:r>
      <w:r w:rsidRPr="00F77440">
        <w:t>and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reading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selected</w:t>
      </w:r>
      <w:r w:rsidR="00E14BDB">
        <w:t xml:space="preserve"> </w:t>
      </w:r>
      <w:r w:rsidRPr="00F77440">
        <w:t>biblical</w:t>
      </w:r>
      <w:r w:rsidR="00E14BDB">
        <w:t xml:space="preserve"> </w:t>
      </w:r>
      <w:r w:rsidRPr="00F77440">
        <w:t>readings</w:t>
      </w:r>
      <w:r w:rsidR="00E14BDB">
        <w:t xml:space="preserve"> </w:t>
      </w:r>
      <w:r w:rsidRPr="00F77440">
        <w:t>(</w:t>
      </w:r>
      <w:hyperlink r:id="rId20" w:history="1">
        <w:r w:rsidRPr="006015F6">
          <w:rPr>
            <w:rStyle w:val="Hyperlink"/>
          </w:rPr>
          <w:t>Exodus</w:t>
        </w:r>
      </w:hyperlink>
      <w:r w:rsidR="00E14BDB">
        <w:t xml:space="preserve"> </w:t>
      </w:r>
      <w:r w:rsidRPr="00F77440">
        <w:t>32:14;</w:t>
      </w:r>
      <w:r w:rsidR="00E14BDB">
        <w:t xml:space="preserve"> </w:t>
      </w:r>
      <w:r w:rsidRPr="00F77440">
        <w:t>34:1-10).</w:t>
      </w:r>
      <w:r w:rsidR="00E14BDB">
        <w:t xml:space="preserve"> </w:t>
      </w:r>
      <w:r w:rsidRPr="00F77440">
        <w:t>In</w:t>
      </w:r>
      <w:r w:rsidR="00E14BDB">
        <w:t xml:space="preserve"> </w:t>
      </w:r>
      <w:r w:rsidRPr="00F77440">
        <w:t>years</w:t>
      </w:r>
      <w:r w:rsidR="00E14BDB">
        <w:t xml:space="preserve"> </w:t>
      </w:r>
      <w:r w:rsidRPr="00F77440">
        <w:t>when</w:t>
      </w:r>
      <w:r w:rsidR="00E14BDB">
        <w:t xml:space="preserve"> </w:t>
      </w:r>
      <w:hyperlink r:id="rId21" w:history="1">
        <w:r w:rsidRPr="006015F6">
          <w:rPr>
            <w:rStyle w:val="Hyperlink"/>
          </w:rPr>
          <w:t>Rosh</w:t>
        </w:r>
        <w:r w:rsidR="00E14BDB" w:rsidRPr="006015F6">
          <w:rPr>
            <w:rStyle w:val="Hyperlink"/>
          </w:rPr>
          <w:t xml:space="preserve"> </w:t>
        </w:r>
        <w:r w:rsidRPr="006015F6">
          <w:rPr>
            <w:rStyle w:val="Hyperlink"/>
          </w:rPr>
          <w:t>Hashana</w:t>
        </w:r>
      </w:hyperlink>
      <w:r w:rsidRPr="00F77440">
        <w:t>h</w:t>
      </w:r>
      <w:r w:rsidR="00E14BDB">
        <w:t xml:space="preserve"> </w:t>
      </w:r>
      <w:r w:rsidRPr="00F77440">
        <w:t>begins</w:t>
      </w:r>
      <w:r w:rsidR="00E14BDB">
        <w:t xml:space="preserve"> </w:t>
      </w:r>
      <w:r w:rsidRPr="00F77440">
        <w:t>on</w:t>
      </w:r>
      <w:r w:rsidR="00E14BDB">
        <w:t xml:space="preserve"> </w:t>
      </w:r>
      <w:r w:rsidRPr="00F77440">
        <w:t>Thursday,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fast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postponed</w:t>
      </w:r>
      <w:r w:rsidR="00E14BDB">
        <w:t xml:space="preserve"> </w:t>
      </w:r>
      <w:r w:rsidRPr="00F77440">
        <w:t>until</w:t>
      </w:r>
      <w:r w:rsidR="00E14BDB">
        <w:t xml:space="preserve"> </w:t>
      </w:r>
      <w:r w:rsidRPr="00F77440">
        <w:t>Sunday,</w:t>
      </w:r>
      <w:r w:rsidR="00E14BDB">
        <w:t xml:space="preserve"> </w:t>
      </w:r>
      <w:r w:rsidRPr="00F77440">
        <w:t>as</w:t>
      </w:r>
      <w:r w:rsidR="00E14BDB">
        <w:t xml:space="preserve"> </w:t>
      </w:r>
      <w:r w:rsidRPr="00F77440">
        <w:t>fasts</w:t>
      </w:r>
      <w:r w:rsidR="00E14BDB">
        <w:t xml:space="preserve"> </w:t>
      </w:r>
      <w:r w:rsidRPr="00F77440">
        <w:t>other</w:t>
      </w:r>
      <w:r w:rsidR="00E14BDB">
        <w:t xml:space="preserve"> </w:t>
      </w:r>
      <w:r w:rsidRPr="00F77440">
        <w:t>than</w:t>
      </w:r>
      <w:r w:rsidR="00E14BDB">
        <w:t xml:space="preserve"> </w:t>
      </w:r>
      <w:hyperlink r:id="rId22" w:history="1">
        <w:r w:rsidRPr="006015F6">
          <w:rPr>
            <w:rStyle w:val="Hyperlink"/>
          </w:rPr>
          <w:t>Yom</w:t>
        </w:r>
        <w:r w:rsidR="00E14BDB" w:rsidRPr="006015F6">
          <w:rPr>
            <w:rStyle w:val="Hyperlink"/>
          </w:rPr>
          <w:t xml:space="preserve"> </w:t>
        </w:r>
        <w:r w:rsidRPr="006015F6">
          <w:rPr>
            <w:rStyle w:val="Hyperlink"/>
          </w:rPr>
          <w:t>Kippur</w:t>
        </w:r>
      </w:hyperlink>
      <w:r w:rsidR="00E14BDB">
        <w:t xml:space="preserve"> </w:t>
      </w:r>
      <w:r w:rsidRPr="00F77440">
        <w:t>are</w:t>
      </w:r>
      <w:r w:rsidR="00E14BDB">
        <w:t xml:space="preserve"> </w:t>
      </w:r>
      <w:r w:rsidRPr="00F77440">
        <w:t>not</w:t>
      </w:r>
      <w:r w:rsidR="00E14BDB">
        <w:t xml:space="preserve"> </w:t>
      </w:r>
      <w:r w:rsidRPr="00F77440">
        <w:t>permitted</w:t>
      </w:r>
      <w:r w:rsidR="00E14BDB">
        <w:t xml:space="preserve"> </w:t>
      </w:r>
      <w:r w:rsidRPr="00F77440">
        <w:t>on</w:t>
      </w:r>
      <w:r w:rsidR="00E14BDB">
        <w:t xml:space="preserve"> </w:t>
      </w:r>
      <w:hyperlink r:id="rId23" w:history="1">
        <w:r w:rsidRPr="006015F6">
          <w:rPr>
            <w:rStyle w:val="Hyperlink"/>
          </w:rPr>
          <w:t>Shabbat</w:t>
        </w:r>
      </w:hyperlink>
      <w:r w:rsidRPr="00F77440">
        <w:t>.</w:t>
      </w:r>
    </w:p>
    <w:p w:rsidR="00FB5576" w:rsidRDefault="00FB5576" w:rsidP="00AF216B"/>
    <w:p w:rsidR="00FB5576" w:rsidRDefault="00FB5576" w:rsidP="00AF216B">
      <w:r w:rsidRPr="00FB5576">
        <w:t>This</w:t>
      </w:r>
      <w:r w:rsidR="00E14BDB">
        <w:t xml:space="preserve"> </w:t>
      </w:r>
      <w:r w:rsidRPr="00FB5576">
        <w:t>fast</w:t>
      </w:r>
      <w:r w:rsidR="00E14BDB">
        <w:t xml:space="preserve"> </w:t>
      </w:r>
      <w:r w:rsidRPr="00FB5576">
        <w:t>day</w:t>
      </w:r>
      <w:r w:rsidR="00E14BDB">
        <w:t xml:space="preserve"> </w:t>
      </w:r>
      <w:r w:rsidRPr="00FB5576">
        <w:t>is</w:t>
      </w:r>
      <w:r w:rsidR="00E14BDB">
        <w:t xml:space="preserve"> </w:t>
      </w:r>
      <w:r w:rsidRPr="00FB5576">
        <w:t>spoken</w:t>
      </w:r>
      <w:r w:rsidR="00E14BDB">
        <w:t xml:space="preserve"> </w:t>
      </w:r>
      <w:r w:rsidRPr="00FB5576">
        <w:t>about</w:t>
      </w:r>
      <w:r w:rsidR="00E14BDB">
        <w:t xml:space="preserve"> </w:t>
      </w:r>
      <w:hyperlink r:id="rId24" w:history="1">
        <w:r w:rsidRPr="006015F6">
          <w:rPr>
            <w:rStyle w:val="Hyperlink"/>
          </w:rPr>
          <w:t>two</w:t>
        </w:r>
      </w:hyperlink>
      <w:r w:rsidR="00E14BDB">
        <w:t xml:space="preserve"> </w:t>
      </w:r>
      <w:r>
        <w:t>separate</w:t>
      </w:r>
      <w:r w:rsidR="00E14BDB">
        <w:t xml:space="preserve"> </w:t>
      </w:r>
      <w:r>
        <w:t>times</w:t>
      </w:r>
      <w:r w:rsidR="00E14BDB">
        <w:t xml:space="preserve"> </w:t>
      </w:r>
      <w:r>
        <w:t>in</w:t>
      </w:r>
      <w:r w:rsidR="00E14BDB">
        <w:t xml:space="preserve"> </w:t>
      </w:r>
      <w:r>
        <w:t>Zechariah.</w:t>
      </w:r>
      <w:r w:rsidR="00E14BDB">
        <w:t xml:space="preserve"> </w:t>
      </w:r>
      <w:r w:rsidRPr="00FB5576">
        <w:t>The</w:t>
      </w:r>
      <w:r w:rsidR="00E14BDB">
        <w:t xml:space="preserve"> </w:t>
      </w:r>
      <w:hyperlink r:id="rId25" w:history="1">
        <w:r w:rsidRPr="006015F6">
          <w:rPr>
            <w:rStyle w:val="Hyperlink"/>
          </w:rPr>
          <w:t>first</w:t>
        </w:r>
      </w:hyperlink>
      <w:r w:rsidR="00E14BDB">
        <w:t xml:space="preserve"> </w:t>
      </w:r>
      <w:r w:rsidRPr="00FB5576">
        <w:t>is</w:t>
      </w:r>
      <w:r w:rsidR="00E14BDB">
        <w:t xml:space="preserve"> </w:t>
      </w:r>
      <w:r w:rsidRPr="00FB5576">
        <w:t>in</w:t>
      </w:r>
      <w:r w:rsidR="00E14BDB">
        <w:t xml:space="preserve"> </w:t>
      </w:r>
      <w:r w:rsidRPr="00FB5576">
        <w:t>chapter</w:t>
      </w:r>
      <w:r w:rsidR="00E14BDB">
        <w:t xml:space="preserve"> </w:t>
      </w:r>
      <w:hyperlink r:id="rId26" w:history="1">
        <w:r w:rsidRPr="006015F6">
          <w:rPr>
            <w:rStyle w:val="Hyperlink"/>
          </w:rPr>
          <w:t>seven</w:t>
        </w:r>
      </w:hyperlink>
      <w:r w:rsidR="00E14BDB">
        <w:t xml:space="preserve"> </w:t>
      </w:r>
      <w:r w:rsidRPr="00FB5576">
        <w:t>which</w:t>
      </w:r>
      <w:r w:rsidR="00E14BDB">
        <w:t xml:space="preserve"> </w:t>
      </w:r>
      <w:r w:rsidRPr="00FB5576">
        <w:t>says:</w:t>
      </w:r>
      <w:r w:rsidR="00E14BDB">
        <w:t xml:space="preserve"> </w:t>
      </w:r>
    </w:p>
    <w:p w:rsidR="00FB5576" w:rsidRDefault="00FB5576" w:rsidP="00AF216B"/>
    <w:p w:rsidR="00FB5576" w:rsidRDefault="00FB5576" w:rsidP="00FB5576">
      <w:pPr>
        <w:ind w:left="288" w:right="288"/>
      </w:pPr>
      <w:r w:rsidRPr="00FB5576">
        <w:rPr>
          <w:b/>
          <w:i/>
          <w:iCs/>
        </w:rPr>
        <w:t>Zechariah</w:t>
      </w:r>
      <w:r w:rsidR="00E14BDB">
        <w:rPr>
          <w:b/>
          <w:i/>
          <w:iCs/>
        </w:rPr>
        <w:t xml:space="preserve"> </w:t>
      </w:r>
      <w:r w:rsidRPr="00FB5576">
        <w:rPr>
          <w:b/>
          <w:i/>
          <w:iCs/>
        </w:rPr>
        <w:t>7:4-5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Then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came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word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hyperlink r:id="rId27" w:history="1">
        <w:r w:rsidRPr="006015F6">
          <w:rPr>
            <w:rStyle w:val="Hyperlink"/>
            <w:i/>
            <w:iCs/>
          </w:rPr>
          <w:t>HaShem</w:t>
        </w:r>
      </w:hyperlink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hosts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unto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me,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saying: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'</w:t>
      </w:r>
      <w:hyperlink r:id="rId28" w:history="1">
        <w:r w:rsidRPr="006015F6">
          <w:rPr>
            <w:rStyle w:val="Hyperlink"/>
            <w:i/>
            <w:iCs/>
          </w:rPr>
          <w:t>Speak</w:t>
        </w:r>
      </w:hyperlink>
      <w:r w:rsidR="00E14BDB">
        <w:rPr>
          <w:i/>
          <w:iCs/>
        </w:rPr>
        <w:t xml:space="preserve"> </w:t>
      </w:r>
      <w:r w:rsidRPr="00FB5576">
        <w:rPr>
          <w:i/>
          <w:iCs/>
        </w:rPr>
        <w:t>unto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all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people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land,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to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hyperlink r:id="rId29" w:history="1">
        <w:r w:rsidRPr="006015F6">
          <w:rPr>
            <w:rStyle w:val="Hyperlink"/>
            <w:i/>
            <w:iCs/>
          </w:rPr>
          <w:t>priests</w:t>
        </w:r>
      </w:hyperlink>
      <w:r w:rsidRPr="00FB5576">
        <w:rPr>
          <w:i/>
          <w:iCs/>
        </w:rPr>
        <w:t>,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saying: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When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you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fasted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mourned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in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hyperlink r:id="rId30" w:history="1">
        <w:r w:rsidRPr="006015F6">
          <w:rPr>
            <w:rStyle w:val="Hyperlink"/>
            <w:i/>
            <w:iCs/>
          </w:rPr>
          <w:t>fifth</w:t>
        </w:r>
      </w:hyperlink>
      <w:r w:rsidR="00E14BDB">
        <w:rPr>
          <w:i/>
          <w:iCs/>
        </w:rPr>
        <w:t xml:space="preserve"> </w:t>
      </w:r>
      <w:r w:rsidRPr="00FB5576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in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seventh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month,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even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these</w:t>
      </w:r>
      <w:r w:rsidR="00E14BDB">
        <w:rPr>
          <w:i/>
          <w:iCs/>
        </w:rPr>
        <w:t xml:space="preserve"> </w:t>
      </w:r>
      <w:hyperlink r:id="rId31" w:history="1">
        <w:r w:rsidRPr="006015F6">
          <w:rPr>
            <w:rStyle w:val="Hyperlink"/>
            <w:i/>
            <w:iCs/>
          </w:rPr>
          <w:t>seventy</w:t>
        </w:r>
      </w:hyperlink>
      <w:r w:rsidR="00E14BDB">
        <w:rPr>
          <w:i/>
          <w:iCs/>
        </w:rPr>
        <w:t xml:space="preserve"> </w:t>
      </w:r>
      <w:r w:rsidRPr="00FB5576">
        <w:rPr>
          <w:i/>
          <w:iCs/>
        </w:rPr>
        <w:t>years,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did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you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at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all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fast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unto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Me,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even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to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Me?</w:t>
      </w:r>
    </w:p>
    <w:p w:rsidR="00F77440" w:rsidRDefault="00F77440" w:rsidP="00AF216B"/>
    <w:p w:rsidR="00FB5576" w:rsidRDefault="00FB5576" w:rsidP="00AF216B">
      <w:r w:rsidRPr="00FB5576">
        <w:t>The</w:t>
      </w:r>
      <w:r w:rsidR="00E14BDB">
        <w:t xml:space="preserve"> </w:t>
      </w:r>
      <w:r w:rsidRPr="00FB5576">
        <w:t>second</w:t>
      </w:r>
      <w:r w:rsidR="00E14BDB">
        <w:t xml:space="preserve"> </w:t>
      </w:r>
      <w:hyperlink r:id="rId32" w:history="1">
        <w:r w:rsidRPr="006015F6">
          <w:rPr>
            <w:rStyle w:val="Hyperlink"/>
          </w:rPr>
          <w:t>time</w:t>
        </w:r>
      </w:hyperlink>
      <w:r w:rsidR="00E14BDB">
        <w:t xml:space="preserve"> </w:t>
      </w:r>
      <w:r w:rsidRPr="00FB5576">
        <w:t>this</w:t>
      </w:r>
      <w:r w:rsidR="00E14BDB">
        <w:t xml:space="preserve"> </w:t>
      </w:r>
      <w:r w:rsidRPr="00FB5576">
        <w:t>fast</w:t>
      </w:r>
      <w:r w:rsidR="00E14BDB">
        <w:t xml:space="preserve"> </w:t>
      </w:r>
      <w:r w:rsidRPr="00FB5576">
        <w:t>is</w:t>
      </w:r>
      <w:r w:rsidR="00E14BDB">
        <w:t xml:space="preserve"> </w:t>
      </w:r>
      <w:r w:rsidRPr="00FB5576">
        <w:t>spoken</w:t>
      </w:r>
      <w:r w:rsidR="00E14BDB">
        <w:t xml:space="preserve"> </w:t>
      </w:r>
      <w:r w:rsidRPr="00FB5576">
        <w:t>about</w:t>
      </w:r>
      <w:r w:rsidR="00E14BDB">
        <w:t xml:space="preserve"> </w:t>
      </w:r>
      <w:r w:rsidRPr="00FB5576">
        <w:t>is</w:t>
      </w:r>
      <w:r w:rsidR="00E14BDB">
        <w:t xml:space="preserve"> </w:t>
      </w:r>
      <w:r w:rsidRPr="00FB5576">
        <w:t>in</w:t>
      </w:r>
      <w:r w:rsidR="00E14BDB">
        <w:t xml:space="preserve"> </w:t>
      </w:r>
      <w:r w:rsidRPr="00FB5576">
        <w:t>chapter</w:t>
      </w:r>
      <w:r w:rsidR="00E14BDB">
        <w:t xml:space="preserve"> </w:t>
      </w:r>
      <w:hyperlink r:id="rId33" w:history="1">
        <w:r w:rsidRPr="006015F6">
          <w:rPr>
            <w:rStyle w:val="Hyperlink"/>
          </w:rPr>
          <w:t>eight</w:t>
        </w:r>
      </w:hyperlink>
      <w:r w:rsidR="00E14BDB">
        <w:t xml:space="preserve"> </w:t>
      </w:r>
      <w:r w:rsidRPr="00FB5576">
        <w:t>when</w:t>
      </w:r>
      <w:r w:rsidR="00E14BDB">
        <w:t xml:space="preserve"> </w:t>
      </w:r>
      <w:r w:rsidRPr="00FB5576">
        <w:t>this</w:t>
      </w:r>
      <w:r w:rsidR="00E14BDB">
        <w:t xml:space="preserve"> </w:t>
      </w:r>
      <w:r w:rsidRPr="00FB5576">
        <w:t>day</w:t>
      </w:r>
      <w:r w:rsidR="00E14BDB">
        <w:t xml:space="preserve"> </w:t>
      </w:r>
      <w:r w:rsidRPr="00FB5576">
        <w:t>will</w:t>
      </w:r>
      <w:r w:rsidR="00E14BDB">
        <w:t xml:space="preserve"> </w:t>
      </w:r>
      <w:r w:rsidRPr="00FB5576">
        <w:t>be</w:t>
      </w:r>
      <w:r w:rsidR="00E14BDB">
        <w:t xml:space="preserve"> </w:t>
      </w:r>
      <w:r w:rsidRPr="00FB5576">
        <w:t>turned</w:t>
      </w:r>
      <w:r w:rsidR="00E14BDB">
        <w:t xml:space="preserve"> </w:t>
      </w:r>
      <w:r w:rsidRPr="00FB5576">
        <w:t>into</w:t>
      </w:r>
      <w:r w:rsidR="00E14BDB">
        <w:t xml:space="preserve"> </w:t>
      </w:r>
      <w:r w:rsidRPr="00FB5576">
        <w:t>a</w:t>
      </w:r>
      <w:r w:rsidR="00E14BDB">
        <w:t xml:space="preserve"> </w:t>
      </w:r>
      <w:r w:rsidRPr="00FB5576">
        <w:t>day</w:t>
      </w:r>
      <w:r w:rsidR="00E14BDB">
        <w:t xml:space="preserve"> </w:t>
      </w:r>
      <w:r w:rsidRPr="00FB5576">
        <w:t>of</w:t>
      </w:r>
      <w:r w:rsidR="00E14BDB">
        <w:t xml:space="preserve"> </w:t>
      </w:r>
      <w:r w:rsidRPr="00FB5576">
        <w:t>joy</w:t>
      </w:r>
      <w:r w:rsidR="00E14BDB">
        <w:t xml:space="preserve"> </w:t>
      </w:r>
      <w:r w:rsidRPr="00FB5576">
        <w:t>in</w:t>
      </w:r>
      <w:r w:rsidR="00E14BDB">
        <w:t xml:space="preserve"> </w:t>
      </w:r>
      <w:r w:rsidRPr="00FB5576">
        <w:t>the</w:t>
      </w:r>
      <w:r w:rsidR="00E14BDB">
        <w:t xml:space="preserve"> </w:t>
      </w:r>
      <w:r w:rsidRPr="00FB5576">
        <w:t>Messianic</w:t>
      </w:r>
      <w:r w:rsidR="00E14BDB">
        <w:t xml:space="preserve"> </w:t>
      </w:r>
      <w:r w:rsidRPr="00FB5576">
        <w:t>Age.</w:t>
      </w:r>
      <w:r w:rsidR="00E14BDB">
        <w:t xml:space="preserve"> </w:t>
      </w:r>
    </w:p>
    <w:p w:rsidR="00FB5576" w:rsidRDefault="00FB5576" w:rsidP="00AF216B"/>
    <w:p w:rsidR="00FB5576" w:rsidRDefault="00FB5576" w:rsidP="00FB5576">
      <w:pPr>
        <w:ind w:left="288" w:right="288"/>
      </w:pPr>
      <w:r w:rsidRPr="00FB5576">
        <w:rPr>
          <w:b/>
          <w:i/>
          <w:iCs/>
        </w:rPr>
        <w:t>Zechariah</w:t>
      </w:r>
      <w:r w:rsidR="00E14BDB">
        <w:rPr>
          <w:b/>
          <w:i/>
          <w:iCs/>
        </w:rPr>
        <w:t xml:space="preserve"> </w:t>
      </w:r>
      <w:r w:rsidRPr="00FB5576">
        <w:rPr>
          <w:b/>
          <w:i/>
          <w:iCs/>
        </w:rPr>
        <w:t>8:18-19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word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hyperlink r:id="rId34" w:history="1">
        <w:r w:rsidRPr="006015F6">
          <w:rPr>
            <w:rStyle w:val="Hyperlink"/>
            <w:i/>
            <w:iCs/>
          </w:rPr>
          <w:t>HaShem</w:t>
        </w:r>
      </w:hyperlink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hosts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came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unto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me,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saying: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'Thus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says</w:t>
      </w:r>
      <w:r w:rsidR="00E14BDB">
        <w:rPr>
          <w:i/>
          <w:iCs/>
        </w:rPr>
        <w:t xml:space="preserve"> </w:t>
      </w:r>
      <w:hyperlink r:id="rId35" w:history="1">
        <w:r w:rsidRPr="006015F6">
          <w:rPr>
            <w:rStyle w:val="Hyperlink"/>
            <w:i/>
            <w:iCs/>
          </w:rPr>
          <w:t>HaShem</w:t>
        </w:r>
      </w:hyperlink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hosts: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fast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hyperlink r:id="rId36" w:history="1">
        <w:r w:rsidRPr="006015F6">
          <w:rPr>
            <w:rStyle w:val="Hyperlink"/>
            <w:i/>
            <w:iCs/>
          </w:rPr>
          <w:t>fourth</w:t>
        </w:r>
      </w:hyperlink>
      <w:r w:rsidR="00E14BDB">
        <w:rPr>
          <w:i/>
          <w:iCs/>
        </w:rPr>
        <w:t xml:space="preserve"> </w:t>
      </w:r>
      <w:r w:rsidRPr="00FB5576">
        <w:rPr>
          <w:i/>
          <w:iCs/>
        </w:rPr>
        <w:t>month,</w:t>
      </w:r>
      <w:r w:rsidR="00D01BF6">
        <w:rPr>
          <w:rStyle w:val="FootnoteReference"/>
          <w:i/>
          <w:iCs/>
        </w:rPr>
        <w:footnoteReference w:id="2"/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fast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hyperlink r:id="rId37" w:history="1">
        <w:r w:rsidRPr="006015F6">
          <w:rPr>
            <w:rStyle w:val="Hyperlink"/>
            <w:i/>
            <w:iCs/>
          </w:rPr>
          <w:t>fifth</w:t>
        </w:r>
      </w:hyperlink>
      <w:r w:rsidRPr="00FB5576">
        <w:rPr>
          <w:i/>
          <w:iCs/>
        </w:rPr>
        <w:t>,</w:t>
      </w:r>
      <w:r w:rsidR="00D01BF6">
        <w:rPr>
          <w:rStyle w:val="FootnoteReference"/>
          <w:i/>
          <w:iCs/>
        </w:rPr>
        <w:footnoteReference w:id="3"/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fast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seventh,</w:t>
      </w:r>
      <w:r w:rsidR="00D01BF6">
        <w:rPr>
          <w:rStyle w:val="FootnoteReference"/>
          <w:i/>
          <w:iCs/>
        </w:rPr>
        <w:footnoteReference w:id="4"/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fast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tenth,</w:t>
      </w:r>
      <w:r w:rsidR="00D01BF6">
        <w:rPr>
          <w:rStyle w:val="FootnoteReference"/>
          <w:i/>
          <w:iCs/>
        </w:rPr>
        <w:footnoteReference w:id="5"/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shall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be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to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house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of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Judah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joy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gladness,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cheerful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seasons;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therefore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love</w:t>
      </w:r>
      <w:r w:rsidR="00E14BDB">
        <w:rPr>
          <w:i/>
          <w:iCs/>
        </w:rPr>
        <w:t xml:space="preserve">  </w:t>
      </w:r>
      <w:r w:rsidRPr="00FB5576">
        <w:rPr>
          <w:i/>
          <w:iCs/>
        </w:rPr>
        <w:t>truth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FB5576">
        <w:rPr>
          <w:i/>
          <w:iCs/>
        </w:rPr>
        <w:t>peace.</w:t>
      </w:r>
    </w:p>
    <w:p w:rsidR="00D01BF6" w:rsidRDefault="00D01BF6" w:rsidP="00AF216B">
      <w:pPr>
        <w:rPr>
          <w:bCs/>
        </w:rPr>
      </w:pPr>
    </w:p>
    <w:p w:rsidR="00DE637F" w:rsidRDefault="00DE637F" w:rsidP="00AF216B">
      <w:pPr>
        <w:rPr>
          <w:bCs/>
        </w:rPr>
      </w:pPr>
      <w:r w:rsidRPr="00DE637F">
        <w:rPr>
          <w:bCs/>
        </w:rPr>
        <w:t>Gedaliah</w:t>
      </w:r>
      <w:r w:rsidR="00E14BDB">
        <w:rPr>
          <w:bCs/>
        </w:rPr>
        <w:t xml:space="preserve"> </w:t>
      </w:r>
      <w:r w:rsidRPr="00DE637F">
        <w:rPr>
          <w:bCs/>
        </w:rPr>
        <w:t>Ben</w:t>
      </w:r>
      <w:r w:rsidR="00E14BDB">
        <w:rPr>
          <w:bCs/>
        </w:rPr>
        <w:t xml:space="preserve"> </w:t>
      </w:r>
      <w:r w:rsidRPr="00DE637F">
        <w:rPr>
          <w:bCs/>
        </w:rPr>
        <w:t>Achikam</w:t>
      </w:r>
      <w:r w:rsidR="00E14BDB">
        <w:rPr>
          <w:bCs/>
        </w:rPr>
        <w:t xml:space="preserve"> </w:t>
      </w:r>
      <w:r w:rsidRPr="00DE637F">
        <w:rPr>
          <w:bCs/>
        </w:rPr>
        <w:t>was</w:t>
      </w:r>
      <w:r w:rsidR="00E14BDB">
        <w:rPr>
          <w:bCs/>
        </w:rPr>
        <w:t xml:space="preserve"> </w:t>
      </w:r>
      <w:hyperlink r:id="rId38" w:history="1">
        <w:r w:rsidRPr="006015F6">
          <w:rPr>
            <w:rStyle w:val="Hyperlink"/>
            <w:bCs/>
          </w:rPr>
          <w:t>one</w:t>
        </w:r>
      </w:hyperlink>
      <w:r w:rsidR="00E14BDB">
        <w:rPr>
          <w:bCs/>
        </w:rPr>
        <w:t xml:space="preserve"> </w:t>
      </w:r>
      <w:r w:rsidRPr="00DE637F">
        <w:rPr>
          <w:bCs/>
        </w:rPr>
        <w:t>of</w:t>
      </w:r>
      <w:r w:rsidR="00E14BDB">
        <w:rPr>
          <w:bCs/>
        </w:rPr>
        <w:t xml:space="preserve"> </w:t>
      </w:r>
      <w:r w:rsidRPr="00DE637F">
        <w:rPr>
          <w:bCs/>
        </w:rPr>
        <w:t>the</w:t>
      </w:r>
      <w:r w:rsidR="00E14BDB">
        <w:rPr>
          <w:bCs/>
        </w:rPr>
        <w:t xml:space="preserve"> </w:t>
      </w:r>
      <w:r w:rsidRPr="00DE637F">
        <w:rPr>
          <w:bCs/>
        </w:rPr>
        <w:t>Gedolei</w:t>
      </w:r>
      <w:r w:rsidR="00E14BDB">
        <w:rPr>
          <w:bCs/>
        </w:rPr>
        <w:t xml:space="preserve"> </w:t>
      </w:r>
      <w:r w:rsidRPr="00DE637F">
        <w:rPr>
          <w:bCs/>
        </w:rPr>
        <w:t>HaDor</w:t>
      </w:r>
      <w:r>
        <w:rPr>
          <w:rStyle w:val="FootnoteReference"/>
          <w:bCs/>
        </w:rPr>
        <w:footnoteReference w:id="6"/>
      </w:r>
      <w:r w:rsidR="00E14BDB">
        <w:rPr>
          <w:bCs/>
        </w:rPr>
        <w:t xml:space="preserve"> </w:t>
      </w:r>
      <w:r w:rsidRPr="00DE637F">
        <w:rPr>
          <w:bCs/>
        </w:rPr>
        <w:t>of</w:t>
      </w:r>
      <w:r w:rsidR="00E14BDB">
        <w:rPr>
          <w:bCs/>
        </w:rPr>
        <w:t xml:space="preserve"> </w:t>
      </w:r>
      <w:r w:rsidRPr="00DE637F">
        <w:rPr>
          <w:bCs/>
        </w:rPr>
        <w:t>his</w:t>
      </w:r>
      <w:r w:rsidR="00E14BDB">
        <w:rPr>
          <w:bCs/>
        </w:rPr>
        <w:t xml:space="preserve"> </w:t>
      </w:r>
      <w:hyperlink r:id="rId39" w:history="1">
        <w:r w:rsidRPr="006015F6">
          <w:rPr>
            <w:rStyle w:val="Hyperlink"/>
            <w:bCs/>
          </w:rPr>
          <w:t>generation</w:t>
        </w:r>
      </w:hyperlink>
      <w:r w:rsidRPr="00DE637F">
        <w:rPr>
          <w:bCs/>
        </w:rPr>
        <w:t>.</w:t>
      </w:r>
      <w:r w:rsidR="00E14BDB">
        <w:rPr>
          <w:bCs/>
        </w:rPr>
        <w:t xml:space="preserve"> </w:t>
      </w:r>
      <w:r w:rsidRPr="00DE637F">
        <w:rPr>
          <w:bCs/>
        </w:rPr>
        <w:t>It</w:t>
      </w:r>
      <w:r w:rsidR="00E14BDB">
        <w:rPr>
          <w:bCs/>
        </w:rPr>
        <w:t xml:space="preserve"> </w:t>
      </w:r>
      <w:r w:rsidRPr="00DE637F">
        <w:rPr>
          <w:bCs/>
        </w:rPr>
        <w:t>is</w:t>
      </w:r>
      <w:r w:rsidR="00E14BDB">
        <w:rPr>
          <w:bCs/>
        </w:rPr>
        <w:t xml:space="preserve"> </w:t>
      </w:r>
      <w:r w:rsidRPr="00DE637F">
        <w:rPr>
          <w:bCs/>
        </w:rPr>
        <w:t>a</w:t>
      </w:r>
      <w:r w:rsidR="00E14BDB">
        <w:rPr>
          <w:bCs/>
        </w:rPr>
        <w:t xml:space="preserve"> </w:t>
      </w:r>
      <w:r w:rsidRPr="00DE637F">
        <w:rPr>
          <w:bCs/>
        </w:rPr>
        <w:t>little</w:t>
      </w:r>
      <w:r w:rsidR="00E14BDB">
        <w:rPr>
          <w:bCs/>
        </w:rPr>
        <w:t xml:space="preserve"> </w:t>
      </w:r>
      <w:hyperlink r:id="rId40" w:history="1">
        <w:r w:rsidRPr="006015F6">
          <w:rPr>
            <w:rStyle w:val="Hyperlink"/>
            <w:bCs/>
          </w:rPr>
          <w:t>known</w:t>
        </w:r>
      </w:hyperlink>
      <w:r w:rsidR="00E14BDB">
        <w:rPr>
          <w:bCs/>
        </w:rPr>
        <w:t xml:space="preserve"> </w:t>
      </w:r>
      <w:r w:rsidRPr="00DE637F">
        <w:rPr>
          <w:bCs/>
        </w:rPr>
        <w:t>fact,</w:t>
      </w:r>
      <w:r w:rsidR="00E14BDB">
        <w:rPr>
          <w:bCs/>
        </w:rPr>
        <w:t xml:space="preserve"> </w:t>
      </w:r>
      <w:r>
        <w:rPr>
          <w:bCs/>
        </w:rPr>
        <w:t>that</w:t>
      </w:r>
      <w:r w:rsidR="00E14BDB">
        <w:rPr>
          <w:bCs/>
        </w:rPr>
        <w:t xml:space="preserve"> </w:t>
      </w:r>
      <w:r w:rsidRPr="00DE637F">
        <w:rPr>
          <w:bCs/>
        </w:rPr>
        <w:t>he</w:t>
      </w:r>
      <w:r w:rsidR="00E14BDB">
        <w:rPr>
          <w:bCs/>
        </w:rPr>
        <w:t xml:space="preserve"> </w:t>
      </w:r>
      <w:r w:rsidRPr="00DE637F">
        <w:rPr>
          <w:bCs/>
        </w:rPr>
        <w:t>was</w:t>
      </w:r>
      <w:r w:rsidR="00E14BDB">
        <w:rPr>
          <w:bCs/>
        </w:rPr>
        <w:t xml:space="preserve"> </w:t>
      </w:r>
      <w:r w:rsidRPr="00DE637F">
        <w:rPr>
          <w:bCs/>
        </w:rPr>
        <w:t>also</w:t>
      </w:r>
      <w:r w:rsidR="00E14BDB">
        <w:rPr>
          <w:bCs/>
        </w:rPr>
        <w:t xml:space="preserve"> </w:t>
      </w:r>
      <w:r w:rsidRPr="00DE637F">
        <w:rPr>
          <w:bCs/>
        </w:rPr>
        <w:t>a</w:t>
      </w:r>
      <w:r w:rsidR="00E14BDB">
        <w:rPr>
          <w:bCs/>
        </w:rPr>
        <w:t xml:space="preserve"> </w:t>
      </w:r>
      <w:r w:rsidRPr="00DE637F">
        <w:rPr>
          <w:bCs/>
        </w:rPr>
        <w:t>Navi.</w:t>
      </w:r>
      <w:r>
        <w:rPr>
          <w:rStyle w:val="FootnoteReference"/>
          <w:bCs/>
        </w:rPr>
        <w:footnoteReference w:id="7"/>
      </w:r>
      <w:r w:rsidR="00E14BDB">
        <w:rPr>
          <w:bCs/>
        </w:rPr>
        <w:t xml:space="preserve"> </w:t>
      </w:r>
      <w:r w:rsidR="000E016C" w:rsidRPr="00DE637F">
        <w:rPr>
          <w:bCs/>
        </w:rPr>
        <w:t>Indeed</w:t>
      </w:r>
      <w:r w:rsidR="000E016C">
        <w:rPr>
          <w:bCs/>
        </w:rPr>
        <w:t xml:space="preserve"> </w:t>
      </w:r>
      <w:r w:rsidR="000E016C" w:rsidRPr="00DE637F">
        <w:rPr>
          <w:bCs/>
        </w:rPr>
        <w:t>the</w:t>
      </w:r>
      <w:r w:rsidR="000E016C">
        <w:rPr>
          <w:bCs/>
        </w:rPr>
        <w:t xml:space="preserve"> </w:t>
      </w:r>
      <w:hyperlink r:id="rId41" w:history="1">
        <w:r w:rsidR="000E016C" w:rsidRPr="006015F6">
          <w:rPr>
            <w:rStyle w:val="Hyperlink"/>
            <w:bCs/>
          </w:rPr>
          <w:t>Gemara</w:t>
        </w:r>
      </w:hyperlink>
      <w:r w:rsidR="000E016C">
        <w:rPr>
          <w:rStyle w:val="FootnoteReference"/>
          <w:bCs/>
        </w:rPr>
        <w:footnoteReference w:id="8"/>
      </w:r>
      <w:r w:rsidR="000E016C">
        <w:rPr>
          <w:bCs/>
        </w:rPr>
        <w:t xml:space="preserve"> </w:t>
      </w:r>
      <w:r w:rsidR="000E016C" w:rsidRPr="00DE637F">
        <w:rPr>
          <w:bCs/>
        </w:rPr>
        <w:t>explains</w:t>
      </w:r>
      <w:r w:rsidR="000E016C">
        <w:rPr>
          <w:bCs/>
        </w:rPr>
        <w:t xml:space="preserve"> </w:t>
      </w:r>
      <w:r w:rsidR="000E016C" w:rsidRPr="00DE637F">
        <w:rPr>
          <w:bCs/>
        </w:rPr>
        <w:t>that</w:t>
      </w:r>
      <w:r w:rsidR="000E016C">
        <w:rPr>
          <w:bCs/>
        </w:rPr>
        <w:t xml:space="preserve"> </w:t>
      </w:r>
      <w:hyperlink r:id="rId42" w:history="1">
        <w:r w:rsidR="000E016C" w:rsidRPr="006015F6">
          <w:rPr>
            <w:rStyle w:val="Hyperlink"/>
            <w:bCs/>
          </w:rPr>
          <w:t>HaShem</w:t>
        </w:r>
      </w:hyperlink>
      <w:r w:rsidR="000E016C">
        <w:rPr>
          <w:bCs/>
        </w:rPr>
        <w:t xml:space="preserve"> Himself</w:t>
      </w:r>
      <w:r w:rsidR="000E016C">
        <w:rPr>
          <w:rStyle w:val="FootnoteReference"/>
          <w:bCs/>
        </w:rPr>
        <w:footnoteReference w:id="9"/>
      </w:r>
      <w:r w:rsidR="000E016C">
        <w:rPr>
          <w:bCs/>
        </w:rPr>
        <w:t xml:space="preserve"> </w:t>
      </w:r>
      <w:r w:rsidR="000E016C" w:rsidRPr="00DE637F">
        <w:rPr>
          <w:bCs/>
        </w:rPr>
        <w:t>equates</w:t>
      </w:r>
      <w:r w:rsidR="000E016C">
        <w:rPr>
          <w:bCs/>
        </w:rPr>
        <w:t xml:space="preserve"> </w:t>
      </w:r>
      <w:r w:rsidR="000E016C" w:rsidRPr="00DE637F">
        <w:rPr>
          <w:bCs/>
        </w:rPr>
        <w:t>the</w:t>
      </w:r>
      <w:r w:rsidR="000E016C">
        <w:rPr>
          <w:bCs/>
        </w:rPr>
        <w:t xml:space="preserve"> </w:t>
      </w:r>
      <w:r w:rsidR="000E016C" w:rsidRPr="00DE637F">
        <w:rPr>
          <w:bCs/>
        </w:rPr>
        <w:t>death</w:t>
      </w:r>
      <w:r w:rsidR="000E016C">
        <w:rPr>
          <w:bCs/>
        </w:rPr>
        <w:t xml:space="preserve"> </w:t>
      </w:r>
      <w:r w:rsidR="000E016C" w:rsidRPr="00DE637F">
        <w:rPr>
          <w:bCs/>
        </w:rPr>
        <w:t>of</w:t>
      </w:r>
      <w:r w:rsidR="000E016C">
        <w:rPr>
          <w:bCs/>
        </w:rPr>
        <w:t xml:space="preserve"> </w:t>
      </w:r>
      <w:r w:rsidR="000E016C" w:rsidRPr="00DE637F">
        <w:rPr>
          <w:bCs/>
        </w:rPr>
        <w:t>this</w:t>
      </w:r>
      <w:r w:rsidR="000E016C">
        <w:rPr>
          <w:bCs/>
        </w:rPr>
        <w:t xml:space="preserve"> </w:t>
      </w:r>
      <w:r w:rsidR="000E016C" w:rsidRPr="00DE637F">
        <w:rPr>
          <w:bCs/>
        </w:rPr>
        <w:t>great</w:t>
      </w:r>
      <w:r w:rsidR="000E016C">
        <w:rPr>
          <w:bCs/>
        </w:rPr>
        <w:t xml:space="preserve"> tza</w:t>
      </w:r>
      <w:r w:rsidR="000E016C" w:rsidRPr="00DE637F">
        <w:rPr>
          <w:bCs/>
        </w:rPr>
        <w:t>dik</w:t>
      </w:r>
      <w:r w:rsidR="000E016C">
        <w:rPr>
          <w:bCs/>
        </w:rPr>
        <w:t xml:space="preserve"> </w:t>
      </w:r>
      <w:r w:rsidR="000E016C" w:rsidRPr="00DE637F">
        <w:rPr>
          <w:bCs/>
        </w:rPr>
        <w:t>with</w:t>
      </w:r>
      <w:r w:rsidR="000E016C">
        <w:rPr>
          <w:bCs/>
        </w:rPr>
        <w:t xml:space="preserve"> </w:t>
      </w:r>
      <w:r w:rsidR="000E016C" w:rsidRPr="00DE637F">
        <w:rPr>
          <w:bCs/>
        </w:rPr>
        <w:t>the</w:t>
      </w:r>
      <w:r w:rsidR="000E016C">
        <w:rPr>
          <w:bCs/>
        </w:rPr>
        <w:t xml:space="preserve"> </w:t>
      </w:r>
      <w:r w:rsidR="000E016C" w:rsidRPr="00DE637F">
        <w:rPr>
          <w:bCs/>
        </w:rPr>
        <w:t>destruction</w:t>
      </w:r>
      <w:r w:rsidR="000E016C">
        <w:rPr>
          <w:bCs/>
        </w:rPr>
        <w:t xml:space="preserve"> </w:t>
      </w:r>
      <w:r w:rsidR="000E016C" w:rsidRPr="00DE637F">
        <w:rPr>
          <w:bCs/>
        </w:rPr>
        <w:t>of</w:t>
      </w:r>
      <w:r w:rsidR="000E016C">
        <w:rPr>
          <w:bCs/>
        </w:rPr>
        <w:t xml:space="preserve"> </w:t>
      </w:r>
      <w:r w:rsidR="000E016C" w:rsidRPr="00DE637F">
        <w:rPr>
          <w:bCs/>
        </w:rPr>
        <w:t>the</w:t>
      </w:r>
      <w:r w:rsidR="000E016C">
        <w:rPr>
          <w:bCs/>
        </w:rPr>
        <w:t xml:space="preserve"> </w:t>
      </w:r>
      <w:hyperlink r:id="rId43" w:history="1">
        <w:r w:rsidR="000E016C" w:rsidRPr="006015F6">
          <w:rPr>
            <w:rStyle w:val="Hyperlink"/>
            <w:bCs/>
          </w:rPr>
          <w:t>Beit HaMikdash</w:t>
        </w:r>
      </w:hyperlink>
      <w:r w:rsidR="000E016C" w:rsidRPr="00DE637F">
        <w:rPr>
          <w:bCs/>
        </w:rPr>
        <w:t>!</w:t>
      </w:r>
      <w:r w:rsidR="000E016C">
        <w:rPr>
          <w:bCs/>
        </w:rPr>
        <w:t xml:space="preserve"> </w:t>
      </w:r>
      <w:r w:rsidRPr="00DE637F">
        <w:rPr>
          <w:bCs/>
        </w:rPr>
        <w:t>Rarely</w:t>
      </w:r>
      <w:r w:rsidR="00E14BDB">
        <w:rPr>
          <w:bCs/>
        </w:rPr>
        <w:t xml:space="preserve"> </w:t>
      </w:r>
      <w:r w:rsidRPr="00DE637F">
        <w:rPr>
          <w:bCs/>
        </w:rPr>
        <w:t>if</w:t>
      </w:r>
      <w:r w:rsidR="00E14BDB">
        <w:rPr>
          <w:bCs/>
        </w:rPr>
        <w:t xml:space="preserve"> </w:t>
      </w:r>
      <w:r w:rsidRPr="00DE637F">
        <w:rPr>
          <w:bCs/>
        </w:rPr>
        <w:t>ever</w:t>
      </w:r>
      <w:r w:rsidR="00E14BDB">
        <w:rPr>
          <w:bCs/>
        </w:rPr>
        <w:t xml:space="preserve"> </w:t>
      </w:r>
      <w:r w:rsidRPr="00DE637F">
        <w:rPr>
          <w:bCs/>
        </w:rPr>
        <w:t>do</w:t>
      </w:r>
      <w:r w:rsidR="00E14BDB">
        <w:rPr>
          <w:bCs/>
        </w:rPr>
        <w:t xml:space="preserve"> </w:t>
      </w:r>
      <w:r w:rsidRPr="00DE637F">
        <w:rPr>
          <w:bCs/>
        </w:rPr>
        <w:t>we</w:t>
      </w:r>
      <w:r w:rsidR="00E14BDB">
        <w:rPr>
          <w:bCs/>
        </w:rPr>
        <w:t xml:space="preserve"> </w:t>
      </w:r>
      <w:r w:rsidRPr="00DE637F">
        <w:rPr>
          <w:bCs/>
        </w:rPr>
        <w:t>find</w:t>
      </w:r>
      <w:r w:rsidR="00E14BDB">
        <w:rPr>
          <w:bCs/>
        </w:rPr>
        <w:t xml:space="preserve"> </w:t>
      </w:r>
      <w:r w:rsidRPr="00DE637F">
        <w:rPr>
          <w:bCs/>
        </w:rPr>
        <w:t>such</w:t>
      </w:r>
      <w:r w:rsidR="00E14BDB">
        <w:rPr>
          <w:bCs/>
        </w:rPr>
        <w:t xml:space="preserve"> </w:t>
      </w:r>
      <w:r w:rsidRPr="00DE637F">
        <w:rPr>
          <w:bCs/>
        </w:rPr>
        <w:t>testimony</w:t>
      </w:r>
      <w:r w:rsidR="00E14BDB">
        <w:rPr>
          <w:bCs/>
        </w:rPr>
        <w:t xml:space="preserve"> </w:t>
      </w:r>
      <w:r w:rsidRPr="00DE637F">
        <w:rPr>
          <w:bCs/>
        </w:rPr>
        <w:t>as</w:t>
      </w:r>
      <w:r w:rsidR="00E14BDB">
        <w:rPr>
          <w:bCs/>
        </w:rPr>
        <w:t xml:space="preserve"> </w:t>
      </w:r>
      <w:r w:rsidRPr="00DE637F">
        <w:rPr>
          <w:bCs/>
        </w:rPr>
        <w:t>to</w:t>
      </w:r>
      <w:r w:rsidR="00E14BDB">
        <w:rPr>
          <w:bCs/>
        </w:rPr>
        <w:t xml:space="preserve"> </w:t>
      </w:r>
      <w:r w:rsidRPr="00DE637F">
        <w:rPr>
          <w:bCs/>
        </w:rPr>
        <w:t>the</w:t>
      </w:r>
      <w:r w:rsidR="00E14BDB">
        <w:rPr>
          <w:bCs/>
        </w:rPr>
        <w:t xml:space="preserve"> </w:t>
      </w:r>
      <w:r w:rsidRPr="00DE637F">
        <w:rPr>
          <w:bCs/>
        </w:rPr>
        <w:t>stature</w:t>
      </w:r>
      <w:r w:rsidR="00E14BDB">
        <w:rPr>
          <w:bCs/>
        </w:rPr>
        <w:t xml:space="preserve"> </w:t>
      </w:r>
      <w:r w:rsidRPr="00DE637F">
        <w:rPr>
          <w:bCs/>
        </w:rPr>
        <w:t>of</w:t>
      </w:r>
      <w:r w:rsidR="00E14BDB">
        <w:rPr>
          <w:bCs/>
        </w:rPr>
        <w:t xml:space="preserve"> </w:t>
      </w:r>
      <w:r w:rsidRPr="00DE637F">
        <w:rPr>
          <w:bCs/>
        </w:rPr>
        <w:t>any</w:t>
      </w:r>
      <w:r w:rsidR="00E14BDB">
        <w:rPr>
          <w:bCs/>
        </w:rPr>
        <w:t xml:space="preserve"> </w:t>
      </w:r>
      <w:r w:rsidRPr="00DE637F">
        <w:rPr>
          <w:bCs/>
        </w:rPr>
        <w:t>individual.</w:t>
      </w:r>
      <w:r w:rsidR="00E14BDB">
        <w:rPr>
          <w:bCs/>
        </w:rPr>
        <w:t xml:space="preserve"> </w:t>
      </w:r>
      <w:hyperlink r:id="rId44" w:history="1">
        <w:r w:rsidRPr="006015F6">
          <w:rPr>
            <w:rStyle w:val="Hyperlink"/>
            <w:bCs/>
          </w:rPr>
          <w:t>HaShem</w:t>
        </w:r>
      </w:hyperlink>
      <w:r w:rsidR="00E14BDB">
        <w:rPr>
          <w:bCs/>
        </w:rPr>
        <w:t xml:space="preserve"> </w:t>
      </w:r>
      <w:r w:rsidRPr="00DE637F">
        <w:rPr>
          <w:bCs/>
        </w:rPr>
        <w:t>himself</w:t>
      </w:r>
      <w:r w:rsidR="00E14BDB">
        <w:rPr>
          <w:bCs/>
        </w:rPr>
        <w:t xml:space="preserve"> </w:t>
      </w:r>
      <w:r w:rsidRPr="00DE637F">
        <w:rPr>
          <w:bCs/>
        </w:rPr>
        <w:t>is</w:t>
      </w:r>
      <w:r w:rsidR="00E14BDB">
        <w:rPr>
          <w:bCs/>
        </w:rPr>
        <w:t xml:space="preserve"> </w:t>
      </w:r>
      <w:r w:rsidRPr="00DE637F">
        <w:rPr>
          <w:bCs/>
        </w:rPr>
        <w:t>his</w:t>
      </w:r>
      <w:r w:rsidR="00E14BDB">
        <w:rPr>
          <w:bCs/>
        </w:rPr>
        <w:t xml:space="preserve"> </w:t>
      </w:r>
      <w:r w:rsidRPr="00DE637F">
        <w:rPr>
          <w:bCs/>
        </w:rPr>
        <w:t>character</w:t>
      </w:r>
      <w:r w:rsidR="00E14BDB">
        <w:rPr>
          <w:bCs/>
        </w:rPr>
        <w:t xml:space="preserve"> </w:t>
      </w:r>
      <w:r w:rsidRPr="00DE637F">
        <w:rPr>
          <w:bCs/>
        </w:rPr>
        <w:t>witness.</w:t>
      </w:r>
    </w:p>
    <w:p w:rsidR="00DE637F" w:rsidRDefault="00DE637F" w:rsidP="00AF216B">
      <w:pPr>
        <w:rPr>
          <w:bCs/>
        </w:rPr>
      </w:pPr>
    </w:p>
    <w:p w:rsidR="000B73E1" w:rsidRDefault="000B73E1" w:rsidP="00AF216B">
      <w:pPr>
        <w:rPr>
          <w:bCs/>
        </w:rPr>
      </w:pPr>
      <w:r w:rsidRPr="000B73E1">
        <w:rPr>
          <w:bCs/>
        </w:rPr>
        <w:t>In</w:t>
      </w:r>
      <w:r w:rsidR="00E14BDB">
        <w:rPr>
          <w:bCs/>
        </w:rPr>
        <w:t xml:space="preserve"> </w:t>
      </w:r>
      <w:r w:rsidRPr="000B73E1">
        <w:rPr>
          <w:bCs/>
        </w:rPr>
        <w:t>the</w:t>
      </w:r>
      <w:r w:rsidR="00E14BDB">
        <w:rPr>
          <w:bCs/>
        </w:rPr>
        <w:t xml:space="preserve"> </w:t>
      </w:r>
      <w:r w:rsidRPr="000B73E1">
        <w:rPr>
          <w:bCs/>
        </w:rPr>
        <w:t>Prophetic</w:t>
      </w:r>
      <w:r w:rsidR="00E14BDB">
        <w:rPr>
          <w:bCs/>
        </w:rPr>
        <w:t xml:space="preserve"> </w:t>
      </w:r>
      <w:r w:rsidRPr="000B73E1">
        <w:rPr>
          <w:bCs/>
        </w:rPr>
        <w:t>Writings</w:t>
      </w:r>
      <w:r w:rsidR="00E14BDB">
        <w:rPr>
          <w:bCs/>
        </w:rPr>
        <w:t xml:space="preserve"> </w:t>
      </w:r>
      <w:r w:rsidRPr="000B73E1">
        <w:rPr>
          <w:bCs/>
        </w:rPr>
        <w:t>this</w:t>
      </w:r>
      <w:r w:rsidR="00E14BDB">
        <w:rPr>
          <w:bCs/>
        </w:rPr>
        <w:t xml:space="preserve"> </w:t>
      </w:r>
      <w:r w:rsidRPr="000B73E1">
        <w:rPr>
          <w:bCs/>
        </w:rPr>
        <w:t>fast</w:t>
      </w:r>
      <w:r w:rsidR="00E14BDB">
        <w:rPr>
          <w:bCs/>
        </w:rPr>
        <w:t xml:space="preserve"> </w:t>
      </w:r>
      <w:r w:rsidRPr="000B73E1">
        <w:rPr>
          <w:bCs/>
        </w:rPr>
        <w:t>day</w:t>
      </w:r>
      <w:r w:rsidR="00E14BDB">
        <w:rPr>
          <w:bCs/>
        </w:rPr>
        <w:t xml:space="preserve"> </w:t>
      </w:r>
      <w:r w:rsidRPr="000B73E1">
        <w:rPr>
          <w:bCs/>
        </w:rPr>
        <w:t>is</w:t>
      </w:r>
      <w:r w:rsidR="00E14BDB">
        <w:rPr>
          <w:bCs/>
        </w:rPr>
        <w:t xml:space="preserve"> </w:t>
      </w:r>
      <w:r w:rsidRPr="000B73E1">
        <w:rPr>
          <w:bCs/>
        </w:rPr>
        <w:t>called</w:t>
      </w:r>
      <w:r w:rsidR="00E14BDB">
        <w:rPr>
          <w:bCs/>
        </w:rPr>
        <w:t xml:space="preserve"> </w:t>
      </w:r>
      <w:r w:rsidRPr="000B73E1">
        <w:rPr>
          <w:bCs/>
          <w:i/>
          <w:iCs/>
        </w:rPr>
        <w:t>"The</w:t>
      </w:r>
      <w:r w:rsidR="00E14BDB">
        <w:rPr>
          <w:bCs/>
          <w:i/>
          <w:iCs/>
        </w:rPr>
        <w:t xml:space="preserve"> </w:t>
      </w:r>
      <w:r w:rsidRPr="000B73E1">
        <w:rPr>
          <w:bCs/>
          <w:i/>
          <w:iCs/>
        </w:rPr>
        <w:t>Fast</w:t>
      </w:r>
      <w:r w:rsidR="00E14BDB">
        <w:rPr>
          <w:bCs/>
          <w:i/>
          <w:iCs/>
        </w:rPr>
        <w:t xml:space="preserve"> </w:t>
      </w:r>
      <w:r w:rsidRPr="000B73E1">
        <w:rPr>
          <w:bCs/>
          <w:i/>
          <w:iCs/>
        </w:rPr>
        <w:t>of</w:t>
      </w:r>
      <w:r w:rsidR="00E14BDB">
        <w:rPr>
          <w:bCs/>
          <w:i/>
          <w:iCs/>
        </w:rPr>
        <w:t xml:space="preserve"> </w:t>
      </w:r>
      <w:r w:rsidRPr="000B73E1">
        <w:rPr>
          <w:bCs/>
          <w:i/>
          <w:iCs/>
        </w:rPr>
        <w:t>the</w:t>
      </w:r>
      <w:r w:rsidR="00E14BDB">
        <w:rPr>
          <w:bCs/>
          <w:i/>
          <w:iCs/>
        </w:rPr>
        <w:t xml:space="preserve"> </w:t>
      </w:r>
      <w:r w:rsidRPr="000B73E1">
        <w:rPr>
          <w:bCs/>
          <w:i/>
          <w:iCs/>
        </w:rPr>
        <w:t>Seventh"</w:t>
      </w:r>
      <w:r w:rsidR="00E14BDB">
        <w:rPr>
          <w:bCs/>
        </w:rPr>
        <w:t xml:space="preserve"> </w:t>
      </w:r>
      <w:r w:rsidRPr="000B73E1">
        <w:rPr>
          <w:bCs/>
        </w:rPr>
        <w:t>because</w:t>
      </w:r>
      <w:r w:rsidR="00E14BDB">
        <w:rPr>
          <w:bCs/>
        </w:rPr>
        <w:t xml:space="preserve"> </w:t>
      </w:r>
      <w:hyperlink r:id="rId45" w:history="1">
        <w:r w:rsidRPr="006015F6">
          <w:rPr>
            <w:rStyle w:val="Hyperlink"/>
            <w:bCs/>
          </w:rPr>
          <w:t>Tishri</w:t>
        </w:r>
      </w:hyperlink>
      <w:r w:rsidR="00E14BDB">
        <w:rPr>
          <w:bCs/>
        </w:rPr>
        <w:t xml:space="preserve"> </w:t>
      </w:r>
      <w:r w:rsidRPr="000B73E1">
        <w:rPr>
          <w:bCs/>
        </w:rPr>
        <w:t>is</w:t>
      </w:r>
      <w:r w:rsidR="00E14BDB">
        <w:rPr>
          <w:bCs/>
        </w:rPr>
        <w:t xml:space="preserve"> </w:t>
      </w:r>
      <w:r w:rsidRPr="000B73E1">
        <w:rPr>
          <w:bCs/>
        </w:rPr>
        <w:t>the</w:t>
      </w:r>
      <w:r w:rsidR="00E14BDB">
        <w:rPr>
          <w:bCs/>
        </w:rPr>
        <w:t xml:space="preserve"> </w:t>
      </w:r>
      <w:r w:rsidRPr="000B73E1">
        <w:rPr>
          <w:bCs/>
        </w:rPr>
        <w:t>seventh</w:t>
      </w:r>
      <w:r w:rsidR="00E14BDB">
        <w:rPr>
          <w:bCs/>
        </w:rPr>
        <w:t xml:space="preserve"> </w:t>
      </w:r>
      <w:r w:rsidRPr="000B73E1">
        <w:rPr>
          <w:bCs/>
        </w:rPr>
        <w:t>month</w:t>
      </w:r>
      <w:r w:rsidR="00E14BDB">
        <w:rPr>
          <w:bCs/>
        </w:rPr>
        <w:t xml:space="preserve"> </w:t>
      </w:r>
      <w:r w:rsidRPr="000B73E1">
        <w:rPr>
          <w:bCs/>
        </w:rPr>
        <w:t>of</w:t>
      </w:r>
      <w:r w:rsidR="00E14BDB">
        <w:rPr>
          <w:bCs/>
        </w:rPr>
        <w:t xml:space="preserve"> </w:t>
      </w:r>
      <w:r w:rsidRPr="000B73E1">
        <w:rPr>
          <w:bCs/>
        </w:rPr>
        <w:t>the</w:t>
      </w:r>
      <w:r w:rsidR="00E14BDB">
        <w:rPr>
          <w:bCs/>
        </w:rPr>
        <w:t xml:space="preserve"> </w:t>
      </w:r>
      <w:hyperlink r:id="rId46" w:history="1">
        <w:r w:rsidRPr="006015F6">
          <w:rPr>
            <w:rStyle w:val="Hyperlink"/>
            <w:bCs/>
          </w:rPr>
          <w:t>Jewish</w:t>
        </w:r>
      </w:hyperlink>
      <w:r w:rsidR="00E14BDB">
        <w:rPr>
          <w:bCs/>
        </w:rPr>
        <w:t xml:space="preserve"> </w:t>
      </w:r>
      <w:hyperlink r:id="rId47" w:history="1">
        <w:r w:rsidRPr="006015F6">
          <w:rPr>
            <w:rStyle w:val="Hyperlink"/>
            <w:bCs/>
          </w:rPr>
          <w:t>calendar</w:t>
        </w:r>
      </w:hyperlink>
      <w:r w:rsidRPr="000B73E1">
        <w:rPr>
          <w:bCs/>
        </w:rPr>
        <w:t>.</w:t>
      </w:r>
      <w:r w:rsidR="00E14BDB">
        <w:rPr>
          <w:bCs/>
        </w:rPr>
        <w:t xml:space="preserve"> </w:t>
      </w:r>
    </w:p>
    <w:p w:rsidR="00431B47" w:rsidRDefault="00431B47" w:rsidP="00AF216B">
      <w:pPr>
        <w:rPr>
          <w:bCs/>
        </w:rPr>
      </w:pPr>
    </w:p>
    <w:p w:rsidR="00431B47" w:rsidRDefault="00431B47" w:rsidP="00AF216B">
      <w:r w:rsidRPr="00431B47">
        <w:t>It</w:t>
      </w:r>
      <w:r w:rsidR="00E14BDB">
        <w:t xml:space="preserve"> </w:t>
      </w:r>
      <w:r w:rsidRPr="00431B47">
        <w:t>is</w:t>
      </w:r>
      <w:r w:rsidR="00E14BDB">
        <w:t xml:space="preserve"> </w:t>
      </w:r>
      <w:r w:rsidRPr="00431B47">
        <w:t>also</w:t>
      </w:r>
      <w:r w:rsidR="00E14BDB">
        <w:t xml:space="preserve"> </w:t>
      </w:r>
      <w:r w:rsidRPr="00431B47">
        <w:t>called</w:t>
      </w:r>
      <w:r w:rsidR="00E14BDB">
        <w:t xml:space="preserve"> </w:t>
      </w:r>
      <w:r w:rsidRPr="00431B47">
        <w:t>"</w:t>
      </w:r>
      <w:r w:rsidR="000E016C" w:rsidRPr="00431B47">
        <w:t>T</w:t>
      </w:r>
      <w:r w:rsidR="000E016C">
        <w:t>z</w:t>
      </w:r>
      <w:r w:rsidR="000E016C" w:rsidRPr="00431B47">
        <w:t>om</w:t>
      </w:r>
      <w:r w:rsidR="00E14BDB">
        <w:t xml:space="preserve"> </w:t>
      </w:r>
      <w:r w:rsidRPr="00431B47">
        <w:t>Ha'Shvii",</w:t>
      </w:r>
      <w:r w:rsidR="00E14BDB">
        <w:t xml:space="preserve"> </w:t>
      </w:r>
      <w:r w:rsidRPr="00431B47">
        <w:t>meaning</w:t>
      </w:r>
      <w:r w:rsidR="00E14BDB">
        <w:t xml:space="preserve"> </w:t>
      </w:r>
      <w:r w:rsidRPr="00431B47">
        <w:t>"The</w:t>
      </w:r>
      <w:r w:rsidR="00E14BDB">
        <w:t xml:space="preserve"> </w:t>
      </w:r>
      <w:r w:rsidRPr="00431B47">
        <w:t>fast</w:t>
      </w:r>
      <w:r w:rsidR="00E14BDB">
        <w:t xml:space="preserve"> </w:t>
      </w:r>
      <w:r w:rsidRPr="00431B47">
        <w:t>of</w:t>
      </w:r>
      <w:r w:rsidR="00E14BDB">
        <w:t xml:space="preserve"> </w:t>
      </w:r>
      <w:r w:rsidRPr="00431B47">
        <w:t>the</w:t>
      </w:r>
      <w:r w:rsidR="00E14BDB">
        <w:t xml:space="preserve"> </w:t>
      </w:r>
      <w:r w:rsidRPr="00431B47">
        <w:t>7th</w:t>
      </w:r>
      <w:r w:rsidR="00E14BDB">
        <w:t xml:space="preserve"> </w:t>
      </w:r>
      <w:r w:rsidRPr="00431B47">
        <w:t>month".</w:t>
      </w:r>
    </w:p>
    <w:p w:rsidR="00431B47" w:rsidRDefault="00431B47" w:rsidP="00AF216B"/>
    <w:p w:rsidR="00431B47" w:rsidRPr="000B73E1" w:rsidRDefault="00431B47" w:rsidP="00AF216B">
      <w:r w:rsidRPr="00431B47">
        <w:t>The</w:t>
      </w:r>
      <w:r w:rsidR="00E14BDB">
        <w:t xml:space="preserve"> </w:t>
      </w:r>
      <w:r w:rsidRPr="00431B47">
        <w:t>origin</w:t>
      </w:r>
      <w:r w:rsidR="00E14BDB">
        <w:t xml:space="preserve"> </w:t>
      </w:r>
      <w:r w:rsidRPr="00431B47">
        <w:t>of</w:t>
      </w:r>
      <w:r w:rsidR="00E14BDB">
        <w:t xml:space="preserve"> </w:t>
      </w:r>
      <w:r w:rsidRPr="00431B47">
        <w:t>this</w:t>
      </w:r>
      <w:r w:rsidR="00E14BDB">
        <w:t xml:space="preserve"> </w:t>
      </w:r>
      <w:r w:rsidRPr="00431B47">
        <w:t>fast</w:t>
      </w:r>
      <w:r w:rsidR="00E14BDB">
        <w:t xml:space="preserve"> </w:t>
      </w:r>
      <w:r w:rsidRPr="00431B47">
        <w:t>is</w:t>
      </w:r>
      <w:r w:rsidR="00E14BDB">
        <w:t xml:space="preserve"> </w:t>
      </w:r>
      <w:r w:rsidRPr="00431B47">
        <w:t>explained</w:t>
      </w:r>
      <w:r w:rsidR="00E14BDB">
        <w:t xml:space="preserve"> </w:t>
      </w:r>
      <w:r w:rsidRPr="00431B47">
        <w:t>in</w:t>
      </w:r>
      <w:r w:rsidR="00E14BDB">
        <w:t xml:space="preserve"> </w:t>
      </w:r>
      <w:hyperlink r:id="rId48" w:history="1">
        <w:r w:rsidRPr="006015F6">
          <w:rPr>
            <w:rStyle w:val="Hyperlink"/>
          </w:rPr>
          <w:t>two</w:t>
        </w:r>
      </w:hyperlink>
      <w:r w:rsidR="00E14BDB">
        <w:t xml:space="preserve"> </w:t>
      </w:r>
      <w:r w:rsidRPr="00431B47">
        <w:t>places</w:t>
      </w:r>
      <w:r w:rsidR="00E14BDB">
        <w:t xml:space="preserve"> </w:t>
      </w:r>
      <w:r w:rsidRPr="00431B47">
        <w:t>in</w:t>
      </w:r>
      <w:r w:rsidR="00E14BDB">
        <w:t xml:space="preserve"> </w:t>
      </w:r>
      <w:r w:rsidRPr="00431B47">
        <w:t>the</w:t>
      </w:r>
      <w:r w:rsidR="00E14BDB">
        <w:t xml:space="preserve"> </w:t>
      </w:r>
      <w:r w:rsidRPr="00431B47">
        <w:t>bible:</w:t>
      </w:r>
      <w:r w:rsidR="00E14BDB">
        <w:t xml:space="preserve"> </w:t>
      </w:r>
      <w:r w:rsidRPr="00431B47">
        <w:t>Kings</w:t>
      </w:r>
      <w:r w:rsidR="00E14BDB">
        <w:t xml:space="preserve"> </w:t>
      </w:r>
      <w:r w:rsidRPr="00431B47">
        <w:t>II,</w:t>
      </w:r>
      <w:r w:rsidR="00E14BDB">
        <w:t xml:space="preserve"> </w:t>
      </w:r>
      <w:r w:rsidRPr="00431B47">
        <w:t>chapter</w:t>
      </w:r>
      <w:r w:rsidR="00E14BDB">
        <w:t xml:space="preserve"> </w:t>
      </w:r>
      <w:r w:rsidRPr="00431B47">
        <w:t>25;</w:t>
      </w:r>
      <w:r w:rsidR="00E14BDB">
        <w:t xml:space="preserve"> </w:t>
      </w:r>
      <w:r w:rsidRPr="00431B47">
        <w:t>The</w:t>
      </w:r>
      <w:r w:rsidR="00E14BDB">
        <w:t xml:space="preserve"> </w:t>
      </w:r>
      <w:r w:rsidRPr="00431B47">
        <w:t>Book</w:t>
      </w:r>
      <w:r w:rsidR="00E14BDB">
        <w:t xml:space="preserve"> </w:t>
      </w:r>
      <w:r w:rsidRPr="00431B47">
        <w:t>of</w:t>
      </w:r>
      <w:r w:rsidR="00E14BDB">
        <w:t xml:space="preserve"> </w:t>
      </w:r>
      <w:r w:rsidRPr="00431B47">
        <w:t>Jeremiah,</w:t>
      </w:r>
      <w:r w:rsidR="00E14BDB">
        <w:t xml:space="preserve"> </w:t>
      </w:r>
      <w:r w:rsidRPr="00431B47">
        <w:t>chapters</w:t>
      </w:r>
      <w:r w:rsidR="00E14BDB">
        <w:t xml:space="preserve"> </w:t>
      </w:r>
      <w:r w:rsidRPr="00431B47">
        <w:t>40-41.</w:t>
      </w:r>
      <w:r w:rsidR="00E14BDB">
        <w:t xml:space="preserve"> </w:t>
      </w:r>
    </w:p>
    <w:p w:rsidR="000B73E1" w:rsidRDefault="000B73E1" w:rsidP="00AF216B"/>
    <w:p w:rsidR="007646D9" w:rsidRPr="007646D9" w:rsidRDefault="007646D9" w:rsidP="007646D9">
      <w:r w:rsidRPr="007646D9">
        <w:t>Tzom</w:t>
      </w:r>
      <w:r w:rsidR="00E14BDB">
        <w:t xml:space="preserve"> </w:t>
      </w:r>
      <w:r w:rsidRPr="007646D9">
        <w:t>Gedaliah</w:t>
      </w:r>
      <w:r w:rsidR="00E14BDB">
        <w:t xml:space="preserve"> </w:t>
      </w:r>
      <w:r w:rsidRPr="007646D9">
        <w:t>begins</w:t>
      </w:r>
      <w:r w:rsidR="00E14BDB">
        <w:t xml:space="preserve"> </w:t>
      </w:r>
      <w:r w:rsidRPr="007646D9">
        <w:t>at</w:t>
      </w:r>
      <w:r w:rsidR="00E14BDB">
        <w:t xml:space="preserve"> </w:t>
      </w:r>
      <w:r w:rsidRPr="007646D9">
        <w:t>dawn</w:t>
      </w:r>
      <w:r w:rsidR="00E14BDB">
        <w:t xml:space="preserve"> </w:t>
      </w:r>
      <w:r w:rsidRPr="007646D9">
        <w:t>in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Diaspora</w:t>
      </w:r>
      <w:r w:rsidR="00E14BDB">
        <w:t xml:space="preserve"> </w:t>
      </w:r>
      <w:r w:rsidRPr="007646D9">
        <w:t>on:</w:t>
      </w:r>
    </w:p>
    <w:p w:rsidR="006E72D2" w:rsidRDefault="006E72D2" w:rsidP="006E72D2"/>
    <w:p w:rsidR="007646D9" w:rsidRPr="007646D9" w:rsidRDefault="007646D9" w:rsidP="006E72D2">
      <w:r w:rsidRPr="007646D9">
        <w:t>Sun</w:t>
      </w:r>
      <w:r w:rsidR="006E72D2">
        <w:t>day</w:t>
      </w:r>
      <w:r w:rsidRPr="007646D9">
        <w:t>,</w:t>
      </w:r>
      <w:r w:rsidR="00E14BDB">
        <w:t xml:space="preserve"> </w:t>
      </w:r>
      <w:r w:rsidRPr="007646D9">
        <w:t>October</w:t>
      </w:r>
      <w:r w:rsidR="00E14BDB">
        <w:t xml:space="preserve"> </w:t>
      </w:r>
      <w:r w:rsidR="006E72D2">
        <w:t>02,</w:t>
      </w:r>
      <w:r w:rsidR="00E14BDB">
        <w:t xml:space="preserve"> </w:t>
      </w:r>
      <w:r w:rsidRPr="007646D9">
        <w:t>2011</w:t>
      </w:r>
      <w:r w:rsidR="00E14BDB">
        <w:t xml:space="preserve"> </w:t>
      </w:r>
      <w:r w:rsidRPr="007646D9">
        <w:t>(4th</w:t>
      </w:r>
      <w:r w:rsidR="00E14BDB">
        <w:t xml:space="preserve"> </w:t>
      </w:r>
      <w:r w:rsidRPr="007646D9">
        <w:t>of</w:t>
      </w:r>
      <w:r w:rsidR="00E14BDB">
        <w:t xml:space="preserve"> </w:t>
      </w:r>
      <w:hyperlink r:id="rId49" w:history="1">
        <w:r w:rsidR="000E016C" w:rsidRPr="006015F6">
          <w:rPr>
            <w:rStyle w:val="Hyperlink"/>
          </w:rPr>
          <w:t>Tishri</w:t>
        </w:r>
      </w:hyperlink>
      <w:r w:rsidRPr="007646D9">
        <w:t>,</w:t>
      </w:r>
      <w:r w:rsidR="00E14BDB">
        <w:t xml:space="preserve"> </w:t>
      </w:r>
      <w:r w:rsidRPr="007646D9">
        <w:t>5772)</w:t>
      </w:r>
    </w:p>
    <w:p w:rsidR="006E72D2" w:rsidRDefault="006E72D2" w:rsidP="006E72D2"/>
    <w:p w:rsidR="007646D9" w:rsidRPr="007646D9" w:rsidRDefault="007646D9" w:rsidP="006E72D2">
      <w:r w:rsidRPr="007646D9">
        <w:t>Wed</w:t>
      </w:r>
      <w:r w:rsidR="006E72D2">
        <w:t>nesday</w:t>
      </w:r>
      <w:r w:rsidRPr="007646D9">
        <w:t>,</w:t>
      </w:r>
      <w:r w:rsidR="00E14BDB">
        <w:t xml:space="preserve"> </w:t>
      </w:r>
      <w:r w:rsidRPr="007646D9">
        <w:t>September</w:t>
      </w:r>
      <w:r w:rsidR="00E14BDB">
        <w:t xml:space="preserve"> </w:t>
      </w:r>
      <w:r w:rsidR="006E72D2">
        <w:t>19,</w:t>
      </w:r>
      <w:r w:rsidR="00E14BDB">
        <w:t xml:space="preserve"> </w:t>
      </w:r>
      <w:r w:rsidRPr="007646D9">
        <w:t>2012</w:t>
      </w:r>
      <w:r w:rsidR="00E14BDB">
        <w:t xml:space="preserve"> </w:t>
      </w:r>
      <w:r w:rsidRPr="007646D9">
        <w:t>(3rd</w:t>
      </w:r>
      <w:r w:rsidR="00E14BDB">
        <w:t xml:space="preserve"> </w:t>
      </w:r>
      <w:r w:rsidRPr="007646D9">
        <w:t>of</w:t>
      </w:r>
      <w:r w:rsidR="00E14BDB">
        <w:t xml:space="preserve"> </w:t>
      </w:r>
      <w:hyperlink r:id="rId50" w:history="1">
        <w:r w:rsidR="000E016C" w:rsidRPr="006015F6">
          <w:rPr>
            <w:rStyle w:val="Hyperlink"/>
          </w:rPr>
          <w:t>Tishri</w:t>
        </w:r>
      </w:hyperlink>
      <w:r w:rsidRPr="007646D9">
        <w:t>,</w:t>
      </w:r>
      <w:r w:rsidR="00E14BDB">
        <w:t xml:space="preserve"> </w:t>
      </w:r>
      <w:r w:rsidRPr="007646D9">
        <w:t>5773)</w:t>
      </w:r>
    </w:p>
    <w:p w:rsidR="006E72D2" w:rsidRDefault="006E72D2" w:rsidP="006E72D2"/>
    <w:p w:rsidR="007646D9" w:rsidRPr="007646D9" w:rsidRDefault="007646D9" w:rsidP="006E72D2">
      <w:r w:rsidRPr="007646D9">
        <w:t>Sun</w:t>
      </w:r>
      <w:r w:rsidR="006E72D2">
        <w:t>day</w:t>
      </w:r>
      <w:r w:rsidRPr="007646D9">
        <w:t>,</w:t>
      </w:r>
      <w:r w:rsidR="00E14BDB">
        <w:t xml:space="preserve"> </w:t>
      </w:r>
      <w:r w:rsidRPr="007646D9">
        <w:t>September</w:t>
      </w:r>
      <w:r w:rsidR="00E14BDB">
        <w:t xml:space="preserve"> </w:t>
      </w:r>
      <w:r w:rsidR="006E72D2" w:rsidRPr="006E72D2">
        <w:t>08</w:t>
      </w:r>
      <w:r w:rsidR="006E72D2">
        <w:t>,</w:t>
      </w:r>
      <w:r w:rsidR="00E14BDB">
        <w:t xml:space="preserve"> </w:t>
      </w:r>
      <w:r w:rsidRPr="007646D9">
        <w:t>2013</w:t>
      </w:r>
      <w:r w:rsidR="00E14BDB">
        <w:t xml:space="preserve"> </w:t>
      </w:r>
      <w:r w:rsidRPr="007646D9">
        <w:t>(4th</w:t>
      </w:r>
      <w:r w:rsidR="00E14BDB">
        <w:t xml:space="preserve"> </w:t>
      </w:r>
      <w:r w:rsidRPr="007646D9">
        <w:t>of</w:t>
      </w:r>
      <w:r w:rsidR="00E14BDB">
        <w:t xml:space="preserve"> </w:t>
      </w:r>
      <w:hyperlink r:id="rId51" w:history="1">
        <w:r w:rsidR="000E016C" w:rsidRPr="006015F6">
          <w:rPr>
            <w:rStyle w:val="Hyperlink"/>
          </w:rPr>
          <w:t>Tishri</w:t>
        </w:r>
      </w:hyperlink>
      <w:r w:rsidRPr="007646D9">
        <w:t>,</w:t>
      </w:r>
      <w:r w:rsidR="00E14BDB">
        <w:t xml:space="preserve"> </w:t>
      </w:r>
      <w:r w:rsidRPr="007646D9">
        <w:t>5774)</w:t>
      </w:r>
    </w:p>
    <w:p w:rsidR="006E72D2" w:rsidRDefault="006E72D2" w:rsidP="006E72D2"/>
    <w:p w:rsidR="007646D9" w:rsidRPr="007646D9" w:rsidRDefault="007646D9" w:rsidP="006E72D2">
      <w:r w:rsidRPr="007646D9">
        <w:t>Sun</w:t>
      </w:r>
      <w:r w:rsidR="006E72D2">
        <w:t>day</w:t>
      </w:r>
      <w:r w:rsidRPr="007646D9">
        <w:t>,</w:t>
      </w:r>
      <w:r w:rsidR="00E14BDB">
        <w:t xml:space="preserve"> </w:t>
      </w:r>
      <w:r w:rsidRPr="007646D9">
        <w:t>September</w:t>
      </w:r>
      <w:r w:rsidR="00E14BDB">
        <w:t xml:space="preserve"> </w:t>
      </w:r>
      <w:r w:rsidR="006E72D2" w:rsidRPr="006E72D2">
        <w:t>28</w:t>
      </w:r>
      <w:r w:rsidR="006E72D2">
        <w:t>,</w:t>
      </w:r>
      <w:r w:rsidR="00E14BDB">
        <w:t xml:space="preserve"> </w:t>
      </w:r>
      <w:r w:rsidRPr="007646D9">
        <w:t>2014</w:t>
      </w:r>
      <w:r w:rsidR="00E14BDB">
        <w:t xml:space="preserve"> </w:t>
      </w:r>
      <w:r w:rsidRPr="007646D9">
        <w:t>(4th</w:t>
      </w:r>
      <w:r w:rsidR="00E14BDB">
        <w:t xml:space="preserve"> </w:t>
      </w:r>
      <w:r w:rsidRPr="007646D9">
        <w:t>of</w:t>
      </w:r>
      <w:r w:rsidR="00E14BDB">
        <w:t xml:space="preserve"> </w:t>
      </w:r>
      <w:hyperlink r:id="rId52" w:history="1">
        <w:r w:rsidR="000E016C" w:rsidRPr="006015F6">
          <w:rPr>
            <w:rStyle w:val="Hyperlink"/>
          </w:rPr>
          <w:t>Tishri</w:t>
        </w:r>
      </w:hyperlink>
      <w:r w:rsidRPr="007646D9">
        <w:t>,</w:t>
      </w:r>
      <w:r w:rsidR="00E14BDB">
        <w:t xml:space="preserve"> </w:t>
      </w:r>
      <w:r w:rsidRPr="007646D9">
        <w:t>5775)</w:t>
      </w:r>
    </w:p>
    <w:p w:rsidR="006E72D2" w:rsidRDefault="006E72D2" w:rsidP="006E72D2"/>
    <w:p w:rsidR="007646D9" w:rsidRDefault="007646D9" w:rsidP="006E72D2">
      <w:r w:rsidRPr="007646D9">
        <w:t>Wed</w:t>
      </w:r>
      <w:r w:rsidR="006E72D2">
        <w:t>nesday</w:t>
      </w:r>
      <w:r w:rsidRPr="007646D9">
        <w:t>,</w:t>
      </w:r>
      <w:r w:rsidR="00E14BDB">
        <w:t xml:space="preserve"> </w:t>
      </w:r>
      <w:r w:rsidRPr="007646D9">
        <w:t>September</w:t>
      </w:r>
      <w:r w:rsidR="00E14BDB">
        <w:t xml:space="preserve"> </w:t>
      </w:r>
      <w:r w:rsidR="006E72D2" w:rsidRPr="006E72D2">
        <w:t>16</w:t>
      </w:r>
      <w:r w:rsidR="006E72D2">
        <w:t>,</w:t>
      </w:r>
      <w:r w:rsidR="00E14BDB">
        <w:t xml:space="preserve"> </w:t>
      </w:r>
      <w:r w:rsidRPr="007646D9">
        <w:t>2015</w:t>
      </w:r>
      <w:r w:rsidR="00E14BDB">
        <w:t xml:space="preserve"> </w:t>
      </w:r>
      <w:r w:rsidRPr="007646D9">
        <w:t>(3rd</w:t>
      </w:r>
      <w:r w:rsidR="00E14BDB">
        <w:t xml:space="preserve"> </w:t>
      </w:r>
      <w:r w:rsidRPr="007646D9">
        <w:t>of</w:t>
      </w:r>
      <w:r w:rsidR="00E14BDB">
        <w:t xml:space="preserve"> </w:t>
      </w:r>
      <w:hyperlink r:id="rId53" w:history="1">
        <w:r w:rsidR="000E016C" w:rsidRPr="006015F6">
          <w:rPr>
            <w:rStyle w:val="Hyperlink"/>
          </w:rPr>
          <w:t>Tishri</w:t>
        </w:r>
      </w:hyperlink>
      <w:r w:rsidRPr="007646D9">
        <w:t>,</w:t>
      </w:r>
      <w:r w:rsidR="00E14BDB">
        <w:t xml:space="preserve"> </w:t>
      </w:r>
      <w:r w:rsidRPr="007646D9">
        <w:t>5776)</w:t>
      </w:r>
    </w:p>
    <w:p w:rsidR="006E72D2" w:rsidRPr="007646D9" w:rsidRDefault="006E72D2" w:rsidP="006E72D2"/>
    <w:p w:rsidR="007646D9" w:rsidRPr="007646D9" w:rsidRDefault="007646D9" w:rsidP="007646D9">
      <w:r w:rsidRPr="006E72D2">
        <w:rPr>
          <w:b/>
        </w:rPr>
        <w:t>Torah</w:t>
      </w:r>
      <w:r w:rsidR="00E14BDB">
        <w:rPr>
          <w:b/>
        </w:rPr>
        <w:t xml:space="preserve"> </w:t>
      </w:r>
      <w:r w:rsidRPr="006E72D2">
        <w:rPr>
          <w:b/>
        </w:rPr>
        <w:t>Portion</w:t>
      </w:r>
      <w:r w:rsidRPr="007646D9">
        <w:t>:</w:t>
      </w:r>
      <w:r w:rsidR="00E14BDB">
        <w:t xml:space="preserve"> </w:t>
      </w:r>
      <w:r w:rsidR="006E72D2">
        <w:t>Shemot</w:t>
      </w:r>
      <w:r w:rsidR="00E14BDB">
        <w:t xml:space="preserve"> </w:t>
      </w:r>
      <w:r w:rsidR="006E72D2">
        <w:t>(</w:t>
      </w:r>
      <w:hyperlink r:id="rId54" w:history="1">
        <w:r w:rsidRPr="006015F6">
          <w:rPr>
            <w:rStyle w:val="Hyperlink"/>
          </w:rPr>
          <w:t>Exodus</w:t>
        </w:r>
      </w:hyperlink>
      <w:r w:rsidR="006E72D2">
        <w:t>)</w:t>
      </w:r>
      <w:r w:rsidR="00E14BDB">
        <w:t xml:space="preserve"> </w:t>
      </w:r>
      <w:r w:rsidRPr="007646D9">
        <w:t>32:11</w:t>
      </w:r>
      <w:r w:rsidR="00E14BDB">
        <w:t xml:space="preserve"> </w:t>
      </w:r>
      <w:r w:rsidRPr="007646D9">
        <w:t>-</w:t>
      </w:r>
      <w:r w:rsidR="00E14BDB">
        <w:t xml:space="preserve"> </w:t>
      </w:r>
      <w:r w:rsidRPr="007646D9">
        <w:t>34:10</w:t>
      </w:r>
    </w:p>
    <w:p w:rsidR="007646D9" w:rsidRDefault="007646D9" w:rsidP="00AF216B"/>
    <w:p w:rsidR="007646D9" w:rsidRDefault="00F56314" w:rsidP="00067552">
      <w:pPr>
        <w:pStyle w:val="Heading1"/>
      </w:pPr>
      <w:bookmarkStart w:id="2" w:name="_Toc345273159"/>
      <w:bookmarkStart w:id="3" w:name="_Toc364265166"/>
      <w:r>
        <w:t>L</w:t>
      </w:r>
      <w:r w:rsidR="00067552">
        <w:t>ike</w:t>
      </w:r>
      <w:r w:rsidR="00E14BDB">
        <w:t xml:space="preserve"> </w:t>
      </w:r>
      <w:r w:rsidR="00067552">
        <w:t>the</w:t>
      </w:r>
      <w:r w:rsidR="00E14BDB">
        <w:t xml:space="preserve"> </w:t>
      </w:r>
      <w:r w:rsidR="00067552">
        <w:t>burning</w:t>
      </w:r>
      <w:r w:rsidR="00E14BDB">
        <w:t xml:space="preserve"> </w:t>
      </w:r>
      <w:r w:rsidR="00067552">
        <w:t>of</w:t>
      </w:r>
      <w:r w:rsidR="00E14BDB">
        <w:t xml:space="preserve"> </w:t>
      </w:r>
      <w:r w:rsidR="00067552">
        <w:t>the</w:t>
      </w:r>
      <w:r w:rsidR="00E14BDB">
        <w:t xml:space="preserve"> </w:t>
      </w:r>
      <w:hyperlink r:id="rId55" w:history="1">
        <w:r w:rsidR="00067552" w:rsidRPr="006015F6">
          <w:rPr>
            <w:rStyle w:val="Hyperlink"/>
          </w:rPr>
          <w:t>Temple</w:t>
        </w:r>
        <w:bookmarkEnd w:id="2"/>
        <w:bookmarkEnd w:id="3"/>
      </w:hyperlink>
    </w:p>
    <w:p w:rsidR="00431B47" w:rsidRDefault="00431B47" w:rsidP="00AF216B"/>
    <w:p w:rsidR="00431B47" w:rsidRDefault="00431B47" w:rsidP="00AF216B">
      <w:r w:rsidRPr="00431B47">
        <w:t>As</w:t>
      </w:r>
      <w:r w:rsidR="00E14BDB">
        <w:t xml:space="preserve"> </w:t>
      </w:r>
      <w:r w:rsidRPr="00431B47">
        <w:t>to</w:t>
      </w:r>
      <w:r w:rsidR="00E14BDB">
        <w:t xml:space="preserve"> </w:t>
      </w:r>
      <w:r w:rsidRPr="00431B47">
        <w:t>the</w:t>
      </w:r>
      <w:r w:rsidR="00E14BDB">
        <w:t xml:space="preserve"> </w:t>
      </w:r>
      <w:r w:rsidRPr="00431B47">
        <w:t>symbolism</w:t>
      </w:r>
      <w:r w:rsidR="00E14BDB">
        <w:t xml:space="preserve"> </w:t>
      </w:r>
      <w:r w:rsidRPr="00431B47">
        <w:t>of</w:t>
      </w:r>
      <w:r w:rsidR="00E14BDB">
        <w:t xml:space="preserve"> </w:t>
      </w:r>
      <w:r w:rsidRPr="00431B47">
        <w:t>this</w:t>
      </w:r>
      <w:r w:rsidR="00E14BDB">
        <w:t xml:space="preserve"> </w:t>
      </w:r>
      <w:r w:rsidRPr="00431B47">
        <w:t>murder,</w:t>
      </w:r>
      <w:r w:rsidR="00E14BDB">
        <w:t xml:space="preserve"> </w:t>
      </w:r>
      <w:r w:rsidRPr="00431B47">
        <w:t>it</w:t>
      </w:r>
      <w:r w:rsidR="00E14BDB">
        <w:t xml:space="preserve"> </w:t>
      </w:r>
      <w:r w:rsidRPr="00431B47">
        <w:t>signified</w:t>
      </w:r>
      <w:r w:rsidR="00E14BDB">
        <w:t xml:space="preserve"> </w:t>
      </w:r>
      <w:r w:rsidRPr="00431B47">
        <w:t>the</w:t>
      </w:r>
      <w:r w:rsidR="00E14BDB">
        <w:t xml:space="preserve"> </w:t>
      </w:r>
      <w:r w:rsidRPr="00431B47">
        <w:t>end</w:t>
      </w:r>
      <w:r w:rsidR="00E14BDB">
        <w:t xml:space="preserve"> </w:t>
      </w:r>
      <w:r w:rsidRPr="00431B47">
        <w:t>of</w:t>
      </w:r>
      <w:r w:rsidR="00E14BDB">
        <w:t xml:space="preserve"> </w:t>
      </w:r>
      <w:hyperlink r:id="rId56" w:history="1">
        <w:r w:rsidRPr="006015F6">
          <w:rPr>
            <w:rStyle w:val="Hyperlink"/>
          </w:rPr>
          <w:t>Jewish</w:t>
        </w:r>
      </w:hyperlink>
      <w:r w:rsidR="00E14BDB">
        <w:t xml:space="preserve"> </w:t>
      </w:r>
      <w:r w:rsidRPr="00431B47">
        <w:t>Monarchy,</w:t>
      </w:r>
      <w:r w:rsidR="00E14BDB">
        <w:t xml:space="preserve"> </w:t>
      </w:r>
      <w:r w:rsidRPr="00431B47">
        <w:t>and</w:t>
      </w:r>
      <w:r w:rsidR="00E14BDB">
        <w:t xml:space="preserve"> </w:t>
      </w:r>
      <w:r w:rsidRPr="00431B47">
        <w:t>led</w:t>
      </w:r>
      <w:r w:rsidR="00E14BDB">
        <w:t xml:space="preserve"> </w:t>
      </w:r>
      <w:r w:rsidRPr="00431B47">
        <w:t>to</w:t>
      </w:r>
      <w:r w:rsidR="00E14BDB">
        <w:t xml:space="preserve"> </w:t>
      </w:r>
      <w:r w:rsidRPr="00431B47">
        <w:t>the</w:t>
      </w:r>
      <w:r w:rsidR="00E14BDB">
        <w:t xml:space="preserve"> </w:t>
      </w:r>
      <w:r w:rsidRPr="00431B47">
        <w:t>destruction</w:t>
      </w:r>
      <w:r w:rsidR="00E14BDB">
        <w:t xml:space="preserve"> </w:t>
      </w:r>
      <w:r w:rsidRPr="00431B47">
        <w:t>of</w:t>
      </w:r>
      <w:r w:rsidR="00E14BDB">
        <w:t xml:space="preserve"> </w:t>
      </w:r>
      <w:r w:rsidRPr="00431B47">
        <w:t>what</w:t>
      </w:r>
      <w:r w:rsidR="00E14BDB">
        <w:t xml:space="preserve"> </w:t>
      </w:r>
      <w:r w:rsidRPr="00431B47">
        <w:t>remained</w:t>
      </w:r>
      <w:r w:rsidR="00E14BDB">
        <w:t xml:space="preserve"> </w:t>
      </w:r>
      <w:r w:rsidRPr="00431B47">
        <w:t>of</w:t>
      </w:r>
      <w:r w:rsidR="00E14BDB">
        <w:t xml:space="preserve"> </w:t>
      </w:r>
      <w:r w:rsidRPr="00431B47">
        <w:t>the</w:t>
      </w:r>
      <w:r w:rsidR="00E14BDB">
        <w:t xml:space="preserve"> </w:t>
      </w:r>
      <w:hyperlink r:id="rId57" w:history="1">
        <w:r w:rsidRPr="006015F6">
          <w:rPr>
            <w:rStyle w:val="Hyperlink"/>
          </w:rPr>
          <w:t>Jewish</w:t>
        </w:r>
      </w:hyperlink>
      <w:r w:rsidR="00E14BDB">
        <w:t xml:space="preserve"> </w:t>
      </w:r>
      <w:r w:rsidRPr="00431B47">
        <w:t>settlement</w:t>
      </w:r>
      <w:r w:rsidR="00E14BDB">
        <w:t xml:space="preserve"> </w:t>
      </w:r>
      <w:r w:rsidRPr="00431B47">
        <w:t>in</w:t>
      </w:r>
      <w:r w:rsidR="00E14BDB">
        <w:t xml:space="preserve"> </w:t>
      </w:r>
      <w:r w:rsidRPr="00431B47">
        <w:t>Israel.</w:t>
      </w:r>
      <w:r w:rsidR="00E14BDB">
        <w:t xml:space="preserve"> </w:t>
      </w:r>
      <w:r w:rsidRPr="00431B47">
        <w:t>This</w:t>
      </w:r>
      <w:r w:rsidR="00E14BDB">
        <w:t xml:space="preserve"> </w:t>
      </w:r>
      <w:r w:rsidRPr="00431B47">
        <w:t>all</w:t>
      </w:r>
      <w:r w:rsidR="00E14BDB">
        <w:t xml:space="preserve"> </w:t>
      </w:r>
      <w:r w:rsidRPr="00431B47">
        <w:t>happened</w:t>
      </w:r>
      <w:r w:rsidR="00E14BDB">
        <w:t xml:space="preserve"> </w:t>
      </w:r>
      <w:r w:rsidRPr="00431B47">
        <w:t>soon</w:t>
      </w:r>
      <w:r w:rsidR="00E14BDB">
        <w:t xml:space="preserve"> </w:t>
      </w:r>
      <w:r w:rsidRPr="00431B47">
        <w:t>after</w:t>
      </w:r>
      <w:r w:rsidR="00E14BDB">
        <w:t xml:space="preserve"> </w:t>
      </w:r>
      <w:r w:rsidRPr="00431B47">
        <w:t>the</w:t>
      </w:r>
      <w:r w:rsidR="00E14BDB">
        <w:t xml:space="preserve"> </w:t>
      </w:r>
      <w:hyperlink r:id="rId58" w:history="1">
        <w:r w:rsidRPr="006015F6">
          <w:rPr>
            <w:rStyle w:val="Hyperlink"/>
          </w:rPr>
          <w:t>Temple</w:t>
        </w:r>
      </w:hyperlink>
      <w:r w:rsidR="00E14BDB">
        <w:t xml:space="preserve"> </w:t>
      </w:r>
      <w:r w:rsidRPr="00431B47">
        <w:t>was</w:t>
      </w:r>
      <w:r w:rsidR="00E14BDB">
        <w:t xml:space="preserve"> </w:t>
      </w:r>
      <w:r w:rsidRPr="00431B47">
        <w:t>destroyed.</w:t>
      </w:r>
      <w:r w:rsidR="00E14BDB">
        <w:t xml:space="preserve"> </w:t>
      </w:r>
      <w:r w:rsidRPr="00431B47">
        <w:t>It</w:t>
      </w:r>
      <w:r w:rsidR="00E14BDB">
        <w:t xml:space="preserve"> </w:t>
      </w:r>
      <w:r w:rsidRPr="00431B47">
        <w:t>strengthened</w:t>
      </w:r>
      <w:r w:rsidR="00E14BDB">
        <w:t xml:space="preserve"> </w:t>
      </w:r>
      <w:r w:rsidRPr="00431B47">
        <w:t>the</w:t>
      </w:r>
      <w:r w:rsidR="00E14BDB">
        <w:t xml:space="preserve"> </w:t>
      </w:r>
      <w:r w:rsidRPr="00431B47">
        <w:t>sense</w:t>
      </w:r>
      <w:r w:rsidR="00E14BDB">
        <w:t xml:space="preserve"> </w:t>
      </w:r>
      <w:r w:rsidRPr="00431B47">
        <w:t>of</w:t>
      </w:r>
      <w:r w:rsidR="00E14BDB">
        <w:t xml:space="preserve"> </w:t>
      </w:r>
      <w:r w:rsidRPr="00431B47">
        <w:t>despair,</w:t>
      </w:r>
      <w:r w:rsidR="00E14BDB">
        <w:t xml:space="preserve"> </w:t>
      </w:r>
      <w:r w:rsidRPr="00431B47">
        <w:t>and</w:t>
      </w:r>
      <w:r w:rsidR="00E14BDB">
        <w:t xml:space="preserve"> </w:t>
      </w:r>
      <w:r w:rsidRPr="00431B47">
        <w:t>therefore</w:t>
      </w:r>
      <w:r w:rsidR="00E14BDB">
        <w:t xml:space="preserve"> </w:t>
      </w:r>
      <w:r w:rsidRPr="00431B47">
        <w:t>the</w:t>
      </w:r>
      <w:r w:rsidR="00E14BDB">
        <w:t xml:space="preserve"> </w:t>
      </w:r>
      <w:r w:rsidRPr="00431B47">
        <w:t>day</w:t>
      </w:r>
      <w:r w:rsidR="00E14BDB">
        <w:t xml:space="preserve"> </w:t>
      </w:r>
      <w:r w:rsidRPr="00431B47">
        <w:t>of</w:t>
      </w:r>
      <w:r w:rsidR="00E14BDB">
        <w:t xml:space="preserve"> </w:t>
      </w:r>
      <w:r w:rsidRPr="00431B47">
        <w:t>the</w:t>
      </w:r>
      <w:r w:rsidR="00E14BDB">
        <w:t xml:space="preserve"> </w:t>
      </w:r>
      <w:r w:rsidRPr="00431B47">
        <w:t>murder</w:t>
      </w:r>
      <w:r w:rsidR="00E14BDB">
        <w:t xml:space="preserve"> </w:t>
      </w:r>
      <w:r w:rsidRPr="00431B47">
        <w:t>was</w:t>
      </w:r>
      <w:r w:rsidR="00E14BDB">
        <w:t xml:space="preserve"> </w:t>
      </w:r>
      <w:r w:rsidRPr="00431B47">
        <w:t>declared</w:t>
      </w:r>
      <w:r w:rsidR="00E14BDB">
        <w:t xml:space="preserve"> </w:t>
      </w:r>
      <w:r w:rsidRPr="00431B47">
        <w:t>a</w:t>
      </w:r>
      <w:r w:rsidR="00E14BDB">
        <w:t xml:space="preserve"> </w:t>
      </w:r>
      <w:r w:rsidRPr="00431B47">
        <w:t>day</w:t>
      </w:r>
      <w:r w:rsidR="00E14BDB">
        <w:t xml:space="preserve"> </w:t>
      </w:r>
      <w:r w:rsidRPr="00431B47">
        <w:t>of</w:t>
      </w:r>
      <w:r w:rsidR="00E14BDB">
        <w:t xml:space="preserve"> </w:t>
      </w:r>
      <w:hyperlink r:id="rId59" w:history="1">
        <w:r w:rsidRPr="006015F6">
          <w:rPr>
            <w:rStyle w:val="Hyperlink"/>
          </w:rPr>
          <w:t>mourning</w:t>
        </w:r>
      </w:hyperlink>
      <w:r w:rsidRPr="00431B47">
        <w:t>.</w:t>
      </w:r>
    </w:p>
    <w:p w:rsidR="00431B47" w:rsidRDefault="00431B47" w:rsidP="00AF216B"/>
    <w:p w:rsidR="004B5C63" w:rsidRDefault="004B5C63" w:rsidP="00AF216B">
      <w:r w:rsidRPr="004B5C63">
        <w:t>The</w:t>
      </w:r>
      <w:r w:rsidR="00E14BDB">
        <w:t xml:space="preserve"> </w:t>
      </w:r>
      <w:r w:rsidRPr="004B5C63">
        <w:t>Rabbis</w:t>
      </w:r>
      <w:r w:rsidR="00E14BDB">
        <w:t xml:space="preserve"> </w:t>
      </w:r>
      <w:r w:rsidRPr="004B5C63">
        <w:t>decreed</w:t>
      </w:r>
      <w:r w:rsidR="00E14BDB">
        <w:t xml:space="preserve"> </w:t>
      </w:r>
      <w:r w:rsidRPr="004B5C63">
        <w:t>a</w:t>
      </w:r>
      <w:r w:rsidR="00E14BDB">
        <w:t xml:space="preserve"> </w:t>
      </w:r>
      <w:r w:rsidRPr="004B5C63">
        <w:t>Day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Fasting</w:t>
      </w:r>
      <w:r w:rsidR="00E14BDB">
        <w:t xml:space="preserve"> </w:t>
      </w:r>
      <w:r w:rsidRPr="004B5C63">
        <w:t>to</w:t>
      </w:r>
      <w:r w:rsidR="00E14BDB">
        <w:t xml:space="preserve"> </w:t>
      </w:r>
      <w:r w:rsidRPr="004B5C63">
        <w:t>commemorate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assassination.</w:t>
      </w:r>
      <w:r w:rsidR="00E14BDB">
        <w:t xml:space="preserve"> </w:t>
      </w:r>
      <w:r w:rsidRPr="004B5C63">
        <w:t>And</w:t>
      </w:r>
      <w:r w:rsidR="00E14BDB">
        <w:t xml:space="preserve"> </w:t>
      </w:r>
      <w:r w:rsidRPr="004B5C63">
        <w:t>yet,</w:t>
      </w:r>
      <w:r w:rsidR="00E14BDB">
        <w:t xml:space="preserve"> </w:t>
      </w:r>
      <w:r w:rsidRPr="004B5C63">
        <w:t>this</w:t>
      </w:r>
      <w:r w:rsidR="00E14BDB">
        <w:t xml:space="preserve"> </w:t>
      </w:r>
      <w:r w:rsidRPr="004B5C63">
        <w:t>Fast</w:t>
      </w:r>
      <w:r w:rsidR="00E14BDB">
        <w:t xml:space="preserve"> </w:t>
      </w:r>
      <w:r w:rsidRPr="004B5C63">
        <w:t>has</w:t>
      </w:r>
      <w:r w:rsidR="00E14BDB">
        <w:t xml:space="preserve"> </w:t>
      </w:r>
      <w:r w:rsidRPr="004B5C63">
        <w:t>seemed</w:t>
      </w:r>
      <w:r w:rsidR="00E14BDB">
        <w:t xml:space="preserve"> </w:t>
      </w:r>
      <w:r w:rsidRPr="004B5C63">
        <w:t>somewhat</w:t>
      </w:r>
      <w:r w:rsidR="00E14BDB">
        <w:t xml:space="preserve"> </w:t>
      </w:r>
      <w:r w:rsidRPr="004B5C63">
        <w:t>puzzling</w:t>
      </w:r>
      <w:r w:rsidR="00E14BDB">
        <w:t xml:space="preserve"> </w:t>
      </w:r>
      <w:r w:rsidRPr="004B5C63">
        <w:t>in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context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other</w:t>
      </w:r>
      <w:r w:rsidR="00E14BDB">
        <w:t xml:space="preserve"> </w:t>
      </w:r>
      <w:r w:rsidRPr="004B5C63">
        <w:t>non-Biblical</w:t>
      </w:r>
      <w:r w:rsidR="00E14BDB">
        <w:t xml:space="preserve"> </w:t>
      </w:r>
      <w:r w:rsidRPr="004B5C63">
        <w:t>Fasts.</w:t>
      </w:r>
      <w:r w:rsidR="00E14BDB">
        <w:t xml:space="preserve"> </w:t>
      </w:r>
      <w:r w:rsidRPr="004B5C63">
        <w:t>For</w:t>
      </w:r>
      <w:r w:rsidR="00E14BDB">
        <w:t xml:space="preserve"> </w:t>
      </w:r>
      <w:r w:rsidRPr="004B5C63">
        <w:t>they</w:t>
      </w:r>
      <w:r w:rsidR="00E14BDB">
        <w:t xml:space="preserve"> </w:t>
      </w:r>
      <w:r w:rsidRPr="004B5C63">
        <w:t>are</w:t>
      </w:r>
      <w:r w:rsidR="00E14BDB">
        <w:t xml:space="preserve"> </w:t>
      </w:r>
      <w:r w:rsidRPr="004B5C63">
        <w:t>all</w:t>
      </w:r>
      <w:r w:rsidR="00E14BDB">
        <w:t xml:space="preserve"> </w:t>
      </w:r>
      <w:r w:rsidRPr="004B5C63">
        <w:t>related</w:t>
      </w:r>
      <w:r w:rsidR="00E14BDB">
        <w:t xml:space="preserve"> </w:t>
      </w:r>
      <w:r w:rsidRPr="004B5C63">
        <w:t>to</w:t>
      </w:r>
      <w:r w:rsidR="00E14BDB">
        <w:t xml:space="preserve"> </w:t>
      </w:r>
      <w:r w:rsidRPr="004B5C63">
        <w:t>profound</w:t>
      </w:r>
      <w:r w:rsidR="00E14BDB">
        <w:t xml:space="preserve"> </w:t>
      </w:r>
      <w:r w:rsidRPr="004B5C63">
        <w:t>national</w:t>
      </w:r>
      <w:r w:rsidR="00E14BDB">
        <w:t xml:space="preserve"> </w:t>
      </w:r>
      <w:r w:rsidRPr="004B5C63">
        <w:t>catastrophes</w:t>
      </w:r>
      <w:r w:rsidR="00E14BDB">
        <w:t xml:space="preserve"> </w:t>
      </w:r>
      <w:r w:rsidRPr="004B5C63">
        <w:t>–</w:t>
      </w:r>
      <w:r w:rsidR="00E14BDB">
        <w:t xml:space="preserve"> </w:t>
      </w:r>
      <w:r w:rsidRPr="004B5C63">
        <w:t>actual</w:t>
      </w:r>
      <w:r w:rsidR="00E14BDB">
        <w:t xml:space="preserve"> </w:t>
      </w:r>
      <w:r w:rsidRPr="004B5C63">
        <w:t>or</w:t>
      </w:r>
      <w:r w:rsidR="00E14BDB">
        <w:t xml:space="preserve"> </w:t>
      </w:r>
      <w:r w:rsidRPr="004B5C63">
        <w:t>potential.</w:t>
      </w:r>
      <w:r w:rsidR="00E14BDB">
        <w:t xml:space="preserve"> </w:t>
      </w:r>
      <w:r w:rsidRPr="004B5C63">
        <w:t>“Asarah</w:t>
      </w:r>
      <w:r w:rsidR="00E14BDB">
        <w:t xml:space="preserve"> </w:t>
      </w:r>
      <w:r w:rsidRPr="004B5C63">
        <w:t>B’Tevet”</w:t>
      </w:r>
      <w:r w:rsidR="00E14BDB">
        <w:t xml:space="preserve"> </w:t>
      </w:r>
      <w:r w:rsidRPr="004B5C63">
        <w:t>(10th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Tevet),</w:t>
      </w:r>
      <w:r w:rsidR="00E14BDB">
        <w:t xml:space="preserve"> </w:t>
      </w:r>
      <w:r w:rsidRPr="004B5C63">
        <w:t>“Shivah</w:t>
      </w:r>
      <w:r w:rsidR="00E14BDB">
        <w:t xml:space="preserve"> </w:t>
      </w:r>
      <w:r w:rsidRPr="004B5C63">
        <w:t>Asar</w:t>
      </w:r>
      <w:r w:rsidR="00E14BDB">
        <w:t xml:space="preserve"> </w:t>
      </w:r>
      <w:r w:rsidRPr="004B5C63">
        <w:t>B’</w:t>
      </w:r>
      <w:hyperlink r:id="rId60" w:history="1">
        <w:r w:rsidRPr="006015F6">
          <w:rPr>
            <w:rStyle w:val="Hyperlink"/>
          </w:rPr>
          <w:t>Tammuz</w:t>
        </w:r>
      </w:hyperlink>
      <w:r w:rsidRPr="004B5C63">
        <w:t>”</w:t>
      </w:r>
      <w:r w:rsidR="00E14BDB">
        <w:t xml:space="preserve"> </w:t>
      </w:r>
      <w:r w:rsidRPr="004B5C63">
        <w:t>(17th</w:t>
      </w:r>
      <w:r w:rsidR="00E14BDB">
        <w:t xml:space="preserve"> </w:t>
      </w:r>
      <w:r w:rsidRPr="004B5C63">
        <w:t>of</w:t>
      </w:r>
      <w:r w:rsidR="00E14BDB">
        <w:t xml:space="preserve"> </w:t>
      </w:r>
      <w:hyperlink r:id="rId61" w:history="1">
        <w:r w:rsidRPr="006015F6">
          <w:rPr>
            <w:rStyle w:val="Hyperlink"/>
          </w:rPr>
          <w:t>Tammuz</w:t>
        </w:r>
      </w:hyperlink>
      <w:r w:rsidRPr="004B5C63">
        <w:t>)</w:t>
      </w:r>
      <w:r w:rsidR="00E14BDB">
        <w:t xml:space="preserve"> </w:t>
      </w:r>
      <w:r w:rsidRPr="004B5C63">
        <w:t>and,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course</w:t>
      </w:r>
      <w:r w:rsidR="00E14BDB">
        <w:t xml:space="preserve"> </w:t>
      </w:r>
      <w:r w:rsidRPr="004B5C63">
        <w:t>“Tishah</w:t>
      </w:r>
      <w:r w:rsidR="00E14BDB">
        <w:t xml:space="preserve"> </w:t>
      </w:r>
      <w:r w:rsidRPr="004B5C63">
        <w:t>B’</w:t>
      </w:r>
      <w:hyperlink r:id="rId62" w:history="1">
        <w:r w:rsidRPr="006015F6">
          <w:rPr>
            <w:rStyle w:val="Hyperlink"/>
          </w:rPr>
          <w:t>Av</w:t>
        </w:r>
      </w:hyperlink>
      <w:r w:rsidRPr="004B5C63">
        <w:t>”</w:t>
      </w:r>
      <w:r w:rsidR="00E14BDB">
        <w:t xml:space="preserve"> </w:t>
      </w:r>
      <w:r w:rsidRPr="004B5C63">
        <w:t>(9th</w:t>
      </w:r>
      <w:r w:rsidR="00E14BDB">
        <w:t xml:space="preserve"> </w:t>
      </w:r>
      <w:r w:rsidRPr="004B5C63">
        <w:t>of</w:t>
      </w:r>
      <w:r w:rsidR="00E14BDB">
        <w:t xml:space="preserve"> </w:t>
      </w:r>
      <w:hyperlink r:id="rId63" w:history="1">
        <w:r w:rsidRPr="006015F6">
          <w:rPr>
            <w:rStyle w:val="Hyperlink"/>
          </w:rPr>
          <w:t>Av</w:t>
        </w:r>
      </w:hyperlink>
      <w:r w:rsidRPr="004B5C63">
        <w:t>)</w:t>
      </w:r>
      <w:r w:rsidR="00E14BDB">
        <w:t xml:space="preserve"> </w:t>
      </w:r>
      <w:r w:rsidRPr="004B5C63">
        <w:t>are</w:t>
      </w:r>
      <w:r w:rsidR="00E14BDB">
        <w:t xml:space="preserve"> </w:t>
      </w:r>
      <w:r w:rsidRPr="004B5C63">
        <w:t>all</w:t>
      </w:r>
      <w:r w:rsidR="00E14BDB">
        <w:t xml:space="preserve"> </w:t>
      </w:r>
      <w:r w:rsidRPr="004B5C63">
        <w:t>related</w:t>
      </w:r>
      <w:r w:rsidR="00E14BDB">
        <w:t xml:space="preserve"> </w:t>
      </w:r>
      <w:r w:rsidRPr="004B5C63">
        <w:t>to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destruction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national</w:t>
      </w:r>
      <w:r w:rsidR="00E14BDB">
        <w:t xml:space="preserve"> </w:t>
      </w:r>
      <w:hyperlink r:id="rId64" w:history="1">
        <w:r w:rsidRPr="006015F6">
          <w:rPr>
            <w:rStyle w:val="Hyperlink"/>
          </w:rPr>
          <w:t>spiritual</w:t>
        </w:r>
      </w:hyperlink>
      <w:r w:rsidR="00E14BDB">
        <w:t xml:space="preserve"> </w:t>
      </w:r>
      <w:r w:rsidRPr="004B5C63">
        <w:t>center,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“</w:t>
      </w:r>
      <w:hyperlink r:id="rId65" w:history="1">
        <w:r w:rsidRPr="006015F6">
          <w:rPr>
            <w:rStyle w:val="Hyperlink"/>
          </w:rPr>
          <w:t>Beit</w:t>
        </w:r>
        <w:r w:rsidR="00E14BDB" w:rsidRPr="006015F6">
          <w:rPr>
            <w:rStyle w:val="Hyperlink"/>
          </w:rPr>
          <w:t xml:space="preserve"> </w:t>
        </w:r>
        <w:r w:rsidRPr="006015F6">
          <w:rPr>
            <w:rStyle w:val="Hyperlink"/>
          </w:rPr>
          <w:t>HaMikdash</w:t>
        </w:r>
      </w:hyperlink>
      <w:r w:rsidRPr="004B5C63">
        <w:t>,”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Holy</w:t>
      </w:r>
      <w:r w:rsidR="00E14BDB">
        <w:t xml:space="preserve"> </w:t>
      </w:r>
      <w:hyperlink r:id="rId66" w:history="1">
        <w:r w:rsidRPr="006015F6">
          <w:rPr>
            <w:rStyle w:val="Hyperlink"/>
          </w:rPr>
          <w:t>Temple</w:t>
        </w:r>
      </w:hyperlink>
      <w:r w:rsidRPr="004B5C63">
        <w:t>.</w:t>
      </w:r>
      <w:r w:rsidR="00E14BDB">
        <w:t xml:space="preserve"> </w:t>
      </w:r>
      <w:r w:rsidRPr="004B5C63">
        <w:t>“Ta’anit</w:t>
      </w:r>
      <w:r w:rsidR="00E14BDB">
        <w:t xml:space="preserve"> </w:t>
      </w:r>
      <w:hyperlink r:id="rId67" w:history="1">
        <w:r w:rsidRPr="006015F6">
          <w:rPr>
            <w:rStyle w:val="Hyperlink"/>
          </w:rPr>
          <w:t>Esther</w:t>
        </w:r>
      </w:hyperlink>
      <w:r w:rsidRPr="004B5C63">
        <w:t>”</w:t>
      </w:r>
      <w:r w:rsidR="00E14BDB">
        <w:t xml:space="preserve"> </w:t>
      </w:r>
      <w:r w:rsidRPr="004B5C63">
        <w:t>(Fast</w:t>
      </w:r>
      <w:r w:rsidR="00E14BDB">
        <w:t xml:space="preserve"> </w:t>
      </w:r>
      <w:r w:rsidRPr="004B5C63">
        <w:t>of</w:t>
      </w:r>
      <w:r w:rsidR="00E14BDB">
        <w:t xml:space="preserve"> </w:t>
      </w:r>
      <w:hyperlink r:id="rId68" w:history="1">
        <w:r w:rsidRPr="006015F6">
          <w:rPr>
            <w:rStyle w:val="Hyperlink"/>
          </w:rPr>
          <w:t>Esther</w:t>
        </w:r>
      </w:hyperlink>
      <w:r w:rsidRPr="004B5C63">
        <w:t>)</w:t>
      </w:r>
      <w:r w:rsidR="00E14BDB">
        <w:t xml:space="preserve"> </w:t>
      </w:r>
      <w:r w:rsidRPr="004B5C63">
        <w:t>is</w:t>
      </w:r>
      <w:r w:rsidR="00E14BDB">
        <w:t xml:space="preserve"> </w:t>
      </w:r>
      <w:r w:rsidRPr="004B5C63">
        <w:t>related</w:t>
      </w:r>
      <w:r w:rsidR="00E14BDB">
        <w:t xml:space="preserve"> </w:t>
      </w:r>
      <w:r w:rsidRPr="004B5C63">
        <w:t>to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avoidance</w:t>
      </w:r>
      <w:r w:rsidR="00E14BDB">
        <w:t xml:space="preserve"> </w:t>
      </w:r>
      <w:r w:rsidRPr="004B5C63">
        <w:t>by</w:t>
      </w:r>
      <w:r w:rsidR="00E14BDB">
        <w:t xml:space="preserve"> </w:t>
      </w:r>
      <w:r w:rsidRPr="004B5C63">
        <w:t>a</w:t>
      </w:r>
      <w:r w:rsidR="00E14BDB">
        <w:t xml:space="preserve"> </w:t>
      </w:r>
      <w:r w:rsidRPr="004B5C63">
        <w:t>“Nes</w:t>
      </w:r>
      <w:r w:rsidR="00E14BDB">
        <w:t xml:space="preserve"> </w:t>
      </w:r>
      <w:r w:rsidRPr="004B5C63">
        <w:t>Nistar,”</w:t>
      </w:r>
      <w:r w:rsidR="00E14BDB">
        <w:t xml:space="preserve"> </w:t>
      </w:r>
      <w:r w:rsidRPr="004B5C63">
        <w:t>a</w:t>
      </w:r>
      <w:r w:rsidR="00E14BDB">
        <w:t xml:space="preserve"> </w:t>
      </w:r>
      <w:r w:rsidRPr="004B5C63">
        <w:t>“hidden</w:t>
      </w:r>
      <w:r w:rsidR="00E14BDB">
        <w:t xml:space="preserve"> </w:t>
      </w:r>
      <w:r w:rsidRPr="004B5C63">
        <w:t>miracle,”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genocide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entire</w:t>
      </w:r>
      <w:r w:rsidR="00E14BDB">
        <w:t xml:space="preserve"> </w:t>
      </w:r>
      <w:r w:rsidRPr="004B5C63">
        <w:t>People.</w:t>
      </w:r>
      <w:r w:rsidR="00E14BDB">
        <w:t xml:space="preserve"> </w:t>
      </w:r>
      <w:r w:rsidRPr="004B5C63">
        <w:t>By</w:t>
      </w:r>
      <w:r w:rsidR="00E14BDB">
        <w:t xml:space="preserve"> </w:t>
      </w:r>
      <w:r w:rsidRPr="004B5C63">
        <w:t>contrast,</w:t>
      </w:r>
      <w:r w:rsidR="00E14BDB">
        <w:t xml:space="preserve"> </w:t>
      </w:r>
      <w:r w:rsidRPr="004B5C63">
        <w:t>“Tzom</w:t>
      </w:r>
      <w:r w:rsidR="00E14BDB">
        <w:t xml:space="preserve"> </w:t>
      </w:r>
      <w:r w:rsidRPr="004B5C63">
        <w:t>Gedaliah”</w:t>
      </w:r>
      <w:r w:rsidR="00E14BDB">
        <w:t xml:space="preserve"> </w:t>
      </w:r>
      <w:r w:rsidRPr="004B5C63">
        <w:t>seems</w:t>
      </w:r>
      <w:r w:rsidR="00E14BDB">
        <w:t xml:space="preserve"> </w:t>
      </w:r>
      <w:r w:rsidRPr="004B5C63">
        <w:t>relatively</w:t>
      </w:r>
      <w:r w:rsidR="00E14BDB">
        <w:t xml:space="preserve"> </w:t>
      </w:r>
      <w:r w:rsidRPr="004B5C63">
        <w:t>small,</w:t>
      </w:r>
      <w:r w:rsidR="00E14BDB">
        <w:t xml:space="preserve"> </w:t>
      </w:r>
      <w:r w:rsidRPr="004B5C63">
        <w:t>relating</w:t>
      </w:r>
      <w:r w:rsidR="00E14BDB">
        <w:t xml:space="preserve"> </w:t>
      </w:r>
      <w:r w:rsidRPr="004B5C63">
        <w:t>only</w:t>
      </w:r>
      <w:r w:rsidR="00E14BDB">
        <w:t xml:space="preserve"> </w:t>
      </w:r>
      <w:r w:rsidRPr="004B5C63">
        <w:t>to</w:t>
      </w:r>
      <w:r w:rsidR="00E14BDB">
        <w:t xml:space="preserve"> </w:t>
      </w:r>
      <w:r w:rsidRPr="004B5C63">
        <w:t>a</w:t>
      </w:r>
      <w:r w:rsidR="00E14BDB">
        <w:t xml:space="preserve"> </w:t>
      </w:r>
      <w:r w:rsidRPr="004B5C63">
        <w:t>miniscule</w:t>
      </w:r>
      <w:r w:rsidR="00E14BDB">
        <w:t xml:space="preserve"> </w:t>
      </w:r>
      <w:r w:rsidRPr="004B5C63">
        <w:t>remnant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People</w:t>
      </w:r>
      <w:r w:rsidR="00E14BDB">
        <w:t xml:space="preserve"> </w:t>
      </w:r>
      <w:r w:rsidRPr="004B5C63">
        <w:t>that</w:t>
      </w:r>
      <w:r w:rsidR="00E14BDB">
        <w:t xml:space="preserve"> </w:t>
      </w:r>
      <w:r w:rsidRPr="004B5C63">
        <w:t>had</w:t>
      </w:r>
      <w:r w:rsidR="00E14BDB">
        <w:t xml:space="preserve"> </w:t>
      </w:r>
      <w:r w:rsidRPr="004B5C63">
        <w:t>been</w:t>
      </w:r>
      <w:r w:rsidR="00E14BDB">
        <w:t xml:space="preserve"> </w:t>
      </w:r>
      <w:r w:rsidRPr="004B5C63">
        <w:t>allowed</w:t>
      </w:r>
      <w:r w:rsidR="00E14BDB">
        <w:t xml:space="preserve"> </w:t>
      </w:r>
      <w:r w:rsidRPr="004B5C63">
        <w:t>to</w:t>
      </w:r>
      <w:r w:rsidR="00E14BDB">
        <w:t xml:space="preserve"> </w:t>
      </w:r>
      <w:r w:rsidRPr="004B5C63">
        <w:t>stay</w:t>
      </w:r>
      <w:r w:rsidR="00E14BDB">
        <w:t xml:space="preserve"> </w:t>
      </w:r>
      <w:r w:rsidRPr="004B5C63">
        <w:t>on</w:t>
      </w:r>
      <w:r w:rsidR="00E14BDB">
        <w:t xml:space="preserve"> </w:t>
      </w:r>
      <w:r w:rsidRPr="004B5C63">
        <w:t>after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Destruction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the</w:t>
      </w:r>
      <w:r w:rsidR="00E14BDB">
        <w:t xml:space="preserve"> </w:t>
      </w:r>
      <w:hyperlink r:id="rId69" w:history="1">
        <w:r w:rsidRPr="006015F6">
          <w:rPr>
            <w:rStyle w:val="Hyperlink"/>
          </w:rPr>
          <w:t>Temple</w:t>
        </w:r>
      </w:hyperlink>
      <w:r w:rsidR="00E14BDB">
        <w:t xml:space="preserve"> </w:t>
      </w:r>
      <w:r w:rsidRPr="004B5C63">
        <w:t>and</w:t>
      </w:r>
      <w:r w:rsidR="00E14BDB">
        <w:t xml:space="preserve"> </w:t>
      </w:r>
      <w:r w:rsidRPr="004B5C63">
        <w:t>the</w:t>
      </w:r>
      <w:r w:rsidR="00E14BDB">
        <w:t xml:space="preserve"> </w:t>
      </w:r>
      <w:hyperlink r:id="rId70" w:history="1">
        <w:r w:rsidRPr="006015F6">
          <w:rPr>
            <w:rStyle w:val="Hyperlink"/>
          </w:rPr>
          <w:t>City</w:t>
        </w:r>
      </w:hyperlink>
      <w:r w:rsidR="00E14BDB">
        <w:t xml:space="preserve"> </w:t>
      </w:r>
      <w:r w:rsidRPr="004B5C63">
        <w:t>and,</w:t>
      </w:r>
      <w:r w:rsidR="00E14BDB">
        <w:t xml:space="preserve"> </w:t>
      </w:r>
      <w:r w:rsidRPr="004B5C63">
        <w:t>at</w:t>
      </w:r>
      <w:r w:rsidR="00E14BDB">
        <w:t xml:space="preserve"> </w:t>
      </w:r>
      <w:hyperlink r:id="rId71" w:history="1">
        <w:r w:rsidRPr="006015F6">
          <w:rPr>
            <w:rStyle w:val="Hyperlink"/>
          </w:rPr>
          <w:t>first</w:t>
        </w:r>
      </w:hyperlink>
      <w:r w:rsidR="00E14BDB">
        <w:t xml:space="preserve"> </w:t>
      </w:r>
      <w:r w:rsidRPr="004B5C63">
        <w:t>glance,</w:t>
      </w:r>
      <w:r w:rsidR="00E14BDB">
        <w:t xml:space="preserve"> </w:t>
      </w:r>
      <w:r w:rsidRPr="004B5C63">
        <w:t>without</w:t>
      </w:r>
      <w:r w:rsidR="00E14BDB">
        <w:t xml:space="preserve"> </w:t>
      </w:r>
      <w:r w:rsidRPr="004B5C63">
        <w:t>comparable</w:t>
      </w:r>
      <w:r w:rsidR="00E14BDB">
        <w:t xml:space="preserve"> </w:t>
      </w:r>
      <w:r w:rsidRPr="004B5C63">
        <w:t>historical</w:t>
      </w:r>
      <w:r w:rsidR="00E14BDB">
        <w:t xml:space="preserve"> </w:t>
      </w:r>
      <w:r w:rsidRPr="004B5C63">
        <w:t>impact.</w:t>
      </w:r>
      <w:r w:rsidR="00E14BDB">
        <w:t xml:space="preserve"> </w:t>
      </w:r>
    </w:p>
    <w:p w:rsidR="007F2FCA" w:rsidRDefault="007F2FCA" w:rsidP="00AF216B"/>
    <w:p w:rsidR="00225297" w:rsidRDefault="004B5C63" w:rsidP="00AF216B">
      <w:r w:rsidRPr="004B5C63">
        <w:t>In</w:t>
      </w:r>
      <w:r w:rsidR="00E14BDB">
        <w:t xml:space="preserve"> </w:t>
      </w:r>
      <w:r w:rsidRPr="004B5C63">
        <w:t>Hilchot</w:t>
      </w:r>
      <w:r w:rsidR="00E14BDB">
        <w:t xml:space="preserve"> </w:t>
      </w:r>
      <w:r w:rsidR="000E016C">
        <w:t>Ta</w:t>
      </w:r>
      <w:r w:rsidR="000E016C" w:rsidRPr="004B5C63">
        <w:t>aniot</w:t>
      </w:r>
      <w:r w:rsidR="00E14BDB">
        <w:t xml:space="preserve"> </w:t>
      </w:r>
      <w:r w:rsidRPr="004B5C63">
        <w:t>(5:1),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Rambam</w:t>
      </w:r>
      <w:r w:rsidR="00E14BDB">
        <w:t xml:space="preserve"> </w:t>
      </w:r>
      <w:r w:rsidRPr="004B5C63">
        <w:t>discusses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concept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Fast</w:t>
      </w:r>
      <w:r w:rsidR="00E14BDB">
        <w:t xml:space="preserve"> </w:t>
      </w:r>
      <w:r w:rsidRPr="004B5C63">
        <w:t>on</w:t>
      </w:r>
      <w:r w:rsidR="00E14BDB">
        <w:t xml:space="preserve"> </w:t>
      </w:r>
      <w:r w:rsidRPr="004B5C63">
        <w:t>days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national</w:t>
      </w:r>
      <w:r w:rsidR="00E14BDB">
        <w:t xml:space="preserve"> </w:t>
      </w:r>
      <w:r w:rsidRPr="004B5C63">
        <w:t>tragedy</w:t>
      </w:r>
      <w:r w:rsidR="00E14BDB">
        <w:t xml:space="preserve"> </w:t>
      </w:r>
      <w:r w:rsidRPr="004B5C63">
        <w:t>in</w:t>
      </w:r>
      <w:r w:rsidR="00E14BDB">
        <w:t xml:space="preserve"> </w:t>
      </w:r>
      <w:r w:rsidRPr="004B5C63">
        <w:t>order</w:t>
      </w:r>
      <w:r w:rsidR="00E14BDB">
        <w:t xml:space="preserve"> </w:t>
      </w:r>
      <w:r w:rsidRPr="004B5C63">
        <w:t>to</w:t>
      </w:r>
      <w:r w:rsidR="00E14BDB">
        <w:t xml:space="preserve"> </w:t>
      </w:r>
      <w:r w:rsidRPr="004B5C63">
        <w:t>arouse</w:t>
      </w:r>
      <w:r w:rsidR="00E14BDB">
        <w:t xml:space="preserve"> </w:t>
      </w:r>
      <w:r w:rsidRPr="004B5C63">
        <w:t>our</w:t>
      </w:r>
      <w:r w:rsidR="00E14BDB">
        <w:t xml:space="preserve"> </w:t>
      </w:r>
      <w:r w:rsidRPr="004B5C63">
        <w:t>hearts</w:t>
      </w:r>
      <w:r w:rsidR="00E14BDB">
        <w:t xml:space="preserve"> </w:t>
      </w:r>
      <w:r w:rsidRPr="004B5C63">
        <w:t>to</w:t>
      </w:r>
      <w:r w:rsidR="00E14BDB">
        <w:t xml:space="preserve"> </w:t>
      </w:r>
      <w:r w:rsidRPr="004B5C63">
        <w:t>Repentance.</w:t>
      </w:r>
      <w:r w:rsidR="00E14BDB">
        <w:t xml:space="preserve"> </w:t>
      </w:r>
      <w:r w:rsidRPr="004B5C63">
        <w:t>In</w:t>
      </w:r>
      <w:r w:rsidR="00E14BDB">
        <w:t xml:space="preserve"> </w:t>
      </w:r>
      <w:r w:rsidR="000E016C" w:rsidRPr="004B5C63">
        <w:t>Taaniot</w:t>
      </w:r>
      <w:r w:rsidR="00E14BDB">
        <w:t xml:space="preserve"> </w:t>
      </w:r>
      <w:r w:rsidRPr="004B5C63">
        <w:t>(5:2),</w:t>
      </w:r>
      <w:r w:rsidR="00E14BDB">
        <w:t xml:space="preserve"> </w:t>
      </w:r>
      <w:r w:rsidRPr="004B5C63">
        <w:t>he</w:t>
      </w:r>
      <w:r w:rsidR="00E14BDB">
        <w:t xml:space="preserve"> </w:t>
      </w:r>
      <w:r w:rsidRPr="004B5C63">
        <w:t>begins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list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these</w:t>
      </w:r>
      <w:r w:rsidR="00E14BDB">
        <w:t xml:space="preserve"> </w:t>
      </w:r>
      <w:r w:rsidRPr="004B5C63">
        <w:t>Fasts</w:t>
      </w:r>
      <w:r w:rsidR="00E14BDB">
        <w:t xml:space="preserve"> </w:t>
      </w:r>
      <w:r w:rsidRPr="004B5C63">
        <w:t>with</w:t>
      </w:r>
      <w:r w:rsidR="00E14BDB">
        <w:t xml:space="preserve"> </w:t>
      </w:r>
      <w:r w:rsidRPr="004B5C63">
        <w:t>a</w:t>
      </w:r>
      <w:r w:rsidR="00E14BDB">
        <w:t xml:space="preserve"> </w:t>
      </w:r>
      <w:r w:rsidRPr="004B5C63">
        <w:t>reference</w:t>
      </w:r>
      <w:r w:rsidR="00E14BDB">
        <w:t xml:space="preserve"> </w:t>
      </w:r>
      <w:r w:rsidRPr="004B5C63">
        <w:t>to</w:t>
      </w:r>
      <w:r w:rsidR="00E14BDB">
        <w:t xml:space="preserve"> </w:t>
      </w:r>
      <w:r w:rsidRPr="004B5C63">
        <w:t>“Tzom</w:t>
      </w:r>
      <w:r w:rsidR="00E14BDB">
        <w:t xml:space="preserve"> </w:t>
      </w:r>
      <w:r w:rsidRPr="004B5C63">
        <w:t>Gedaliah:”</w:t>
      </w:r>
      <w:r w:rsidR="00E14BDB">
        <w:t xml:space="preserve"> </w:t>
      </w:r>
      <w:r w:rsidRPr="004B5C63">
        <w:t>“And</w:t>
      </w:r>
      <w:r w:rsidR="00E14BDB">
        <w:t xml:space="preserve"> </w:t>
      </w:r>
      <w:r w:rsidRPr="004B5C63">
        <w:t>these</w:t>
      </w:r>
      <w:r w:rsidR="00E14BDB">
        <w:t xml:space="preserve"> </w:t>
      </w:r>
      <w:r w:rsidRPr="004B5C63">
        <w:t>are</w:t>
      </w:r>
      <w:r w:rsidR="00E14BDB">
        <w:t xml:space="preserve"> </w:t>
      </w:r>
      <w:r w:rsidRPr="004B5C63">
        <w:t>those</w:t>
      </w:r>
      <w:r w:rsidR="00E14BDB">
        <w:t xml:space="preserve"> </w:t>
      </w:r>
      <w:r w:rsidRPr="004B5C63">
        <w:t>Fast</w:t>
      </w:r>
      <w:r w:rsidR="00E14BDB">
        <w:t xml:space="preserve"> </w:t>
      </w:r>
      <w:r w:rsidRPr="004B5C63">
        <w:t>Days:</w:t>
      </w:r>
      <w:r w:rsidR="00E14BDB">
        <w:t xml:space="preserve"> </w:t>
      </w:r>
      <w:r w:rsidRPr="004B5C63">
        <w:t>the</w:t>
      </w:r>
      <w:r w:rsidR="00E14BDB">
        <w:t xml:space="preserve"> </w:t>
      </w:r>
      <w:hyperlink r:id="rId72" w:history="1">
        <w:r w:rsidRPr="006015F6">
          <w:rPr>
            <w:rStyle w:val="Hyperlink"/>
          </w:rPr>
          <w:t>Third</w:t>
        </w:r>
      </w:hyperlink>
      <w:r w:rsidR="00E14BDB">
        <w:t xml:space="preserve"> </w:t>
      </w:r>
      <w:r w:rsidRPr="004B5C63">
        <w:t>of</w:t>
      </w:r>
      <w:r w:rsidR="00E14BDB">
        <w:t xml:space="preserve"> </w:t>
      </w:r>
      <w:hyperlink r:id="rId73" w:history="1">
        <w:r w:rsidR="000E016C" w:rsidRPr="006015F6">
          <w:rPr>
            <w:rStyle w:val="Hyperlink"/>
          </w:rPr>
          <w:t>Tishri</w:t>
        </w:r>
      </w:hyperlink>
      <w:r w:rsidRPr="004B5C63">
        <w:t>,</w:t>
      </w:r>
      <w:r w:rsidR="00E14BDB">
        <w:t xml:space="preserve"> </w:t>
      </w:r>
      <w:r w:rsidRPr="004B5C63">
        <w:t>on</w:t>
      </w:r>
      <w:r w:rsidR="00E14BDB">
        <w:t xml:space="preserve"> </w:t>
      </w:r>
      <w:r w:rsidRPr="004B5C63">
        <w:t>which</w:t>
      </w:r>
      <w:r w:rsidR="00E14BDB">
        <w:t xml:space="preserve"> </w:t>
      </w:r>
      <w:r w:rsidRPr="004B5C63">
        <w:t>Gedaliah</w:t>
      </w:r>
      <w:r w:rsidR="00E14BDB">
        <w:t xml:space="preserve"> </w:t>
      </w:r>
      <w:r w:rsidRPr="004B5C63">
        <w:t>ben</w:t>
      </w:r>
      <w:r w:rsidR="00E14BDB">
        <w:t xml:space="preserve"> </w:t>
      </w:r>
      <w:r w:rsidRPr="004B5C63">
        <w:t>Achikam</w:t>
      </w:r>
      <w:r w:rsidR="00E14BDB">
        <w:t xml:space="preserve"> </w:t>
      </w:r>
      <w:r w:rsidRPr="004B5C63">
        <w:t>was</w:t>
      </w:r>
      <w:r w:rsidR="00E14BDB">
        <w:t xml:space="preserve"> </w:t>
      </w:r>
      <w:r w:rsidRPr="004B5C63">
        <w:t>assassinated...”</w:t>
      </w:r>
      <w:r w:rsidR="00E14BDB">
        <w:t xml:space="preserve"> </w:t>
      </w:r>
      <w:r w:rsidR="00225297">
        <w:t>This</w:t>
      </w:r>
      <w:r w:rsidR="00E14BDB">
        <w:t xml:space="preserve"> </w:t>
      </w:r>
      <w:r w:rsidR="000E016C">
        <w:t>echoes</w:t>
      </w:r>
      <w:r w:rsidR="00E14BDB">
        <w:t xml:space="preserve"> </w:t>
      </w:r>
      <w:r w:rsidR="00225297">
        <w:t>what</w:t>
      </w:r>
      <w:r w:rsidR="00E14BDB">
        <w:t xml:space="preserve"> </w:t>
      </w:r>
      <w:r w:rsidR="00225297">
        <w:t>we</w:t>
      </w:r>
      <w:r w:rsidR="00E14BDB">
        <w:t xml:space="preserve"> </w:t>
      </w:r>
      <w:r w:rsidR="00225297">
        <w:t>find</w:t>
      </w:r>
      <w:r w:rsidR="00E14BDB">
        <w:t xml:space="preserve"> </w:t>
      </w:r>
      <w:r w:rsidR="00225297">
        <w:t>in</w:t>
      </w:r>
      <w:r w:rsidR="00E14BDB">
        <w:t xml:space="preserve"> </w:t>
      </w:r>
      <w:r w:rsidR="00225297">
        <w:t>the</w:t>
      </w:r>
      <w:r w:rsidR="00E14BDB">
        <w:t xml:space="preserve"> </w:t>
      </w:r>
      <w:r w:rsidR="00471116">
        <w:t>Yerushalmi</w:t>
      </w:r>
      <w:r w:rsidR="00471116">
        <w:rPr>
          <w:rStyle w:val="FootnoteReference"/>
        </w:rPr>
        <w:footnoteReference w:id="10"/>
      </w:r>
      <w:r w:rsidR="00E14BDB">
        <w:t xml:space="preserve"> </w:t>
      </w:r>
      <w:r w:rsidR="00471116">
        <w:t>and</w:t>
      </w:r>
      <w:r w:rsidR="00E14BDB">
        <w:t xml:space="preserve"> </w:t>
      </w:r>
      <w:r w:rsidR="00471116">
        <w:t>the</w:t>
      </w:r>
      <w:r w:rsidR="00E14BDB">
        <w:t xml:space="preserve"> </w:t>
      </w:r>
      <w:hyperlink r:id="rId74" w:history="1">
        <w:r w:rsidR="00471116" w:rsidRPr="006015F6">
          <w:rPr>
            <w:rStyle w:val="Hyperlink"/>
          </w:rPr>
          <w:t>Talmud</w:t>
        </w:r>
      </w:hyperlink>
      <w:r w:rsidR="00E14BDB">
        <w:t xml:space="preserve"> </w:t>
      </w:r>
      <w:r w:rsidR="00471116">
        <w:t>Bavli</w:t>
      </w:r>
      <w:r w:rsidR="00225297">
        <w:t>:</w:t>
      </w:r>
    </w:p>
    <w:p w:rsidR="00225297" w:rsidRDefault="00225297" w:rsidP="00AF216B"/>
    <w:p w:rsidR="00225297" w:rsidRPr="00225297" w:rsidRDefault="00E93907" w:rsidP="00225297">
      <w:pPr>
        <w:ind w:left="288" w:right="288"/>
        <w:rPr>
          <w:i/>
        </w:rPr>
      </w:pPr>
      <w:hyperlink r:id="rId75" w:history="1">
        <w:r w:rsidR="00225297" w:rsidRPr="006015F6">
          <w:rPr>
            <w:rStyle w:val="Hyperlink"/>
            <w:b/>
            <w:i/>
          </w:rPr>
          <w:t>Rosh</w:t>
        </w:r>
        <w:r w:rsidR="00E14BDB" w:rsidRPr="006015F6">
          <w:rPr>
            <w:rStyle w:val="Hyperlink"/>
            <w:b/>
            <w:i/>
          </w:rPr>
          <w:t xml:space="preserve"> </w:t>
        </w:r>
        <w:r w:rsidR="00225297" w:rsidRPr="006015F6">
          <w:rPr>
            <w:rStyle w:val="Hyperlink"/>
            <w:b/>
            <w:i/>
          </w:rPr>
          <w:t>HaShana</w:t>
        </w:r>
      </w:hyperlink>
      <w:r w:rsidR="00E14BDB">
        <w:rPr>
          <w:b/>
          <w:i/>
        </w:rPr>
        <w:t xml:space="preserve"> </w:t>
      </w:r>
      <w:r w:rsidR="00225297" w:rsidRPr="00225297">
        <w:rPr>
          <w:b/>
          <w:i/>
        </w:rPr>
        <w:t>18b</w:t>
      </w:r>
      <w:r w:rsidR="00E14BDB">
        <w:rPr>
          <w:i/>
        </w:rPr>
        <w:t xml:space="preserve"> </w:t>
      </w:r>
      <w:r w:rsidR="00225297" w:rsidRPr="00225297">
        <w:rPr>
          <w:i/>
        </w:rPr>
        <w:t>‘The</w:t>
      </w:r>
      <w:r w:rsidR="00E14BDB">
        <w:rPr>
          <w:i/>
        </w:rPr>
        <w:t xml:space="preserve"> </w:t>
      </w:r>
      <w:r w:rsidR="00225297" w:rsidRPr="00225297">
        <w:rPr>
          <w:i/>
        </w:rPr>
        <w:t>fast</w:t>
      </w:r>
      <w:r w:rsidR="00E14BDB">
        <w:rPr>
          <w:i/>
        </w:rPr>
        <w:t xml:space="preserve"> </w:t>
      </w:r>
      <w:r w:rsidR="00225297" w:rsidRPr="00225297">
        <w:rPr>
          <w:i/>
        </w:rPr>
        <w:t>of</w:t>
      </w:r>
      <w:r w:rsidR="00E14BDB">
        <w:rPr>
          <w:i/>
        </w:rPr>
        <w:t xml:space="preserve"> </w:t>
      </w:r>
      <w:r w:rsidR="00225297" w:rsidRPr="00225297">
        <w:rPr>
          <w:i/>
        </w:rPr>
        <w:t>the</w:t>
      </w:r>
      <w:r w:rsidR="00E14BDB">
        <w:rPr>
          <w:i/>
        </w:rPr>
        <w:t xml:space="preserve"> </w:t>
      </w:r>
      <w:r w:rsidR="00225297" w:rsidRPr="00225297">
        <w:rPr>
          <w:i/>
        </w:rPr>
        <w:t>seventh</w:t>
      </w:r>
      <w:r w:rsidR="00E14BDB">
        <w:rPr>
          <w:i/>
        </w:rPr>
        <w:t xml:space="preserve"> </w:t>
      </w:r>
      <w:r w:rsidR="00225297" w:rsidRPr="00225297">
        <w:rPr>
          <w:i/>
        </w:rPr>
        <w:t>month’:</w:t>
      </w:r>
      <w:r w:rsidR="00E14BDB">
        <w:rPr>
          <w:i/>
        </w:rPr>
        <w:t xml:space="preserve"> </w:t>
      </w:r>
      <w:r w:rsidR="00225297" w:rsidRPr="00225297">
        <w:rPr>
          <w:i/>
        </w:rPr>
        <w:t>this</w:t>
      </w:r>
      <w:r w:rsidR="00E14BDB">
        <w:rPr>
          <w:i/>
        </w:rPr>
        <w:t xml:space="preserve"> </w:t>
      </w:r>
      <w:r w:rsidR="00225297" w:rsidRPr="00225297">
        <w:rPr>
          <w:i/>
        </w:rPr>
        <w:t>is</w:t>
      </w:r>
      <w:r w:rsidR="00E14BDB">
        <w:rPr>
          <w:i/>
        </w:rPr>
        <w:t xml:space="preserve"> </w:t>
      </w:r>
      <w:r w:rsidR="00225297" w:rsidRPr="00225297">
        <w:rPr>
          <w:i/>
        </w:rPr>
        <w:t>the</w:t>
      </w:r>
      <w:r w:rsidR="00E14BDB">
        <w:rPr>
          <w:i/>
        </w:rPr>
        <w:t xml:space="preserve"> </w:t>
      </w:r>
      <w:hyperlink r:id="rId76" w:history="1">
        <w:r w:rsidR="00225297" w:rsidRPr="006015F6">
          <w:rPr>
            <w:rStyle w:val="Hyperlink"/>
            <w:i/>
          </w:rPr>
          <w:t>third</w:t>
        </w:r>
      </w:hyperlink>
      <w:r w:rsidR="00E14BDB">
        <w:rPr>
          <w:i/>
        </w:rPr>
        <w:t xml:space="preserve"> </w:t>
      </w:r>
      <w:r w:rsidR="00225297" w:rsidRPr="00225297">
        <w:rPr>
          <w:i/>
        </w:rPr>
        <w:t>of</w:t>
      </w:r>
      <w:r w:rsidR="00E14BDB">
        <w:rPr>
          <w:i/>
        </w:rPr>
        <w:t xml:space="preserve"> </w:t>
      </w:r>
      <w:hyperlink r:id="rId77" w:history="1">
        <w:r w:rsidR="00225297" w:rsidRPr="006015F6">
          <w:rPr>
            <w:rStyle w:val="Hyperlink"/>
            <w:i/>
          </w:rPr>
          <w:t>Tishri</w:t>
        </w:r>
      </w:hyperlink>
      <w:r w:rsidR="00E14BDB">
        <w:rPr>
          <w:i/>
        </w:rPr>
        <w:t xml:space="preserve"> </w:t>
      </w:r>
      <w:r w:rsidR="00225297" w:rsidRPr="00225297">
        <w:rPr>
          <w:i/>
        </w:rPr>
        <w:t>on</w:t>
      </w:r>
      <w:r w:rsidR="00E14BDB">
        <w:rPr>
          <w:i/>
        </w:rPr>
        <w:t xml:space="preserve"> </w:t>
      </w:r>
      <w:r w:rsidR="00225297" w:rsidRPr="00225297">
        <w:rPr>
          <w:i/>
        </w:rPr>
        <w:t>which</w:t>
      </w:r>
      <w:r w:rsidR="00E14BDB">
        <w:rPr>
          <w:i/>
        </w:rPr>
        <w:t xml:space="preserve"> </w:t>
      </w:r>
      <w:r w:rsidR="00225297" w:rsidRPr="00225297">
        <w:rPr>
          <w:i/>
        </w:rPr>
        <w:t>Gedaliah</w:t>
      </w:r>
      <w:r w:rsidR="00E14BDB">
        <w:rPr>
          <w:i/>
        </w:rPr>
        <w:t xml:space="preserve"> </w:t>
      </w:r>
      <w:r w:rsidR="00225297" w:rsidRPr="00225297">
        <w:rPr>
          <w:i/>
        </w:rPr>
        <w:t>the</w:t>
      </w:r>
      <w:r w:rsidR="00E14BDB">
        <w:rPr>
          <w:i/>
        </w:rPr>
        <w:t xml:space="preserve"> </w:t>
      </w:r>
      <w:r w:rsidR="00225297" w:rsidRPr="00225297">
        <w:rPr>
          <w:i/>
        </w:rPr>
        <w:t>son</w:t>
      </w:r>
      <w:r w:rsidR="00E14BDB">
        <w:rPr>
          <w:i/>
        </w:rPr>
        <w:t xml:space="preserve"> </w:t>
      </w:r>
      <w:r w:rsidR="00225297" w:rsidRPr="00225297">
        <w:rPr>
          <w:i/>
        </w:rPr>
        <w:t>of</w:t>
      </w:r>
      <w:r w:rsidR="00E14BDB">
        <w:rPr>
          <w:i/>
        </w:rPr>
        <w:t xml:space="preserve"> </w:t>
      </w:r>
      <w:r w:rsidR="00225297" w:rsidRPr="00225297">
        <w:rPr>
          <w:i/>
        </w:rPr>
        <w:t>Ahikam</w:t>
      </w:r>
      <w:r w:rsidR="00E14BDB">
        <w:rPr>
          <w:i/>
        </w:rPr>
        <w:t xml:space="preserve"> </w:t>
      </w:r>
      <w:r w:rsidR="00225297" w:rsidRPr="00225297">
        <w:rPr>
          <w:i/>
        </w:rPr>
        <w:t>was</w:t>
      </w:r>
      <w:r w:rsidR="00E14BDB">
        <w:rPr>
          <w:i/>
        </w:rPr>
        <w:t xml:space="preserve"> </w:t>
      </w:r>
      <w:r w:rsidR="00225297" w:rsidRPr="00225297">
        <w:rPr>
          <w:i/>
        </w:rPr>
        <w:t>killed.</w:t>
      </w:r>
      <w:r w:rsidR="00225297" w:rsidRPr="00225297">
        <w:rPr>
          <w:rStyle w:val="FootnoteReference"/>
          <w:i/>
        </w:rPr>
        <w:footnoteReference w:id="11"/>
      </w:r>
      <w:r w:rsidR="00E14BDB">
        <w:rPr>
          <w:i/>
        </w:rPr>
        <w:t xml:space="preserve"> </w:t>
      </w:r>
      <w:r w:rsidR="00225297" w:rsidRPr="00225297">
        <w:rPr>
          <w:i/>
        </w:rPr>
        <w:t>Who</w:t>
      </w:r>
      <w:r w:rsidR="00E14BDB">
        <w:rPr>
          <w:i/>
        </w:rPr>
        <w:t xml:space="preserve"> </w:t>
      </w:r>
      <w:r w:rsidR="00225297" w:rsidRPr="00225297">
        <w:rPr>
          <w:i/>
        </w:rPr>
        <w:t>killed</w:t>
      </w:r>
      <w:r w:rsidR="00E14BDB">
        <w:rPr>
          <w:i/>
        </w:rPr>
        <w:t xml:space="preserve"> </w:t>
      </w:r>
      <w:r w:rsidR="00225297" w:rsidRPr="00225297">
        <w:rPr>
          <w:i/>
        </w:rPr>
        <w:t>him?</w:t>
      </w:r>
      <w:r w:rsidR="00E14BDB">
        <w:rPr>
          <w:i/>
        </w:rPr>
        <w:t xml:space="preserve"> </w:t>
      </w:r>
      <w:r w:rsidR="00225297" w:rsidRPr="00225297">
        <w:rPr>
          <w:i/>
        </w:rPr>
        <w:t>Ishmael</w:t>
      </w:r>
      <w:r w:rsidR="00E14BDB">
        <w:rPr>
          <w:i/>
        </w:rPr>
        <w:t xml:space="preserve"> </w:t>
      </w:r>
      <w:r w:rsidR="00225297" w:rsidRPr="00225297">
        <w:rPr>
          <w:i/>
        </w:rPr>
        <w:t>the</w:t>
      </w:r>
      <w:r w:rsidR="00E14BDB">
        <w:rPr>
          <w:i/>
        </w:rPr>
        <w:t xml:space="preserve"> </w:t>
      </w:r>
      <w:r w:rsidR="00225297" w:rsidRPr="00225297">
        <w:rPr>
          <w:i/>
        </w:rPr>
        <w:t>son</w:t>
      </w:r>
      <w:r w:rsidR="00E14BDB">
        <w:rPr>
          <w:i/>
        </w:rPr>
        <w:t xml:space="preserve"> </w:t>
      </w:r>
      <w:r w:rsidR="00225297" w:rsidRPr="00225297">
        <w:rPr>
          <w:i/>
        </w:rPr>
        <w:t>of</w:t>
      </w:r>
      <w:r w:rsidR="00E14BDB">
        <w:rPr>
          <w:i/>
        </w:rPr>
        <w:t xml:space="preserve"> </w:t>
      </w:r>
      <w:r w:rsidR="00225297" w:rsidRPr="00225297">
        <w:rPr>
          <w:i/>
        </w:rPr>
        <w:t>Nethaniah</w:t>
      </w:r>
      <w:r w:rsidR="00E14BDB">
        <w:rPr>
          <w:i/>
        </w:rPr>
        <w:t xml:space="preserve"> </w:t>
      </w:r>
      <w:r w:rsidR="00225297" w:rsidRPr="00225297">
        <w:rPr>
          <w:i/>
        </w:rPr>
        <w:t>killed</w:t>
      </w:r>
      <w:r w:rsidR="00E14BDB">
        <w:rPr>
          <w:i/>
        </w:rPr>
        <w:t xml:space="preserve"> </w:t>
      </w:r>
      <w:r w:rsidR="00225297" w:rsidRPr="00225297">
        <w:rPr>
          <w:i/>
        </w:rPr>
        <w:t>him;</w:t>
      </w:r>
      <w:r w:rsidR="00E14BDB">
        <w:rPr>
          <w:i/>
        </w:rPr>
        <w:t xml:space="preserve"> </w:t>
      </w:r>
      <w:r w:rsidR="00225297" w:rsidRPr="00225297">
        <w:rPr>
          <w:i/>
        </w:rPr>
        <w:t>and</w:t>
      </w:r>
      <w:r w:rsidR="00E14BDB">
        <w:rPr>
          <w:i/>
        </w:rPr>
        <w:t xml:space="preserve"> </w:t>
      </w:r>
      <w:r w:rsidR="00225297" w:rsidRPr="00225297">
        <w:rPr>
          <w:i/>
        </w:rPr>
        <w:t>[the</w:t>
      </w:r>
      <w:r w:rsidR="00E14BDB">
        <w:rPr>
          <w:i/>
        </w:rPr>
        <w:t xml:space="preserve"> </w:t>
      </w:r>
      <w:r w:rsidR="00225297" w:rsidRPr="00225297">
        <w:rPr>
          <w:i/>
        </w:rPr>
        <w:t>fact</w:t>
      </w:r>
      <w:r w:rsidR="00E14BDB">
        <w:rPr>
          <w:i/>
        </w:rPr>
        <w:t xml:space="preserve"> </w:t>
      </w:r>
      <w:r w:rsidR="00225297" w:rsidRPr="00225297">
        <w:rPr>
          <w:i/>
        </w:rPr>
        <w:t>that</w:t>
      </w:r>
      <w:r w:rsidR="00E14BDB">
        <w:rPr>
          <w:i/>
        </w:rPr>
        <w:t xml:space="preserve"> </w:t>
      </w:r>
      <w:r w:rsidR="00225297" w:rsidRPr="00225297">
        <w:rPr>
          <w:i/>
        </w:rPr>
        <w:t>a</w:t>
      </w:r>
      <w:r w:rsidR="00E14BDB">
        <w:rPr>
          <w:i/>
        </w:rPr>
        <w:t xml:space="preserve"> </w:t>
      </w:r>
      <w:r w:rsidR="00225297" w:rsidRPr="00225297">
        <w:rPr>
          <w:i/>
        </w:rPr>
        <w:t>fast</w:t>
      </w:r>
      <w:r w:rsidR="00E14BDB">
        <w:rPr>
          <w:i/>
        </w:rPr>
        <w:t xml:space="preserve"> </w:t>
      </w:r>
      <w:r w:rsidR="00225297" w:rsidRPr="00225297">
        <w:rPr>
          <w:i/>
        </w:rPr>
        <w:t>was</w:t>
      </w:r>
      <w:r w:rsidR="00E14BDB">
        <w:rPr>
          <w:i/>
        </w:rPr>
        <w:t xml:space="preserve"> </w:t>
      </w:r>
      <w:r w:rsidR="00225297" w:rsidRPr="00225297">
        <w:rPr>
          <w:i/>
        </w:rPr>
        <w:t>instituted</w:t>
      </w:r>
      <w:r w:rsidR="00E14BDB">
        <w:rPr>
          <w:i/>
        </w:rPr>
        <w:t xml:space="preserve"> </w:t>
      </w:r>
      <w:r w:rsidR="00225297" w:rsidRPr="00225297">
        <w:rPr>
          <w:i/>
        </w:rPr>
        <w:t>on</w:t>
      </w:r>
      <w:r w:rsidR="00E14BDB">
        <w:rPr>
          <w:i/>
        </w:rPr>
        <w:t xml:space="preserve"> </w:t>
      </w:r>
      <w:r w:rsidR="00225297" w:rsidRPr="00225297">
        <w:rPr>
          <w:i/>
        </w:rPr>
        <w:t>this</w:t>
      </w:r>
      <w:r w:rsidR="00E14BDB">
        <w:rPr>
          <w:i/>
        </w:rPr>
        <w:t xml:space="preserve"> </w:t>
      </w:r>
      <w:r w:rsidR="00225297" w:rsidRPr="00225297">
        <w:rPr>
          <w:i/>
        </w:rPr>
        <w:t>day]</w:t>
      </w:r>
      <w:r w:rsidR="00E14BDB">
        <w:rPr>
          <w:i/>
        </w:rPr>
        <w:t xml:space="preserve"> </w:t>
      </w:r>
      <w:r w:rsidR="00225297" w:rsidRPr="00225297">
        <w:rPr>
          <w:i/>
        </w:rPr>
        <w:t>shows</w:t>
      </w:r>
      <w:r w:rsidR="00E14BDB">
        <w:rPr>
          <w:i/>
        </w:rPr>
        <w:t xml:space="preserve"> </w:t>
      </w:r>
      <w:r w:rsidR="00225297" w:rsidRPr="00225297">
        <w:rPr>
          <w:i/>
        </w:rPr>
        <w:t>that</w:t>
      </w:r>
      <w:r w:rsidR="00E14BDB">
        <w:rPr>
          <w:i/>
        </w:rPr>
        <w:t xml:space="preserve"> </w:t>
      </w:r>
      <w:r w:rsidR="00225297" w:rsidRPr="00067552">
        <w:rPr>
          <w:i/>
          <w:u w:val="single"/>
        </w:rPr>
        <w:t>the</w:t>
      </w:r>
      <w:r w:rsidR="00E14BDB">
        <w:rPr>
          <w:i/>
          <w:u w:val="single"/>
        </w:rPr>
        <w:t xml:space="preserve"> </w:t>
      </w:r>
      <w:r w:rsidR="00225297" w:rsidRPr="00067552">
        <w:rPr>
          <w:i/>
          <w:u w:val="single"/>
        </w:rPr>
        <w:t>death</w:t>
      </w:r>
      <w:r w:rsidR="00E14BDB">
        <w:rPr>
          <w:i/>
          <w:u w:val="single"/>
        </w:rPr>
        <w:t xml:space="preserve"> </w:t>
      </w:r>
      <w:r w:rsidR="00225297" w:rsidRPr="00067552">
        <w:rPr>
          <w:i/>
          <w:u w:val="single"/>
        </w:rPr>
        <w:t>of</w:t>
      </w:r>
      <w:r w:rsidR="00E14BDB">
        <w:rPr>
          <w:i/>
          <w:u w:val="single"/>
        </w:rPr>
        <w:t xml:space="preserve"> </w:t>
      </w:r>
      <w:r w:rsidR="00225297" w:rsidRPr="00067552">
        <w:rPr>
          <w:i/>
          <w:u w:val="single"/>
        </w:rPr>
        <w:t>the</w:t>
      </w:r>
      <w:r w:rsidR="00E14BDB">
        <w:rPr>
          <w:i/>
          <w:u w:val="single"/>
        </w:rPr>
        <w:t xml:space="preserve"> </w:t>
      </w:r>
      <w:r w:rsidR="00225297" w:rsidRPr="00067552">
        <w:rPr>
          <w:i/>
          <w:u w:val="single"/>
        </w:rPr>
        <w:t>righteous</w:t>
      </w:r>
      <w:r w:rsidR="00E14BDB">
        <w:rPr>
          <w:i/>
          <w:u w:val="single"/>
        </w:rPr>
        <w:t xml:space="preserve"> </w:t>
      </w:r>
      <w:r w:rsidR="00225297" w:rsidRPr="00067552">
        <w:rPr>
          <w:i/>
          <w:u w:val="single"/>
        </w:rPr>
        <w:t>is</w:t>
      </w:r>
      <w:r w:rsidR="00E14BDB">
        <w:rPr>
          <w:i/>
          <w:u w:val="single"/>
        </w:rPr>
        <w:t xml:space="preserve"> </w:t>
      </w:r>
      <w:r w:rsidR="00225297" w:rsidRPr="00067552">
        <w:rPr>
          <w:i/>
          <w:u w:val="single"/>
        </w:rPr>
        <w:t>put</w:t>
      </w:r>
      <w:r w:rsidR="00E14BDB">
        <w:rPr>
          <w:i/>
          <w:u w:val="single"/>
        </w:rPr>
        <w:t xml:space="preserve"> </w:t>
      </w:r>
      <w:r w:rsidR="00225297" w:rsidRPr="00067552">
        <w:rPr>
          <w:i/>
          <w:u w:val="single"/>
        </w:rPr>
        <w:t>on</w:t>
      </w:r>
      <w:r w:rsidR="00E14BDB">
        <w:rPr>
          <w:i/>
          <w:u w:val="single"/>
        </w:rPr>
        <w:t xml:space="preserve"> </w:t>
      </w:r>
      <w:r w:rsidR="00225297" w:rsidRPr="00067552">
        <w:rPr>
          <w:i/>
          <w:u w:val="single"/>
        </w:rPr>
        <w:t>a</w:t>
      </w:r>
      <w:r w:rsidR="00E14BDB">
        <w:rPr>
          <w:i/>
          <w:u w:val="single"/>
        </w:rPr>
        <w:t xml:space="preserve"> </w:t>
      </w:r>
      <w:r w:rsidR="00225297" w:rsidRPr="00067552">
        <w:rPr>
          <w:i/>
          <w:u w:val="single"/>
        </w:rPr>
        <w:t>level</w:t>
      </w:r>
      <w:r w:rsidR="00E14BDB">
        <w:rPr>
          <w:i/>
          <w:u w:val="single"/>
        </w:rPr>
        <w:t xml:space="preserve"> </w:t>
      </w:r>
      <w:r w:rsidR="00225297" w:rsidRPr="00067552">
        <w:rPr>
          <w:i/>
          <w:u w:val="single"/>
        </w:rPr>
        <w:t>with</w:t>
      </w:r>
      <w:r w:rsidR="00E14BDB">
        <w:rPr>
          <w:i/>
          <w:u w:val="single"/>
        </w:rPr>
        <w:t xml:space="preserve"> </w:t>
      </w:r>
      <w:r w:rsidR="00225297" w:rsidRPr="00067552">
        <w:rPr>
          <w:i/>
          <w:u w:val="single"/>
        </w:rPr>
        <w:t>the</w:t>
      </w:r>
      <w:r w:rsidR="00E14BDB">
        <w:rPr>
          <w:i/>
          <w:u w:val="single"/>
        </w:rPr>
        <w:t xml:space="preserve"> </w:t>
      </w:r>
      <w:r w:rsidR="00225297" w:rsidRPr="00067552">
        <w:rPr>
          <w:i/>
          <w:u w:val="single"/>
        </w:rPr>
        <w:t>burning</w:t>
      </w:r>
      <w:r w:rsidR="00E14BDB">
        <w:rPr>
          <w:i/>
          <w:u w:val="single"/>
        </w:rPr>
        <w:t xml:space="preserve"> </w:t>
      </w:r>
      <w:r w:rsidR="00225297" w:rsidRPr="00067552">
        <w:rPr>
          <w:i/>
          <w:u w:val="single"/>
        </w:rPr>
        <w:t>of</w:t>
      </w:r>
      <w:r w:rsidR="00E14BDB">
        <w:rPr>
          <w:i/>
          <w:u w:val="single"/>
        </w:rPr>
        <w:t xml:space="preserve"> </w:t>
      </w:r>
      <w:r w:rsidR="00225297" w:rsidRPr="00067552">
        <w:rPr>
          <w:i/>
          <w:u w:val="single"/>
        </w:rPr>
        <w:t>the</w:t>
      </w:r>
      <w:r w:rsidR="00E14BDB">
        <w:rPr>
          <w:i/>
          <w:u w:val="single"/>
        </w:rPr>
        <w:t xml:space="preserve"> </w:t>
      </w:r>
      <w:r w:rsidR="00225297" w:rsidRPr="00067552">
        <w:rPr>
          <w:i/>
          <w:u w:val="single"/>
        </w:rPr>
        <w:t>House</w:t>
      </w:r>
      <w:r w:rsidR="00E14BDB">
        <w:rPr>
          <w:i/>
          <w:u w:val="single"/>
        </w:rPr>
        <w:t xml:space="preserve"> </w:t>
      </w:r>
      <w:r w:rsidR="00225297" w:rsidRPr="00067552">
        <w:rPr>
          <w:i/>
          <w:u w:val="single"/>
        </w:rPr>
        <w:t>of</w:t>
      </w:r>
      <w:r w:rsidR="00E14BDB">
        <w:rPr>
          <w:i/>
          <w:u w:val="single"/>
        </w:rPr>
        <w:t xml:space="preserve"> </w:t>
      </w:r>
      <w:r w:rsidR="00225297" w:rsidRPr="00067552">
        <w:rPr>
          <w:i/>
          <w:u w:val="single"/>
        </w:rPr>
        <w:t>our</w:t>
      </w:r>
      <w:r w:rsidR="00E14BDB">
        <w:rPr>
          <w:i/>
          <w:u w:val="single"/>
        </w:rPr>
        <w:t xml:space="preserve"> </w:t>
      </w:r>
      <w:r w:rsidR="00225297" w:rsidRPr="00067552">
        <w:rPr>
          <w:i/>
          <w:u w:val="single"/>
        </w:rPr>
        <w:t>God</w:t>
      </w:r>
      <w:r w:rsidR="00225297" w:rsidRPr="00225297">
        <w:rPr>
          <w:i/>
        </w:rPr>
        <w:t>.</w:t>
      </w:r>
    </w:p>
    <w:p w:rsidR="00225297" w:rsidRDefault="00225297" w:rsidP="00AF216B"/>
    <w:p w:rsidR="004B5C63" w:rsidRDefault="004B5C63" w:rsidP="00AF216B">
      <w:r w:rsidRPr="004B5C63">
        <w:t>And</w:t>
      </w:r>
      <w:r w:rsidR="00E14BDB">
        <w:t xml:space="preserve"> </w:t>
      </w:r>
      <w:r w:rsidRPr="004B5C63">
        <w:t>now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Rambam</w:t>
      </w:r>
      <w:r w:rsidR="00E14BDB">
        <w:t xml:space="preserve"> </w:t>
      </w:r>
      <w:r w:rsidRPr="004B5C63">
        <w:t>will</w:t>
      </w:r>
      <w:r w:rsidR="00E14BDB">
        <w:t xml:space="preserve"> </w:t>
      </w:r>
      <w:r w:rsidRPr="004B5C63">
        <w:t>introduce</w:t>
      </w:r>
      <w:r w:rsidR="00E14BDB">
        <w:t xml:space="preserve"> </w:t>
      </w:r>
      <w:r w:rsidRPr="004B5C63">
        <w:t>a</w:t>
      </w:r>
      <w:r w:rsidR="00E14BDB">
        <w:t xml:space="preserve"> </w:t>
      </w:r>
      <w:hyperlink r:id="rId78" w:history="1">
        <w:r w:rsidRPr="006015F6">
          <w:rPr>
            <w:rStyle w:val="Hyperlink"/>
          </w:rPr>
          <w:t>new</w:t>
        </w:r>
      </w:hyperlink>
      <w:r w:rsidR="00E14BDB">
        <w:t xml:space="preserve"> </w:t>
      </w:r>
      <w:r w:rsidRPr="004B5C63">
        <w:t>idea,</w:t>
      </w:r>
      <w:r w:rsidR="00E14BDB">
        <w:t xml:space="preserve"> </w:t>
      </w:r>
      <w:r w:rsidRPr="004B5C63">
        <w:t>with</w:t>
      </w:r>
      <w:r w:rsidR="00E14BDB">
        <w:t xml:space="preserve"> </w:t>
      </w:r>
      <w:r w:rsidRPr="004B5C63">
        <w:t>a</w:t>
      </w:r>
      <w:r w:rsidR="00E14BDB">
        <w:t xml:space="preserve"> </w:t>
      </w:r>
      <w:r w:rsidRPr="004B5C63">
        <w:t>dramatic</w:t>
      </w:r>
      <w:r w:rsidR="00E14BDB">
        <w:t xml:space="preserve"> </w:t>
      </w:r>
      <w:r w:rsidRPr="004B5C63">
        <w:t>expression</w:t>
      </w:r>
      <w:r w:rsidR="00E14BDB">
        <w:t xml:space="preserve"> </w:t>
      </w:r>
      <w:r w:rsidRPr="004B5C63">
        <w:t>not</w:t>
      </w:r>
      <w:r w:rsidR="00E14BDB">
        <w:t xml:space="preserve"> </w:t>
      </w:r>
      <w:r w:rsidRPr="004B5C63">
        <w:t>mentioned</w:t>
      </w:r>
      <w:r w:rsidR="00E14BDB">
        <w:t xml:space="preserve"> </w:t>
      </w:r>
      <w:r w:rsidRPr="004B5C63">
        <w:t>here</w:t>
      </w:r>
      <w:r w:rsidR="00E14BDB">
        <w:t xml:space="preserve"> </w:t>
      </w:r>
      <w:r w:rsidRPr="004B5C63">
        <w:t>in</w:t>
      </w:r>
      <w:r w:rsidR="00E14BDB">
        <w:t xml:space="preserve"> </w:t>
      </w:r>
      <w:r w:rsidRPr="004B5C63">
        <w:t>the</w:t>
      </w:r>
      <w:r w:rsidR="00E14BDB">
        <w:t xml:space="preserve"> </w:t>
      </w:r>
      <w:hyperlink r:id="rId79" w:history="1">
        <w:r w:rsidRPr="006015F6">
          <w:rPr>
            <w:rStyle w:val="Hyperlink"/>
          </w:rPr>
          <w:t>Talmud</w:t>
        </w:r>
      </w:hyperlink>
      <w:r w:rsidRPr="004B5C63">
        <w:t>,</w:t>
      </w:r>
      <w:r w:rsidR="00E14BDB">
        <w:t xml:space="preserve"> </w:t>
      </w:r>
      <w:r w:rsidRPr="004B5C63">
        <w:t>that</w:t>
      </w:r>
      <w:r w:rsidR="00E14BDB">
        <w:t xml:space="preserve"> </w:t>
      </w:r>
      <w:r w:rsidRPr="004B5C63">
        <w:t>magnifies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historical</w:t>
      </w:r>
      <w:r w:rsidR="00E14BDB">
        <w:t xml:space="preserve"> </w:t>
      </w:r>
      <w:r w:rsidRPr="004B5C63">
        <w:t>impact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that</w:t>
      </w:r>
      <w:r w:rsidR="00E14BDB">
        <w:t xml:space="preserve"> </w:t>
      </w:r>
      <w:hyperlink r:id="rId80" w:history="1">
        <w:r w:rsidRPr="006015F6">
          <w:rPr>
            <w:rStyle w:val="Hyperlink"/>
          </w:rPr>
          <w:t>event</w:t>
        </w:r>
      </w:hyperlink>
      <w:r w:rsidR="00E14BDB">
        <w:t xml:space="preserve"> </w:t>
      </w:r>
      <w:r w:rsidRPr="004B5C63">
        <w:t>–</w:t>
      </w:r>
      <w:r w:rsidR="00E14BDB">
        <w:t xml:space="preserve"> </w:t>
      </w:r>
      <w:r w:rsidRPr="004B5C63">
        <w:t>“...</w:t>
      </w:r>
      <w:r w:rsidR="00E14BDB">
        <w:t xml:space="preserve"> </w:t>
      </w:r>
      <w:r w:rsidRPr="004B5C63">
        <w:t>and</w:t>
      </w:r>
      <w:r w:rsidR="00E14BDB">
        <w:t xml:space="preserve"> </w:t>
      </w:r>
      <w:r w:rsidRPr="004B5C63">
        <w:t>with</w:t>
      </w:r>
      <w:r w:rsidR="00E14BDB">
        <w:t xml:space="preserve"> </w:t>
      </w:r>
      <w:r w:rsidRPr="004B5C63">
        <w:t>that</w:t>
      </w:r>
      <w:r w:rsidR="00E14BDB">
        <w:t xml:space="preserve"> </w:t>
      </w:r>
      <w:r w:rsidRPr="004B5C63">
        <w:t>act</w:t>
      </w:r>
      <w:r w:rsidR="00E14BDB">
        <w:t xml:space="preserve"> </w:t>
      </w:r>
      <w:r w:rsidRPr="004B5C63">
        <w:t>was</w:t>
      </w:r>
      <w:r w:rsidR="00E14BDB">
        <w:t xml:space="preserve"> </w:t>
      </w:r>
      <w:r w:rsidRPr="004B5C63">
        <w:t>extinguished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last</w:t>
      </w:r>
      <w:r w:rsidR="00E14BDB">
        <w:t xml:space="preserve"> </w:t>
      </w:r>
      <w:r w:rsidRPr="004B5C63">
        <w:t>burning</w:t>
      </w:r>
      <w:r w:rsidR="00E14BDB">
        <w:t xml:space="preserve"> </w:t>
      </w:r>
      <w:r w:rsidRPr="004B5C63">
        <w:t>coal</w:t>
      </w:r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Israel,</w:t>
      </w:r>
      <w:r w:rsidR="00E14BDB">
        <w:t xml:space="preserve"> </w:t>
      </w:r>
      <w:r w:rsidRPr="004B5C63">
        <w:t>that</w:t>
      </w:r>
      <w:r w:rsidR="00E14BDB">
        <w:t xml:space="preserve"> </w:t>
      </w:r>
      <w:r w:rsidRPr="004B5C63">
        <w:t>sealed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entry</w:t>
      </w:r>
      <w:r w:rsidR="00E14BDB">
        <w:t xml:space="preserve"> </w:t>
      </w:r>
      <w:r w:rsidRPr="004B5C63">
        <w:t>into</w:t>
      </w:r>
      <w:r w:rsidR="00E14BDB">
        <w:t xml:space="preserve"> </w:t>
      </w:r>
      <w:hyperlink r:id="rId81" w:history="1">
        <w:r w:rsidRPr="006015F6">
          <w:rPr>
            <w:rStyle w:val="Hyperlink"/>
          </w:rPr>
          <w:t>Exile</w:t>
        </w:r>
      </w:hyperlink>
      <w:r w:rsidR="00E14BDB">
        <w:t xml:space="preserve"> </w:t>
      </w:r>
      <w:r w:rsidRPr="004B5C63">
        <w:t>of</w:t>
      </w:r>
      <w:r w:rsidR="00E14BDB">
        <w:t xml:space="preserve"> </w:t>
      </w:r>
      <w:r w:rsidRPr="004B5C63">
        <w:t>the</w:t>
      </w:r>
      <w:r w:rsidR="00E14BDB">
        <w:t xml:space="preserve"> </w:t>
      </w:r>
      <w:r w:rsidRPr="004B5C63">
        <w:t>People...”</w:t>
      </w:r>
    </w:p>
    <w:p w:rsidR="007646D9" w:rsidRDefault="007646D9" w:rsidP="00AF216B"/>
    <w:p w:rsidR="000B73E1" w:rsidRDefault="000B73E1" w:rsidP="00AF216B">
      <w:r w:rsidRPr="000B73E1">
        <w:t>The</w:t>
      </w:r>
      <w:r w:rsidR="00E14BDB">
        <w:t xml:space="preserve"> </w:t>
      </w:r>
      <w:r w:rsidRPr="000B73E1">
        <w:t>Maharsha,</w:t>
      </w:r>
      <w:r w:rsidR="00E14BDB">
        <w:t xml:space="preserve"> </w:t>
      </w:r>
      <w:r w:rsidRPr="000B73E1">
        <w:t>who</w:t>
      </w:r>
      <w:r w:rsidR="00E14BDB">
        <w:t xml:space="preserve"> </w:t>
      </w:r>
      <w:r w:rsidRPr="000B73E1">
        <w:t>asks</w:t>
      </w:r>
      <w:r w:rsidR="00E14BDB">
        <w:t xml:space="preserve"> </w:t>
      </w:r>
      <w:r w:rsidRPr="000B73E1">
        <w:t>this</w:t>
      </w:r>
      <w:r w:rsidR="00E14BDB">
        <w:t xml:space="preserve"> </w:t>
      </w:r>
      <w:r w:rsidRPr="000B73E1">
        <w:t>question,</w:t>
      </w:r>
      <w:r w:rsidR="00E14BDB">
        <w:t xml:space="preserve"> </w:t>
      </w:r>
      <w:r w:rsidRPr="000B73E1">
        <w:t>provides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following</w:t>
      </w:r>
      <w:r w:rsidR="00E14BDB">
        <w:t xml:space="preserve"> </w:t>
      </w:r>
      <w:r w:rsidRPr="000B73E1">
        <w:t>explanation:</w:t>
      </w:r>
      <w:r w:rsidR="00E14BDB">
        <w:t xml:space="preserve"> </w:t>
      </w:r>
      <w:r w:rsidRPr="000B73E1">
        <w:t>We</w:t>
      </w:r>
      <w:r w:rsidR="00E14BDB">
        <w:t xml:space="preserve"> </w:t>
      </w:r>
      <w:r w:rsidRPr="000B73E1">
        <w:t>fast</w:t>
      </w:r>
      <w:r w:rsidR="00E14BDB">
        <w:t xml:space="preserve"> </w:t>
      </w:r>
      <w:r w:rsidRPr="000B73E1">
        <w:t>on</w:t>
      </w:r>
      <w:r w:rsidR="00E14BDB">
        <w:t xml:space="preserve"> </w:t>
      </w:r>
      <w:r w:rsidRPr="000B73E1">
        <w:t>this</w:t>
      </w:r>
      <w:r w:rsidR="00E14BDB">
        <w:t xml:space="preserve"> </w:t>
      </w:r>
      <w:r w:rsidRPr="000B73E1">
        <w:t>day</w:t>
      </w:r>
      <w:r w:rsidR="00E14BDB">
        <w:t xml:space="preserve"> </w:t>
      </w:r>
      <w:r w:rsidRPr="000B73E1">
        <w:t>not</w:t>
      </w:r>
      <w:r w:rsidR="00E14BDB">
        <w:t xml:space="preserve"> </w:t>
      </w:r>
      <w:r w:rsidRPr="000B73E1">
        <w:t>solely</w:t>
      </w:r>
      <w:r w:rsidR="00E14BDB">
        <w:t xml:space="preserve"> </w:t>
      </w:r>
      <w:r w:rsidRPr="000B73E1">
        <w:t>because</w:t>
      </w:r>
      <w:r w:rsidR="00E14BDB">
        <w:t xml:space="preserve"> </w:t>
      </w:r>
      <w:r w:rsidRPr="000B73E1">
        <w:t>Gedalya</w:t>
      </w:r>
      <w:r w:rsidR="00E14BDB">
        <w:t xml:space="preserve"> </w:t>
      </w:r>
      <w:r w:rsidRPr="000B73E1">
        <w:t>was</w:t>
      </w:r>
      <w:r w:rsidR="00E14BDB">
        <w:t xml:space="preserve"> </w:t>
      </w:r>
      <w:r w:rsidRPr="000B73E1">
        <w:t>killed.</w:t>
      </w:r>
      <w:r w:rsidR="00E14BDB">
        <w:t xml:space="preserve"> </w:t>
      </w:r>
      <w:r w:rsidRPr="000B73E1">
        <w:t>It</w:t>
      </w:r>
      <w:r w:rsidR="00E14BDB">
        <w:t xml:space="preserve"> </w:t>
      </w:r>
      <w:r w:rsidRPr="000B73E1">
        <w:t>is</w:t>
      </w:r>
      <w:r w:rsidR="00E14BDB">
        <w:t xml:space="preserve"> </w:t>
      </w:r>
      <w:r w:rsidRPr="000B73E1">
        <w:t>true</w:t>
      </w:r>
      <w:r w:rsidR="00E14BDB">
        <w:t xml:space="preserve"> </w:t>
      </w:r>
      <w:r w:rsidRPr="000B73E1">
        <w:t>that</w:t>
      </w:r>
      <w:r w:rsidR="00E14BDB">
        <w:t xml:space="preserve"> </w:t>
      </w:r>
      <w:r w:rsidRPr="000B73E1">
        <w:t>Gedalya's</w:t>
      </w:r>
      <w:r w:rsidR="00E14BDB">
        <w:t xml:space="preserve"> </w:t>
      </w:r>
      <w:r w:rsidRPr="000B73E1">
        <w:t>death</w:t>
      </w:r>
      <w:r w:rsidR="00E14BDB">
        <w:t xml:space="preserve"> </w:t>
      </w:r>
      <w:r w:rsidRPr="000B73E1">
        <w:t>in</w:t>
      </w:r>
      <w:r w:rsidR="00E14BDB">
        <w:t xml:space="preserve"> </w:t>
      </w:r>
      <w:r w:rsidRPr="000B73E1">
        <w:t>it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itself</w:t>
      </w:r>
      <w:r w:rsidR="00E14BDB">
        <w:t xml:space="preserve"> </w:t>
      </w:r>
      <w:r w:rsidRPr="000B73E1">
        <w:t>was</w:t>
      </w:r>
      <w:r w:rsidR="00E14BDB">
        <w:t xml:space="preserve"> </w:t>
      </w:r>
      <w:r w:rsidRPr="000B73E1">
        <w:t>a</w:t>
      </w:r>
      <w:r w:rsidR="00E14BDB">
        <w:t xml:space="preserve"> </w:t>
      </w:r>
      <w:r w:rsidRPr="000B73E1">
        <w:t>tragedy,</w:t>
      </w:r>
      <w:r w:rsidR="00E14BDB">
        <w:t xml:space="preserve"> </w:t>
      </w:r>
      <w:r w:rsidRPr="000B73E1">
        <w:t>as</w:t>
      </w:r>
      <w:r w:rsidR="00E14BDB">
        <w:t xml:space="preserve"> </w:t>
      </w:r>
      <w:r w:rsidRPr="000B73E1">
        <w:t>he</w:t>
      </w:r>
      <w:r w:rsidR="00E14BDB">
        <w:t xml:space="preserve"> </w:t>
      </w:r>
      <w:r w:rsidRPr="000B73E1">
        <w:t>was</w:t>
      </w:r>
      <w:r w:rsidR="00E14BDB">
        <w:t xml:space="preserve"> </w:t>
      </w:r>
      <w:r w:rsidRPr="000B73E1">
        <w:t>righteous.</w:t>
      </w:r>
      <w:r w:rsidR="00E14BDB">
        <w:t xml:space="preserve"> </w:t>
      </w:r>
      <w:r w:rsidRPr="000B73E1">
        <w:t>However,</w:t>
      </w:r>
      <w:r w:rsidR="00E14BDB">
        <w:t xml:space="preserve"> </w:t>
      </w:r>
      <w:r w:rsidRPr="000B73E1">
        <w:t>it</w:t>
      </w:r>
      <w:r w:rsidR="00E14BDB">
        <w:t xml:space="preserve"> </w:t>
      </w:r>
      <w:r w:rsidRPr="000B73E1">
        <w:t>is</w:t>
      </w:r>
      <w:r w:rsidR="00E14BDB">
        <w:t xml:space="preserve"> </w:t>
      </w:r>
      <w:r w:rsidRPr="000B73E1">
        <w:t>because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effect</w:t>
      </w:r>
      <w:r w:rsidR="00E14BDB">
        <w:t xml:space="preserve"> </w:t>
      </w:r>
      <w:r w:rsidRPr="000B73E1">
        <w:t>his</w:t>
      </w:r>
      <w:r w:rsidR="00E14BDB">
        <w:t xml:space="preserve"> </w:t>
      </w:r>
      <w:r w:rsidRPr="000B73E1">
        <w:t>death</w:t>
      </w:r>
      <w:r w:rsidR="00E14BDB">
        <w:t xml:space="preserve"> </w:t>
      </w:r>
      <w:r w:rsidRPr="000B73E1">
        <w:t>had</w:t>
      </w:r>
      <w:r w:rsidR="00E14BDB">
        <w:t xml:space="preserve"> </w:t>
      </w:r>
      <w:r w:rsidRPr="000B73E1">
        <w:t>-</w:t>
      </w:r>
      <w:r w:rsidR="00E14BDB">
        <w:t xml:space="preserve"> </w:t>
      </w:r>
      <w:r w:rsidRPr="000B73E1">
        <w:t>that</w:t>
      </w:r>
      <w:r w:rsidR="00E14BDB">
        <w:t xml:space="preserve"> </w:t>
      </w:r>
      <w:r w:rsidRPr="000B73E1">
        <w:t>all</w:t>
      </w:r>
      <w:r w:rsidR="00E14BDB">
        <w:t xml:space="preserve"> </w:t>
      </w:r>
      <w:hyperlink r:id="rId82" w:history="1">
        <w:r w:rsidRPr="006015F6">
          <w:rPr>
            <w:rStyle w:val="Hyperlink"/>
          </w:rPr>
          <w:t>Jews</w:t>
        </w:r>
      </w:hyperlink>
      <w:r w:rsidR="00E14BDB">
        <w:t xml:space="preserve"> </w:t>
      </w:r>
      <w:r w:rsidRPr="000B73E1">
        <w:t>left</w:t>
      </w:r>
      <w:r w:rsidR="00E14BDB">
        <w:t xml:space="preserve"> </w:t>
      </w:r>
      <w:r w:rsidRPr="000B73E1">
        <w:t>the</w:t>
      </w:r>
      <w:r w:rsidR="00E14BDB">
        <w:t xml:space="preserve"> </w:t>
      </w:r>
      <w:hyperlink r:id="rId83" w:history="1">
        <w:r w:rsidRPr="006015F6">
          <w:rPr>
            <w:rStyle w:val="Hyperlink"/>
          </w:rPr>
          <w:t>land</w:t>
        </w:r>
        <w:r w:rsidR="00E14BDB" w:rsidRPr="006015F6">
          <w:rPr>
            <w:rStyle w:val="Hyperlink"/>
          </w:rPr>
          <w:t xml:space="preserve"> </w:t>
        </w:r>
        <w:r w:rsidRPr="006015F6">
          <w:rPr>
            <w:rStyle w:val="Hyperlink"/>
          </w:rPr>
          <w:t>of</w:t>
        </w:r>
        <w:r w:rsidR="00E14BDB" w:rsidRPr="006015F6">
          <w:rPr>
            <w:rStyle w:val="Hyperlink"/>
          </w:rPr>
          <w:t xml:space="preserve"> </w:t>
        </w:r>
        <w:r w:rsidRPr="006015F6">
          <w:rPr>
            <w:rStyle w:val="Hyperlink"/>
          </w:rPr>
          <w:t>Israel</w:t>
        </w:r>
      </w:hyperlink>
      <w:r w:rsidR="00E14BDB">
        <w:t xml:space="preserve"> </w:t>
      </w:r>
      <w:r w:rsidRPr="000B73E1">
        <w:t>and</w:t>
      </w:r>
      <w:r w:rsidR="00E14BDB">
        <w:t xml:space="preserve"> </w:t>
      </w:r>
      <w:r w:rsidRPr="000B73E1">
        <w:t>went</w:t>
      </w:r>
      <w:r w:rsidR="00E14BDB">
        <w:t xml:space="preserve"> </w:t>
      </w:r>
      <w:r w:rsidRPr="000B73E1">
        <w:t>into</w:t>
      </w:r>
      <w:r w:rsidR="00E14BDB">
        <w:t xml:space="preserve"> </w:t>
      </w:r>
      <w:hyperlink r:id="rId84" w:history="1">
        <w:r w:rsidRPr="006015F6">
          <w:rPr>
            <w:rStyle w:val="Hyperlink"/>
          </w:rPr>
          <w:t>exile</w:t>
        </w:r>
      </w:hyperlink>
      <w:r w:rsidR="00E14BDB">
        <w:t xml:space="preserve"> </w:t>
      </w:r>
      <w:r w:rsidRPr="000B73E1">
        <w:t>-</w:t>
      </w:r>
      <w:r w:rsidR="00E14BDB">
        <w:t xml:space="preserve"> </w:t>
      </w:r>
      <w:r w:rsidRPr="000B73E1">
        <w:t>that</w:t>
      </w:r>
      <w:r w:rsidR="00E14BDB">
        <w:t xml:space="preserve"> </w:t>
      </w:r>
      <w:r w:rsidRPr="000B73E1">
        <w:t>we</w:t>
      </w:r>
      <w:r w:rsidR="00E14BDB">
        <w:t xml:space="preserve"> </w:t>
      </w:r>
      <w:r w:rsidRPr="000B73E1">
        <w:t>fast.</w:t>
      </w:r>
      <w:r w:rsidR="00E14BDB">
        <w:t xml:space="preserve"> </w:t>
      </w:r>
      <w:r w:rsidRPr="000B73E1">
        <w:t>We</w:t>
      </w:r>
      <w:r w:rsidR="00E14BDB">
        <w:t xml:space="preserve"> </w:t>
      </w:r>
      <w:r w:rsidRPr="000B73E1">
        <w:t>see</w:t>
      </w:r>
      <w:r w:rsidR="00E14BDB">
        <w:t xml:space="preserve"> </w:t>
      </w:r>
      <w:r w:rsidRPr="000B73E1">
        <w:t>how</w:t>
      </w:r>
      <w:r w:rsidR="00E14BDB">
        <w:t xml:space="preserve"> </w:t>
      </w:r>
      <w:r w:rsidRPr="000B73E1">
        <w:t>great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a</w:t>
      </w:r>
      <w:r w:rsidR="00E14BDB">
        <w:t xml:space="preserve"> </w:t>
      </w:r>
      <w:r w:rsidRPr="000B73E1">
        <w:t>tragedy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death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a</w:t>
      </w:r>
      <w:r w:rsidR="00E14BDB">
        <w:t xml:space="preserve"> </w:t>
      </w:r>
      <w:r w:rsidRPr="000B73E1">
        <w:t>righteous</w:t>
      </w:r>
      <w:r w:rsidR="00E14BDB">
        <w:t xml:space="preserve"> </w:t>
      </w:r>
      <w:r w:rsidRPr="000B73E1">
        <w:t>person</w:t>
      </w:r>
      <w:r w:rsidR="00E14BDB">
        <w:t xml:space="preserve"> </w:t>
      </w:r>
      <w:r w:rsidRPr="000B73E1">
        <w:t>is</w:t>
      </w:r>
      <w:r w:rsidR="00E14BDB">
        <w:t xml:space="preserve"> </w:t>
      </w:r>
      <w:r w:rsidRPr="000B73E1">
        <w:t>by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fact</w:t>
      </w:r>
      <w:r w:rsidR="00E14BDB">
        <w:t xml:space="preserve"> </w:t>
      </w:r>
      <w:r w:rsidRPr="000B73E1">
        <w:t>that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mention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this</w:t>
      </w:r>
      <w:r w:rsidR="00E14BDB">
        <w:t xml:space="preserve"> </w:t>
      </w:r>
      <w:r w:rsidRPr="000B73E1">
        <w:t>fast</w:t>
      </w:r>
      <w:r w:rsidR="00E14BDB">
        <w:t xml:space="preserve"> </w:t>
      </w:r>
      <w:r w:rsidRPr="000B73E1">
        <w:t>in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verse</w:t>
      </w:r>
      <w:r w:rsidR="00E14BDB">
        <w:t xml:space="preserve"> </w:t>
      </w:r>
      <w:r w:rsidRPr="000B73E1">
        <w:t>in</w:t>
      </w:r>
      <w:r w:rsidR="00E14BDB">
        <w:t xml:space="preserve"> </w:t>
      </w:r>
      <w:r w:rsidR="000E016C" w:rsidRPr="000B73E1">
        <w:t>Zechariah</w:t>
      </w:r>
      <w:r w:rsidR="00E14BDB">
        <w:t xml:space="preserve"> </w:t>
      </w:r>
      <w:r w:rsidRPr="000B73E1">
        <w:t>is</w:t>
      </w:r>
      <w:r w:rsidR="00E14BDB">
        <w:t xml:space="preserve"> </w:t>
      </w:r>
      <w:r w:rsidRPr="000B73E1">
        <w:t>juxtaposed</w:t>
      </w:r>
      <w:r w:rsidR="00E14BDB">
        <w:t xml:space="preserve"> </w:t>
      </w:r>
      <w:r w:rsidRPr="000B73E1">
        <w:t>with</w:t>
      </w:r>
      <w:r w:rsidR="00E14BDB">
        <w:t xml:space="preserve"> </w:t>
      </w:r>
      <w:r w:rsidRPr="000B73E1">
        <w:t>all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other</w:t>
      </w:r>
      <w:r w:rsidR="00E14BDB">
        <w:t xml:space="preserve"> </w:t>
      </w:r>
      <w:r w:rsidRPr="000B73E1">
        <w:t>fasts</w:t>
      </w:r>
      <w:r w:rsidR="00E14BDB">
        <w:t xml:space="preserve"> </w:t>
      </w:r>
      <w:r w:rsidRPr="000B73E1">
        <w:t>which</w:t>
      </w:r>
      <w:r w:rsidR="00E14BDB">
        <w:t xml:space="preserve"> </w:t>
      </w:r>
      <w:r w:rsidRPr="000B73E1">
        <w:t>commemorate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destruction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the</w:t>
      </w:r>
      <w:r w:rsidR="00E14BDB">
        <w:t xml:space="preserve"> </w:t>
      </w:r>
      <w:hyperlink r:id="rId85" w:history="1">
        <w:r w:rsidRPr="006015F6">
          <w:rPr>
            <w:rStyle w:val="Hyperlink"/>
          </w:rPr>
          <w:t>Temple</w:t>
        </w:r>
      </w:hyperlink>
      <w:r w:rsidRPr="000B73E1">
        <w:t>.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common</w:t>
      </w:r>
      <w:r w:rsidR="00E14BDB">
        <w:t xml:space="preserve"> </w:t>
      </w:r>
      <w:r w:rsidRPr="000B73E1">
        <w:t>denominator</w:t>
      </w:r>
      <w:r w:rsidR="00E14BDB">
        <w:t xml:space="preserve"> </w:t>
      </w:r>
      <w:r w:rsidRPr="000B73E1">
        <w:t>between</w:t>
      </w:r>
      <w:r w:rsidR="00E14BDB">
        <w:t xml:space="preserve"> </w:t>
      </w:r>
      <w:r w:rsidRPr="000B73E1">
        <w:t>the</w:t>
      </w:r>
      <w:r w:rsidR="00E14BDB">
        <w:t xml:space="preserve"> </w:t>
      </w:r>
      <w:hyperlink r:id="rId86" w:history="1">
        <w:r w:rsidRPr="006015F6">
          <w:rPr>
            <w:rStyle w:val="Hyperlink"/>
          </w:rPr>
          <w:t>four</w:t>
        </w:r>
      </w:hyperlink>
      <w:r w:rsidR="00E14BDB">
        <w:t xml:space="preserve"> </w:t>
      </w:r>
      <w:r w:rsidRPr="000B73E1">
        <w:t>fasts</w:t>
      </w:r>
      <w:r w:rsidR="00E14BDB">
        <w:t xml:space="preserve"> </w:t>
      </w:r>
      <w:r w:rsidRPr="000B73E1">
        <w:t>listed</w:t>
      </w:r>
      <w:r w:rsidR="00E14BDB">
        <w:t xml:space="preserve"> </w:t>
      </w:r>
      <w:r w:rsidRPr="000B73E1">
        <w:t>in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verse</w:t>
      </w:r>
      <w:r w:rsidR="00E14BDB">
        <w:t xml:space="preserve"> </w:t>
      </w:r>
      <w:r w:rsidRPr="000B73E1">
        <w:t>is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fact</w:t>
      </w:r>
      <w:r w:rsidR="00E14BDB">
        <w:t xml:space="preserve"> </w:t>
      </w:r>
      <w:r w:rsidRPr="000B73E1">
        <w:t>that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extent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tragedy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all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them</w:t>
      </w:r>
      <w:r w:rsidR="00E14BDB">
        <w:t xml:space="preserve"> </w:t>
      </w:r>
      <w:r w:rsidRPr="000B73E1">
        <w:t>is</w:t>
      </w:r>
      <w:r w:rsidR="00E14BDB">
        <w:t xml:space="preserve"> </w:t>
      </w:r>
      <w:r w:rsidRPr="000B73E1">
        <w:t>equal,</w:t>
      </w:r>
      <w:r w:rsidR="00E14BDB">
        <w:t xml:space="preserve"> </w:t>
      </w:r>
      <w:r w:rsidRPr="000B73E1">
        <w:t>because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death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a</w:t>
      </w:r>
      <w:r w:rsidR="00E14BDB">
        <w:t xml:space="preserve"> </w:t>
      </w:r>
      <w:r w:rsidRPr="000B73E1">
        <w:t>righteous</w:t>
      </w:r>
      <w:r w:rsidR="00E14BDB">
        <w:t xml:space="preserve"> </w:t>
      </w:r>
      <w:r w:rsidRPr="000B73E1">
        <w:t>person</w:t>
      </w:r>
      <w:r w:rsidR="00E14BDB">
        <w:t xml:space="preserve"> </w:t>
      </w:r>
      <w:r w:rsidRPr="000B73E1">
        <w:t>is</w:t>
      </w:r>
      <w:r w:rsidR="00E14BDB">
        <w:t xml:space="preserve"> </w:t>
      </w:r>
      <w:r w:rsidRPr="000B73E1">
        <w:t>on</w:t>
      </w:r>
      <w:r w:rsidR="00E14BDB">
        <w:t xml:space="preserve"> </w:t>
      </w:r>
      <w:r w:rsidRPr="000B73E1">
        <w:t>par</w:t>
      </w:r>
      <w:r w:rsidR="00E14BDB">
        <w:t xml:space="preserve"> </w:t>
      </w:r>
      <w:r w:rsidRPr="000B73E1">
        <w:t>with</w:t>
      </w:r>
      <w:r w:rsidR="00E14BDB">
        <w:t xml:space="preserve"> </w:t>
      </w:r>
      <w:r w:rsidRPr="000B73E1">
        <w:t>the</w:t>
      </w:r>
      <w:r w:rsidR="00E14BDB">
        <w:t xml:space="preserve"> </w:t>
      </w:r>
      <w:r w:rsidRPr="000B73E1">
        <w:t>destruction</w:t>
      </w:r>
      <w:r w:rsidR="00E14BDB">
        <w:t xml:space="preserve"> </w:t>
      </w:r>
      <w:r w:rsidRPr="000B73E1">
        <w:t>of</w:t>
      </w:r>
      <w:r w:rsidR="00E14BDB">
        <w:t xml:space="preserve"> </w:t>
      </w:r>
      <w:r w:rsidRPr="000B73E1">
        <w:t>the</w:t>
      </w:r>
      <w:r w:rsidR="00E14BDB">
        <w:t xml:space="preserve"> </w:t>
      </w:r>
      <w:hyperlink r:id="rId87" w:history="1">
        <w:r w:rsidRPr="006015F6">
          <w:rPr>
            <w:rStyle w:val="Hyperlink"/>
          </w:rPr>
          <w:t>Temple</w:t>
        </w:r>
      </w:hyperlink>
      <w:r w:rsidRPr="000B73E1">
        <w:t>.</w:t>
      </w:r>
      <w:r w:rsidR="00E14BDB">
        <w:t xml:space="preserve"> </w:t>
      </w:r>
      <w:r w:rsidRPr="000B73E1">
        <w:t>Although</w:t>
      </w:r>
      <w:r w:rsidR="00E14BDB">
        <w:t xml:space="preserve"> </w:t>
      </w:r>
      <w:r w:rsidRPr="000B73E1">
        <w:t>this</w:t>
      </w:r>
      <w:r w:rsidR="00E14BDB">
        <w:t xml:space="preserve"> </w:t>
      </w:r>
      <w:r w:rsidRPr="000B73E1">
        <w:t>is</w:t>
      </w:r>
      <w:r w:rsidR="00E14BDB">
        <w:t xml:space="preserve"> </w:t>
      </w:r>
      <w:r w:rsidRPr="000B73E1">
        <w:t>true,</w:t>
      </w:r>
      <w:r w:rsidR="00E14BDB">
        <w:t xml:space="preserve"> </w:t>
      </w:r>
      <w:r w:rsidRPr="000B73E1">
        <w:t>we</w:t>
      </w:r>
      <w:r w:rsidR="00E14BDB">
        <w:t xml:space="preserve"> </w:t>
      </w:r>
      <w:r w:rsidRPr="000B73E1">
        <w:t>do</w:t>
      </w:r>
      <w:r w:rsidR="00E14BDB">
        <w:t xml:space="preserve"> </w:t>
      </w:r>
      <w:r w:rsidRPr="000B73E1">
        <w:t>not,</w:t>
      </w:r>
      <w:r w:rsidR="00E14BDB">
        <w:t xml:space="preserve"> </w:t>
      </w:r>
      <w:r w:rsidRPr="000B73E1">
        <w:t>and</w:t>
      </w:r>
      <w:r w:rsidR="00E14BDB">
        <w:t xml:space="preserve"> </w:t>
      </w:r>
      <w:r w:rsidRPr="000B73E1">
        <w:t>we</w:t>
      </w:r>
      <w:r w:rsidR="00E14BDB">
        <w:t xml:space="preserve"> </w:t>
      </w:r>
      <w:r w:rsidRPr="000B73E1">
        <w:t>practically</w:t>
      </w:r>
      <w:r w:rsidR="00E14BDB">
        <w:t xml:space="preserve"> </w:t>
      </w:r>
      <w:r w:rsidRPr="000B73E1">
        <w:t>could</w:t>
      </w:r>
      <w:r w:rsidR="00E14BDB">
        <w:t xml:space="preserve"> </w:t>
      </w:r>
      <w:r w:rsidRPr="000B73E1">
        <w:t>not,</w:t>
      </w:r>
      <w:r w:rsidR="00E14BDB">
        <w:t xml:space="preserve"> </w:t>
      </w:r>
      <w:r w:rsidRPr="000B73E1">
        <w:t>fast</w:t>
      </w:r>
      <w:r w:rsidR="00E14BDB">
        <w:t xml:space="preserve"> </w:t>
      </w:r>
      <w:r w:rsidRPr="000B73E1">
        <w:t>on</w:t>
      </w:r>
      <w:r w:rsidR="00E14BDB">
        <w:t xml:space="preserve"> </w:t>
      </w:r>
      <w:r w:rsidRPr="000B73E1">
        <w:t>every</w:t>
      </w:r>
      <w:r w:rsidR="00E14BDB">
        <w:t xml:space="preserve"> </w:t>
      </w:r>
      <w:r w:rsidRPr="000B73E1">
        <w:t>day</w:t>
      </w:r>
      <w:r w:rsidR="00E14BDB">
        <w:t xml:space="preserve"> </w:t>
      </w:r>
      <w:r w:rsidRPr="000B73E1">
        <w:t>a</w:t>
      </w:r>
      <w:r w:rsidR="00E14BDB">
        <w:t xml:space="preserve"> </w:t>
      </w:r>
      <w:r w:rsidRPr="000B73E1">
        <w:t>righteous</w:t>
      </w:r>
      <w:r w:rsidR="00E14BDB">
        <w:t xml:space="preserve"> </w:t>
      </w:r>
      <w:r w:rsidRPr="000B73E1">
        <w:t>person</w:t>
      </w:r>
      <w:r w:rsidR="00E14BDB">
        <w:t xml:space="preserve"> </w:t>
      </w:r>
      <w:r w:rsidRPr="000B73E1">
        <w:t>died.</w:t>
      </w:r>
    </w:p>
    <w:p w:rsidR="00067552" w:rsidRDefault="00067552" w:rsidP="00AF216B"/>
    <w:p w:rsidR="00761E82" w:rsidRDefault="00067552" w:rsidP="00AF216B">
      <w:r>
        <w:t>Consider</w:t>
      </w:r>
      <w:r w:rsidR="00E14BDB">
        <w:t xml:space="preserve"> </w:t>
      </w:r>
      <w:r>
        <w:t>that</w:t>
      </w:r>
      <w:r w:rsidR="00E14BDB">
        <w:t xml:space="preserve"> </w:t>
      </w:r>
      <w:r>
        <w:t>if</w:t>
      </w:r>
      <w:r w:rsidR="00E14BDB">
        <w:t xml:space="preserve"> </w:t>
      </w:r>
      <w:r>
        <w:t>Gedaliah’s</w:t>
      </w:r>
      <w:r w:rsidR="00E14BDB">
        <w:t xml:space="preserve"> </w:t>
      </w:r>
      <w:r>
        <w:t>death</w:t>
      </w:r>
      <w:r w:rsidR="00E14BDB">
        <w:t xml:space="preserve"> </w:t>
      </w:r>
      <w:r>
        <w:t>is</w:t>
      </w:r>
      <w:r w:rsidR="00E14BDB">
        <w:t xml:space="preserve"> </w:t>
      </w:r>
      <w:r>
        <w:t>like</w:t>
      </w:r>
      <w:r w:rsidR="00E14BDB">
        <w:t xml:space="preserve"> </w:t>
      </w:r>
      <w:r>
        <w:t>the</w:t>
      </w:r>
      <w:r w:rsidR="00E14BDB">
        <w:t xml:space="preserve"> </w:t>
      </w:r>
      <w:r>
        <w:t>burning</w:t>
      </w:r>
      <w:r w:rsidR="00E14BDB">
        <w:t xml:space="preserve"> </w:t>
      </w:r>
      <w:r>
        <w:t>of</w:t>
      </w:r>
      <w:r w:rsidR="00E14BDB">
        <w:t xml:space="preserve"> </w:t>
      </w:r>
      <w:r>
        <w:t>the</w:t>
      </w:r>
      <w:r w:rsidR="00E14BDB">
        <w:t xml:space="preserve"> </w:t>
      </w:r>
      <w:r>
        <w:t>Bait</w:t>
      </w:r>
      <w:r w:rsidR="00E14BDB">
        <w:t xml:space="preserve"> </w:t>
      </w:r>
      <w:r>
        <w:t>HaMikdash,</w:t>
      </w:r>
      <w:r w:rsidR="00E14BDB">
        <w:t xml:space="preserve"> </w:t>
      </w:r>
      <w:r>
        <w:t>then</w:t>
      </w:r>
      <w:r w:rsidR="00E14BDB">
        <w:t xml:space="preserve"> </w:t>
      </w:r>
      <w:r>
        <w:t>his</w:t>
      </w:r>
      <w:r w:rsidR="00E14BDB">
        <w:t xml:space="preserve"> </w:t>
      </w:r>
      <w:r>
        <w:t>death</w:t>
      </w:r>
      <w:r w:rsidR="00E14BDB">
        <w:t xml:space="preserve"> </w:t>
      </w:r>
      <w:r>
        <w:t>is</w:t>
      </w:r>
      <w:r w:rsidR="00E14BDB">
        <w:t xml:space="preserve"> </w:t>
      </w:r>
      <w:r>
        <w:t>also</w:t>
      </w:r>
      <w:r w:rsidR="00E14BDB">
        <w:t xml:space="preserve"> </w:t>
      </w:r>
      <w:r>
        <w:t>like</w:t>
      </w:r>
      <w:r w:rsidR="00E14BDB">
        <w:t xml:space="preserve"> </w:t>
      </w:r>
      <w:r>
        <w:t>the</w:t>
      </w:r>
      <w:r w:rsidR="00E14BDB">
        <w:t xml:space="preserve"> </w:t>
      </w:r>
      <w:r>
        <w:t>destruction</w:t>
      </w:r>
      <w:r w:rsidR="00E14BDB">
        <w:t xml:space="preserve"> </w:t>
      </w:r>
      <w:r>
        <w:t>of</w:t>
      </w:r>
      <w:r w:rsidR="00E14BDB">
        <w:t xml:space="preserve"> </w:t>
      </w:r>
      <w:r>
        <w:t>all</w:t>
      </w:r>
      <w:r w:rsidR="00E14BDB">
        <w:t xml:space="preserve"> </w:t>
      </w:r>
      <w:r>
        <w:t>the</w:t>
      </w:r>
      <w:r w:rsidR="00E14BDB">
        <w:t xml:space="preserve"> </w:t>
      </w:r>
      <w:hyperlink r:id="rId88" w:history="1">
        <w:r w:rsidRPr="006015F6">
          <w:rPr>
            <w:rStyle w:val="Hyperlink"/>
          </w:rPr>
          <w:t>Jewish</w:t>
        </w:r>
      </w:hyperlink>
      <w:r w:rsidR="00E14BDB">
        <w:t xml:space="preserve"> </w:t>
      </w:r>
      <w:r>
        <w:t>people</w:t>
      </w:r>
      <w:r w:rsidR="00E14BDB">
        <w:t xml:space="preserve"> </w:t>
      </w:r>
      <w:r>
        <w:t>because</w:t>
      </w:r>
      <w:r w:rsidR="00E14BDB">
        <w:t xml:space="preserve"> </w:t>
      </w:r>
      <w:hyperlink r:id="rId89" w:history="1">
        <w:r w:rsidRPr="006015F6">
          <w:rPr>
            <w:rStyle w:val="Hyperlink"/>
          </w:rPr>
          <w:t>HaShem</w:t>
        </w:r>
      </w:hyperlink>
      <w:r w:rsidR="00E14BDB">
        <w:t xml:space="preserve"> </w:t>
      </w:r>
      <w:r>
        <w:t>dwells</w:t>
      </w:r>
      <w:r w:rsidR="00E14BDB">
        <w:t xml:space="preserve"> </w:t>
      </w:r>
      <w:r>
        <w:t>in</w:t>
      </w:r>
      <w:r w:rsidR="00E14BDB">
        <w:t xml:space="preserve"> </w:t>
      </w:r>
      <w:r>
        <w:t>the</w:t>
      </w:r>
      <w:r w:rsidR="00E14BDB">
        <w:t xml:space="preserve"> </w:t>
      </w:r>
      <w:hyperlink r:id="rId90" w:history="1">
        <w:r w:rsidRPr="006015F6">
          <w:rPr>
            <w:rStyle w:val="Hyperlink"/>
          </w:rPr>
          <w:t>B</w:t>
        </w:r>
        <w:r w:rsidR="00E14BDB" w:rsidRPr="006015F6">
          <w:rPr>
            <w:rStyle w:val="Hyperlink"/>
          </w:rPr>
          <w:t>e</w:t>
        </w:r>
        <w:r w:rsidRPr="006015F6">
          <w:rPr>
            <w:rStyle w:val="Hyperlink"/>
          </w:rPr>
          <w:t>it</w:t>
        </w:r>
        <w:r w:rsidR="00E14BDB" w:rsidRPr="006015F6">
          <w:rPr>
            <w:rStyle w:val="Hyperlink"/>
          </w:rPr>
          <w:t xml:space="preserve"> </w:t>
        </w:r>
        <w:r w:rsidRPr="006015F6">
          <w:rPr>
            <w:rStyle w:val="Hyperlink"/>
          </w:rPr>
          <w:t>HaMikdash</w:t>
        </w:r>
      </w:hyperlink>
      <w:r w:rsidR="00E14BDB">
        <w:t xml:space="preserve"> </w:t>
      </w:r>
      <w:r>
        <w:t>and</w:t>
      </w:r>
      <w:r w:rsidR="00E14BDB">
        <w:t xml:space="preserve"> </w:t>
      </w:r>
      <w:r>
        <w:t>in</w:t>
      </w:r>
      <w:r w:rsidR="00E14BDB">
        <w:t xml:space="preserve"> </w:t>
      </w:r>
      <w:r>
        <w:t>His</w:t>
      </w:r>
      <w:r w:rsidR="00E14BDB">
        <w:t xml:space="preserve"> </w:t>
      </w:r>
      <w:r>
        <w:t>people.</w:t>
      </w:r>
      <w:r w:rsidR="00E14BDB">
        <w:t xml:space="preserve"> </w:t>
      </w:r>
      <w:r w:rsidR="00761E82">
        <w:t>This</w:t>
      </w:r>
      <w:r w:rsidR="00E14BDB">
        <w:t xml:space="preserve"> </w:t>
      </w:r>
      <w:r w:rsidR="00761E82">
        <w:t>concept</w:t>
      </w:r>
      <w:r w:rsidR="00E14BDB">
        <w:t xml:space="preserve"> </w:t>
      </w:r>
      <w:r w:rsidR="00761E82">
        <w:t>is</w:t>
      </w:r>
      <w:r w:rsidR="00E14BDB">
        <w:t xml:space="preserve"> </w:t>
      </w:r>
      <w:r w:rsidR="00761E82">
        <w:t>brought</w:t>
      </w:r>
      <w:r w:rsidR="00E14BDB">
        <w:t xml:space="preserve"> </w:t>
      </w:r>
      <w:r w:rsidR="00761E82">
        <w:t>out</w:t>
      </w:r>
      <w:r w:rsidR="00E14BDB">
        <w:t xml:space="preserve"> </w:t>
      </w:r>
      <w:r w:rsidR="00761E82">
        <w:t>beautifully</w:t>
      </w:r>
      <w:r w:rsidR="00E14BDB">
        <w:t xml:space="preserve"> </w:t>
      </w:r>
      <w:r w:rsidR="00761E82">
        <w:t>in</w:t>
      </w:r>
      <w:r w:rsidR="00E14BDB">
        <w:t xml:space="preserve"> </w:t>
      </w:r>
      <w:r w:rsidR="00761E82">
        <w:t>the</w:t>
      </w:r>
      <w:r w:rsidR="00E14BDB">
        <w:t xml:space="preserve"> </w:t>
      </w:r>
      <w:r w:rsidR="00761E82">
        <w:t>Nazarean</w:t>
      </w:r>
      <w:r w:rsidR="00E14BDB">
        <w:t xml:space="preserve"> </w:t>
      </w:r>
      <w:r w:rsidR="00761E82">
        <w:t>Codicil:</w:t>
      </w:r>
    </w:p>
    <w:p w:rsidR="00761E82" w:rsidRDefault="00761E82" w:rsidP="00AF216B"/>
    <w:p w:rsidR="00761E82" w:rsidRPr="00761E82" w:rsidRDefault="00761E82" w:rsidP="00761E82">
      <w:pPr>
        <w:ind w:left="288" w:right="288"/>
        <w:rPr>
          <w:i/>
        </w:rPr>
      </w:pPr>
      <w:r w:rsidRPr="00761E82">
        <w:rPr>
          <w:b/>
          <w:i/>
        </w:rPr>
        <w:t>I</w:t>
      </w:r>
      <w:r w:rsidR="00E14BDB">
        <w:rPr>
          <w:b/>
          <w:i/>
        </w:rPr>
        <w:t xml:space="preserve"> </w:t>
      </w:r>
      <w:r w:rsidRPr="00761E82">
        <w:rPr>
          <w:b/>
          <w:i/>
        </w:rPr>
        <w:t>Tsefet</w:t>
      </w:r>
      <w:r w:rsidR="00E14BDB">
        <w:rPr>
          <w:b/>
          <w:i/>
        </w:rPr>
        <w:t xml:space="preserve"> </w:t>
      </w:r>
      <w:r w:rsidRPr="00761E82">
        <w:rPr>
          <w:b/>
          <w:i/>
        </w:rPr>
        <w:t>(Peter)</w:t>
      </w:r>
      <w:r w:rsidR="00E14BDB">
        <w:rPr>
          <w:b/>
          <w:i/>
        </w:rPr>
        <w:t xml:space="preserve"> </w:t>
      </w:r>
      <w:r w:rsidRPr="00761E82">
        <w:rPr>
          <w:b/>
          <w:i/>
        </w:rPr>
        <w:t>2:5</w:t>
      </w:r>
      <w:r w:rsidR="00E14BDB">
        <w:rPr>
          <w:i/>
        </w:rPr>
        <w:t xml:space="preserve">  </w:t>
      </w:r>
      <w:r w:rsidRPr="00761E82">
        <w:rPr>
          <w:i/>
        </w:rPr>
        <w:t>Ye</w:t>
      </w:r>
      <w:r w:rsidR="00E14BDB">
        <w:rPr>
          <w:i/>
        </w:rPr>
        <w:t xml:space="preserve"> </w:t>
      </w:r>
      <w:r w:rsidRPr="00761E82">
        <w:rPr>
          <w:i/>
        </w:rPr>
        <w:t>also,</w:t>
      </w:r>
      <w:r w:rsidR="00E14BDB">
        <w:rPr>
          <w:i/>
        </w:rPr>
        <w:t xml:space="preserve"> </w:t>
      </w:r>
      <w:r w:rsidRPr="00761E82">
        <w:rPr>
          <w:i/>
        </w:rPr>
        <w:t>as</w:t>
      </w:r>
      <w:r w:rsidR="00E14BDB">
        <w:rPr>
          <w:i/>
        </w:rPr>
        <w:t xml:space="preserve"> </w:t>
      </w:r>
      <w:r w:rsidRPr="00761E82">
        <w:rPr>
          <w:i/>
        </w:rPr>
        <w:t>lively</w:t>
      </w:r>
      <w:r w:rsidR="00E14BDB">
        <w:rPr>
          <w:i/>
        </w:rPr>
        <w:t xml:space="preserve"> </w:t>
      </w:r>
      <w:r w:rsidRPr="00761E82">
        <w:rPr>
          <w:i/>
        </w:rPr>
        <w:t>stones,</w:t>
      </w:r>
      <w:r w:rsidR="00E14BDB">
        <w:rPr>
          <w:i/>
        </w:rPr>
        <w:t xml:space="preserve"> </w:t>
      </w:r>
      <w:r w:rsidRPr="00761E82">
        <w:rPr>
          <w:i/>
        </w:rPr>
        <w:t>are</w:t>
      </w:r>
      <w:r w:rsidR="00E14BDB">
        <w:rPr>
          <w:i/>
        </w:rPr>
        <w:t xml:space="preserve"> </w:t>
      </w:r>
      <w:r w:rsidRPr="00761E82">
        <w:rPr>
          <w:i/>
        </w:rPr>
        <w:t>built</w:t>
      </w:r>
      <w:r w:rsidR="00E14BDB">
        <w:rPr>
          <w:i/>
        </w:rPr>
        <w:t xml:space="preserve"> </w:t>
      </w:r>
      <w:r w:rsidRPr="00761E82">
        <w:rPr>
          <w:i/>
        </w:rPr>
        <w:t>up</w:t>
      </w:r>
      <w:r w:rsidR="00E14BDB">
        <w:rPr>
          <w:i/>
        </w:rPr>
        <w:t xml:space="preserve"> </w:t>
      </w:r>
      <w:r w:rsidRPr="00761E82">
        <w:rPr>
          <w:i/>
        </w:rPr>
        <w:t>a</w:t>
      </w:r>
      <w:r w:rsidR="00E14BDB">
        <w:rPr>
          <w:i/>
        </w:rPr>
        <w:t xml:space="preserve"> </w:t>
      </w:r>
      <w:hyperlink r:id="rId91" w:history="1">
        <w:r w:rsidRPr="006015F6">
          <w:rPr>
            <w:rStyle w:val="Hyperlink"/>
            <w:i/>
          </w:rPr>
          <w:t>spiritual</w:t>
        </w:r>
      </w:hyperlink>
      <w:r w:rsidR="00E14BDB">
        <w:rPr>
          <w:i/>
        </w:rPr>
        <w:t xml:space="preserve"> </w:t>
      </w:r>
      <w:r w:rsidRPr="00761E82">
        <w:rPr>
          <w:i/>
        </w:rPr>
        <w:t>house,</w:t>
      </w:r>
      <w:r w:rsidR="00E14BDB">
        <w:rPr>
          <w:i/>
        </w:rPr>
        <w:t xml:space="preserve"> </w:t>
      </w:r>
      <w:r w:rsidRPr="00761E82">
        <w:rPr>
          <w:i/>
        </w:rPr>
        <w:t>an</w:t>
      </w:r>
      <w:r w:rsidR="00E14BDB">
        <w:rPr>
          <w:i/>
        </w:rPr>
        <w:t xml:space="preserve"> </w:t>
      </w:r>
      <w:r w:rsidRPr="00761E82">
        <w:rPr>
          <w:i/>
        </w:rPr>
        <w:t>holy</w:t>
      </w:r>
      <w:r w:rsidR="00E14BDB">
        <w:rPr>
          <w:i/>
        </w:rPr>
        <w:t xml:space="preserve"> </w:t>
      </w:r>
      <w:r w:rsidRPr="00761E82">
        <w:rPr>
          <w:i/>
        </w:rPr>
        <w:t>priesthood,</w:t>
      </w:r>
      <w:r w:rsidR="00E14BDB">
        <w:rPr>
          <w:i/>
        </w:rPr>
        <w:t xml:space="preserve"> </w:t>
      </w:r>
      <w:r w:rsidRPr="00761E82">
        <w:rPr>
          <w:i/>
        </w:rPr>
        <w:t>to</w:t>
      </w:r>
      <w:r w:rsidR="00E14BDB">
        <w:rPr>
          <w:i/>
        </w:rPr>
        <w:t xml:space="preserve"> </w:t>
      </w:r>
      <w:r w:rsidRPr="00761E82">
        <w:rPr>
          <w:i/>
        </w:rPr>
        <w:t>offer</w:t>
      </w:r>
      <w:r w:rsidR="00E14BDB">
        <w:rPr>
          <w:i/>
        </w:rPr>
        <w:t xml:space="preserve"> </w:t>
      </w:r>
      <w:r w:rsidRPr="00761E82">
        <w:rPr>
          <w:i/>
        </w:rPr>
        <w:t>up</w:t>
      </w:r>
      <w:r w:rsidR="00E14BDB">
        <w:rPr>
          <w:i/>
        </w:rPr>
        <w:t xml:space="preserve"> </w:t>
      </w:r>
      <w:hyperlink r:id="rId92" w:history="1">
        <w:r w:rsidRPr="006015F6">
          <w:rPr>
            <w:rStyle w:val="Hyperlink"/>
            <w:i/>
          </w:rPr>
          <w:t>spiritual</w:t>
        </w:r>
      </w:hyperlink>
      <w:r w:rsidR="00E14BDB">
        <w:rPr>
          <w:i/>
        </w:rPr>
        <w:t xml:space="preserve"> </w:t>
      </w:r>
      <w:r w:rsidRPr="00761E82">
        <w:rPr>
          <w:i/>
        </w:rPr>
        <w:t>sacrifices,</w:t>
      </w:r>
      <w:r w:rsidR="00E14BDB">
        <w:rPr>
          <w:i/>
        </w:rPr>
        <w:t xml:space="preserve"> </w:t>
      </w:r>
      <w:r w:rsidRPr="00761E82">
        <w:rPr>
          <w:i/>
        </w:rPr>
        <w:t>acceptable</w:t>
      </w:r>
      <w:r w:rsidR="00E14BDB">
        <w:rPr>
          <w:i/>
        </w:rPr>
        <w:t xml:space="preserve"> </w:t>
      </w:r>
      <w:r w:rsidRPr="00761E82">
        <w:rPr>
          <w:i/>
        </w:rPr>
        <w:t>to</w:t>
      </w:r>
      <w:r w:rsidR="00E14BDB">
        <w:rPr>
          <w:i/>
        </w:rPr>
        <w:t xml:space="preserve"> </w:t>
      </w:r>
      <w:r w:rsidRPr="00761E82">
        <w:rPr>
          <w:i/>
        </w:rPr>
        <w:t>God</w:t>
      </w:r>
      <w:r w:rsidR="00E14BDB">
        <w:rPr>
          <w:i/>
        </w:rPr>
        <w:t xml:space="preserve"> </w:t>
      </w:r>
      <w:r w:rsidRPr="00761E82">
        <w:rPr>
          <w:i/>
        </w:rPr>
        <w:t>by</w:t>
      </w:r>
      <w:r w:rsidR="00E14BDB">
        <w:rPr>
          <w:i/>
        </w:rPr>
        <w:t xml:space="preserve"> </w:t>
      </w:r>
      <w:hyperlink r:id="rId93" w:history="1">
        <w:r w:rsidRPr="006015F6">
          <w:rPr>
            <w:rStyle w:val="Hyperlink"/>
            <w:i/>
          </w:rPr>
          <w:t>Yeshua</w:t>
        </w:r>
      </w:hyperlink>
      <w:r w:rsidR="00E14BDB">
        <w:rPr>
          <w:i/>
        </w:rPr>
        <w:t xml:space="preserve"> </w:t>
      </w:r>
      <w:r w:rsidRPr="00761E82">
        <w:rPr>
          <w:i/>
        </w:rPr>
        <w:t>HaMashiach.</w:t>
      </w:r>
      <w:r w:rsidR="00E14BDB">
        <w:rPr>
          <w:i/>
        </w:rPr>
        <w:t xml:space="preserve"> </w:t>
      </w:r>
    </w:p>
    <w:p w:rsidR="00761E82" w:rsidRDefault="00761E82" w:rsidP="00AF216B"/>
    <w:p w:rsidR="00067552" w:rsidRDefault="00067552" w:rsidP="00AF216B">
      <w:r>
        <w:t>Thus</w:t>
      </w:r>
      <w:r w:rsidR="00E14BDB">
        <w:t xml:space="preserve"> </w:t>
      </w:r>
      <w:r>
        <w:t>we</w:t>
      </w:r>
      <w:r w:rsidR="00E14BDB">
        <w:t xml:space="preserve"> </w:t>
      </w:r>
      <w:r>
        <w:t>understand</w:t>
      </w:r>
      <w:r w:rsidR="00E14BDB">
        <w:t xml:space="preserve"> </w:t>
      </w:r>
      <w:r>
        <w:t>that:</w:t>
      </w:r>
    </w:p>
    <w:p w:rsidR="00067552" w:rsidRDefault="00067552" w:rsidP="00AF216B"/>
    <w:p w:rsidR="00067552" w:rsidRPr="000F59D8" w:rsidRDefault="00067552" w:rsidP="00067552">
      <w:pPr>
        <w:jc w:val="center"/>
        <w:rPr>
          <w:b/>
          <w:color w:val="006600"/>
        </w:rPr>
      </w:pPr>
      <w:r w:rsidRPr="000F59D8">
        <w:rPr>
          <w:b/>
          <w:color w:val="006600"/>
        </w:rPr>
        <w:t>Gedaliah</w:t>
      </w:r>
      <w:r w:rsidR="00E14BDB">
        <w:rPr>
          <w:b/>
          <w:color w:val="006600"/>
        </w:rPr>
        <w:t xml:space="preserve"> </w:t>
      </w:r>
      <w:r w:rsidRPr="000F59D8">
        <w:rPr>
          <w:b/>
          <w:color w:val="006600"/>
        </w:rPr>
        <w:t>=</w:t>
      </w:r>
      <w:r w:rsidR="00E14BDB">
        <w:rPr>
          <w:b/>
          <w:color w:val="006600"/>
        </w:rPr>
        <w:t xml:space="preserve"> </w:t>
      </w:r>
      <w:hyperlink r:id="rId94" w:history="1">
        <w:r w:rsidRPr="006015F6">
          <w:rPr>
            <w:rStyle w:val="Hyperlink"/>
            <w:b/>
          </w:rPr>
          <w:t>Temple</w:t>
        </w:r>
      </w:hyperlink>
      <w:r w:rsidR="00E14BDB">
        <w:rPr>
          <w:b/>
          <w:color w:val="006600"/>
        </w:rPr>
        <w:t xml:space="preserve"> </w:t>
      </w:r>
      <w:r w:rsidRPr="000F59D8">
        <w:rPr>
          <w:b/>
          <w:color w:val="006600"/>
        </w:rPr>
        <w:t>=</w:t>
      </w:r>
      <w:r w:rsidR="00E14BDB">
        <w:rPr>
          <w:b/>
          <w:color w:val="006600"/>
        </w:rPr>
        <w:t xml:space="preserve"> </w:t>
      </w:r>
      <w:r w:rsidRPr="000F59D8">
        <w:rPr>
          <w:b/>
          <w:color w:val="006600"/>
        </w:rPr>
        <w:t>Israel</w:t>
      </w:r>
    </w:p>
    <w:p w:rsidR="00067552" w:rsidRDefault="00067552" w:rsidP="00067552"/>
    <w:p w:rsidR="0083528F" w:rsidRDefault="0083528F" w:rsidP="0083528F">
      <w:r>
        <w:t>We</w:t>
      </w:r>
      <w:r w:rsidR="00E14BDB">
        <w:t xml:space="preserve"> </w:t>
      </w:r>
      <w:r>
        <w:t>also</w:t>
      </w:r>
      <w:r w:rsidR="00E14BDB">
        <w:t xml:space="preserve"> </w:t>
      </w:r>
      <w:r>
        <w:t>learned,</w:t>
      </w:r>
      <w:r w:rsidR="00E14BDB">
        <w:t xml:space="preserve"> </w:t>
      </w:r>
      <w:r>
        <w:t>in</w:t>
      </w:r>
      <w:r w:rsidR="00E14BDB">
        <w:t xml:space="preserve"> </w:t>
      </w:r>
      <w:r w:rsidRPr="006015F6">
        <w:t>another</w:t>
      </w:r>
      <w:r w:rsidR="00E14BDB" w:rsidRPr="006015F6">
        <w:t xml:space="preserve"> </w:t>
      </w:r>
      <w:hyperlink r:id="rId95" w:history="1">
        <w:r w:rsidRPr="006015F6">
          <w:rPr>
            <w:rStyle w:val="Hyperlink"/>
          </w:rPr>
          <w:t>study</w:t>
        </w:r>
      </w:hyperlink>
      <w:r>
        <w:t>,</w:t>
      </w:r>
      <w:r w:rsidR="00E14BDB">
        <w:t xml:space="preserve"> </w:t>
      </w:r>
      <w:r>
        <w:t>that</w:t>
      </w:r>
      <w:r w:rsidR="00E14BDB">
        <w:t xml:space="preserve">  </w:t>
      </w:r>
    </w:p>
    <w:p w:rsidR="0083528F" w:rsidRPr="0083528F" w:rsidRDefault="0083528F" w:rsidP="0083528F"/>
    <w:p w:rsidR="0083528F" w:rsidRPr="000F59D8" w:rsidRDefault="0083528F" w:rsidP="0083528F">
      <w:pPr>
        <w:jc w:val="center"/>
        <w:rPr>
          <w:color w:val="006600"/>
        </w:rPr>
      </w:pPr>
      <w:r w:rsidRPr="000F59D8">
        <w:rPr>
          <w:b/>
          <w:bCs/>
          <w:color w:val="006600"/>
        </w:rPr>
        <w:lastRenderedPageBreak/>
        <w:t>Israel</w:t>
      </w:r>
      <w:r w:rsidR="00E14BDB">
        <w:rPr>
          <w:b/>
          <w:bCs/>
          <w:color w:val="006600"/>
        </w:rPr>
        <w:t xml:space="preserve"> </w:t>
      </w:r>
      <w:r w:rsidRPr="000F59D8">
        <w:rPr>
          <w:b/>
          <w:bCs/>
          <w:color w:val="006600"/>
        </w:rPr>
        <w:t>=</w:t>
      </w:r>
      <w:r w:rsidR="00E14BDB">
        <w:rPr>
          <w:b/>
          <w:bCs/>
          <w:color w:val="006600"/>
        </w:rPr>
        <w:t xml:space="preserve"> </w:t>
      </w:r>
      <w:hyperlink r:id="rId96" w:history="1">
        <w:r w:rsidRPr="006015F6">
          <w:rPr>
            <w:rStyle w:val="Hyperlink"/>
            <w:b/>
            <w:bCs/>
          </w:rPr>
          <w:t>Adam</w:t>
        </w:r>
      </w:hyperlink>
    </w:p>
    <w:p w:rsidR="0083528F" w:rsidRDefault="0083528F" w:rsidP="0083528F"/>
    <w:p w:rsidR="0083528F" w:rsidRDefault="0083528F" w:rsidP="0083528F">
      <w:r>
        <w:t>In</w:t>
      </w:r>
      <w:r w:rsidR="00E14BDB">
        <w:t xml:space="preserve"> </w:t>
      </w:r>
      <w:r>
        <w:t>that</w:t>
      </w:r>
      <w:r w:rsidR="00E14BDB">
        <w:t xml:space="preserve"> </w:t>
      </w:r>
      <w:hyperlink r:id="rId97" w:history="1">
        <w:r w:rsidRPr="006015F6">
          <w:rPr>
            <w:rStyle w:val="Hyperlink"/>
          </w:rPr>
          <w:t>study</w:t>
        </w:r>
      </w:hyperlink>
      <w:r w:rsidR="00E14BDB">
        <w:t xml:space="preserve"> </w:t>
      </w:r>
      <w:r>
        <w:t>we</w:t>
      </w:r>
      <w:r w:rsidR="00E14BDB">
        <w:t xml:space="preserve"> </w:t>
      </w:r>
      <w:r>
        <w:t>proved</w:t>
      </w:r>
      <w:r w:rsidR="00E14BDB">
        <w:t xml:space="preserve"> </w:t>
      </w:r>
      <w:r>
        <w:t>this</w:t>
      </w:r>
      <w:r w:rsidR="00E14BDB">
        <w:t xml:space="preserve"> </w:t>
      </w:r>
      <w:hyperlink r:id="rId98" w:history="1">
        <w:r w:rsidRPr="006015F6">
          <w:rPr>
            <w:rStyle w:val="Hyperlink"/>
          </w:rPr>
          <w:t>connection</w:t>
        </w:r>
      </w:hyperlink>
      <w:r w:rsidR="00E14BDB">
        <w:t xml:space="preserve"> </w:t>
      </w:r>
      <w:r>
        <w:t>by</w:t>
      </w:r>
      <w:r w:rsidR="00E14BDB">
        <w:t xml:space="preserve"> </w:t>
      </w:r>
      <w:r>
        <w:t>quoting</w:t>
      </w:r>
      <w:r w:rsidR="00E14BDB">
        <w:t xml:space="preserve"> </w:t>
      </w:r>
      <w:r>
        <w:t>the</w:t>
      </w:r>
      <w:r w:rsidR="00E14BDB">
        <w:t xml:space="preserve"> </w:t>
      </w:r>
      <w:r>
        <w:t>following</w:t>
      </w:r>
      <w:r w:rsidR="00E14BDB">
        <w:t xml:space="preserve"> </w:t>
      </w:r>
      <w:r>
        <w:t>sources:</w:t>
      </w:r>
      <w:r w:rsidR="00E14BDB">
        <w:t xml:space="preserve"> </w:t>
      </w:r>
    </w:p>
    <w:p w:rsidR="0083528F" w:rsidRPr="0083528F" w:rsidRDefault="0083528F" w:rsidP="0083528F"/>
    <w:p w:rsidR="0083528F" w:rsidRPr="0083528F" w:rsidRDefault="0083528F" w:rsidP="0083528F">
      <w:pPr>
        <w:ind w:left="288" w:right="288"/>
      </w:pPr>
      <w:r w:rsidRPr="0083528F">
        <w:rPr>
          <w:b/>
          <w:bCs/>
          <w:i/>
          <w:iCs/>
        </w:rPr>
        <w:t>Yechezkel</w:t>
      </w:r>
      <w:r w:rsidR="00E14BDB">
        <w:rPr>
          <w:b/>
          <w:bCs/>
          <w:i/>
          <w:iCs/>
        </w:rPr>
        <w:t xml:space="preserve"> </w:t>
      </w:r>
      <w:r w:rsidRPr="0083528F">
        <w:rPr>
          <w:b/>
          <w:bCs/>
          <w:i/>
          <w:iCs/>
        </w:rPr>
        <w:t>(Ezekiel)</w:t>
      </w:r>
      <w:r w:rsidR="00E14BDB">
        <w:rPr>
          <w:b/>
          <w:bCs/>
          <w:i/>
          <w:iCs/>
        </w:rPr>
        <w:t xml:space="preserve"> </w:t>
      </w:r>
      <w:r w:rsidRPr="0083528F">
        <w:rPr>
          <w:b/>
          <w:bCs/>
          <w:i/>
          <w:iCs/>
        </w:rPr>
        <w:t>34:31</w:t>
      </w:r>
      <w:r w:rsidR="00E14BDB">
        <w:rPr>
          <w:b/>
          <w:bCs/>
          <w:i/>
          <w:iCs/>
        </w:rPr>
        <w:t xml:space="preserve"> </w:t>
      </w:r>
      <w:r w:rsidRPr="0083528F">
        <w:rPr>
          <w:i/>
          <w:iCs/>
        </w:rPr>
        <w:t>'You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are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my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sheep,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sheep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of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my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flock,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you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are</w:t>
      </w:r>
      <w:r w:rsidR="00E14BDB">
        <w:rPr>
          <w:i/>
          <w:iCs/>
        </w:rPr>
        <w:t xml:space="preserve"> </w:t>
      </w:r>
      <w:hyperlink r:id="rId99" w:history="1">
        <w:r w:rsidRPr="006015F6">
          <w:rPr>
            <w:rStyle w:val="Hyperlink"/>
            <w:i/>
            <w:iCs/>
          </w:rPr>
          <w:t>Adam</w:t>
        </w:r>
      </w:hyperlink>
      <w:r w:rsidRPr="0083528F">
        <w:rPr>
          <w:i/>
          <w:iCs/>
        </w:rPr>
        <w:t>,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and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I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am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your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G-d,'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declares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the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Lord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G-d.</w:t>
      </w:r>
    </w:p>
    <w:p w:rsidR="0083528F" w:rsidRPr="0083528F" w:rsidRDefault="00E14BDB" w:rsidP="0083528F">
      <w:r>
        <w:t xml:space="preserve"> </w:t>
      </w:r>
    </w:p>
    <w:p w:rsidR="0083528F" w:rsidRPr="0083528F" w:rsidRDefault="0083528F" w:rsidP="0083528F">
      <w:pPr>
        <w:ind w:left="288" w:right="288"/>
      </w:pPr>
      <w:r w:rsidRPr="0083528F">
        <w:rPr>
          <w:b/>
          <w:bCs/>
          <w:i/>
          <w:iCs/>
        </w:rPr>
        <w:t>Yevamot</w:t>
      </w:r>
      <w:r w:rsidR="00E14BDB">
        <w:rPr>
          <w:b/>
          <w:bCs/>
          <w:i/>
          <w:iCs/>
        </w:rPr>
        <w:t xml:space="preserve"> </w:t>
      </w:r>
      <w:r w:rsidRPr="0083528F">
        <w:rPr>
          <w:b/>
          <w:bCs/>
          <w:i/>
          <w:iCs/>
        </w:rPr>
        <w:t>61a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You</w:t>
      </w:r>
      <w:r w:rsidR="00E14BDB">
        <w:rPr>
          <w:i/>
          <w:iCs/>
        </w:rPr>
        <w:t xml:space="preserve"> </w:t>
      </w:r>
      <w:r w:rsidRPr="006015F6">
        <w:rPr>
          <w:i/>
          <w:iCs/>
        </w:rPr>
        <w:t>Israel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are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collectively</w:t>
      </w:r>
      <w:r w:rsidR="00E14BDB">
        <w:rPr>
          <w:i/>
          <w:iCs/>
        </w:rPr>
        <w:t xml:space="preserve"> </w:t>
      </w:r>
      <w:r w:rsidRPr="0083528F">
        <w:rPr>
          <w:i/>
          <w:iCs/>
        </w:rPr>
        <w:t>called</w:t>
      </w:r>
      <w:r w:rsidR="00E14BDB">
        <w:rPr>
          <w:i/>
          <w:iCs/>
        </w:rPr>
        <w:t xml:space="preserve"> </w:t>
      </w:r>
      <w:hyperlink r:id="rId100" w:history="1">
        <w:r w:rsidRPr="006015F6">
          <w:rPr>
            <w:rStyle w:val="Hyperlink"/>
            <w:i/>
            <w:iCs/>
          </w:rPr>
          <w:t>Adam</w:t>
        </w:r>
      </w:hyperlink>
      <w:r w:rsidR="00E14BDB">
        <w:rPr>
          <w:i/>
          <w:iCs/>
        </w:rPr>
        <w:t xml:space="preserve"> </w:t>
      </w:r>
      <w:r w:rsidRPr="0083528F">
        <w:rPr>
          <w:i/>
          <w:iCs/>
        </w:rPr>
        <w:t>...</w:t>
      </w:r>
    </w:p>
    <w:p w:rsidR="0083528F" w:rsidRDefault="0083528F" w:rsidP="00067552"/>
    <w:p w:rsidR="0083528F" w:rsidRDefault="0083528F" w:rsidP="00067552">
      <w:r>
        <w:t>When</w:t>
      </w:r>
      <w:r w:rsidR="00E14BDB">
        <w:t xml:space="preserve"> </w:t>
      </w:r>
      <w:r>
        <w:t>we</w:t>
      </w:r>
      <w:r w:rsidR="00E14BDB">
        <w:t xml:space="preserve"> </w:t>
      </w:r>
      <w:r>
        <w:t>put</w:t>
      </w:r>
      <w:r w:rsidR="00E14BDB">
        <w:t xml:space="preserve"> </w:t>
      </w:r>
      <w:r>
        <w:t>these</w:t>
      </w:r>
      <w:r w:rsidR="00E14BDB">
        <w:t xml:space="preserve"> </w:t>
      </w:r>
      <w:r>
        <w:t>pieces</w:t>
      </w:r>
      <w:r w:rsidR="00E14BDB">
        <w:t xml:space="preserve"> </w:t>
      </w:r>
      <w:r>
        <w:t>together</w:t>
      </w:r>
      <w:r w:rsidR="00E14BDB">
        <w:t xml:space="preserve"> </w:t>
      </w:r>
      <w:r>
        <w:t>we</w:t>
      </w:r>
      <w:r w:rsidR="00E14BDB">
        <w:t xml:space="preserve"> </w:t>
      </w:r>
      <w:r>
        <w:t>find</w:t>
      </w:r>
      <w:r w:rsidR="00E14BDB">
        <w:t xml:space="preserve"> </w:t>
      </w:r>
      <w:r>
        <w:t>that</w:t>
      </w:r>
      <w:r w:rsidR="00E14BDB">
        <w:t xml:space="preserve"> </w:t>
      </w:r>
      <w:r>
        <w:t>there</w:t>
      </w:r>
      <w:r w:rsidR="00E14BDB">
        <w:t xml:space="preserve"> </w:t>
      </w:r>
      <w:r>
        <w:t>is</w:t>
      </w:r>
      <w:r w:rsidR="00E14BDB">
        <w:t xml:space="preserve"> </w:t>
      </w:r>
      <w:r>
        <w:t>a</w:t>
      </w:r>
      <w:r w:rsidR="00E14BDB">
        <w:t xml:space="preserve"> </w:t>
      </w:r>
      <w:r>
        <w:t>direct</w:t>
      </w:r>
      <w:r w:rsidR="00E14BDB">
        <w:t xml:space="preserve"> </w:t>
      </w:r>
      <w:hyperlink r:id="rId101" w:history="1">
        <w:r w:rsidRPr="006015F6">
          <w:rPr>
            <w:rStyle w:val="Hyperlink"/>
          </w:rPr>
          <w:t>connection</w:t>
        </w:r>
      </w:hyperlink>
      <w:r w:rsidR="00E14BDB">
        <w:t xml:space="preserve"> </w:t>
      </w:r>
      <w:r>
        <w:t>between</w:t>
      </w:r>
      <w:r w:rsidR="00E14BDB">
        <w:t xml:space="preserve"> </w:t>
      </w:r>
      <w:r>
        <w:t>the</w:t>
      </w:r>
      <w:r w:rsidR="00E14BDB">
        <w:t xml:space="preserve"> </w:t>
      </w:r>
      <w:r>
        <w:t>death</w:t>
      </w:r>
      <w:r w:rsidR="00E14BDB">
        <w:t xml:space="preserve"> </w:t>
      </w:r>
      <w:r>
        <w:t>of</w:t>
      </w:r>
      <w:r w:rsidR="00E14BDB">
        <w:t xml:space="preserve"> </w:t>
      </w:r>
      <w:r>
        <w:t>Gedaliah</w:t>
      </w:r>
      <w:r w:rsidR="00E14BDB">
        <w:t xml:space="preserve"> </w:t>
      </w:r>
      <w:r>
        <w:t>and</w:t>
      </w:r>
      <w:r w:rsidR="00E14BDB">
        <w:t xml:space="preserve"> </w:t>
      </w:r>
      <w:r>
        <w:t>the</w:t>
      </w:r>
      <w:r w:rsidR="00E14BDB">
        <w:t xml:space="preserve"> </w:t>
      </w:r>
      <w:hyperlink r:id="rId102" w:history="1">
        <w:r w:rsidRPr="006015F6">
          <w:rPr>
            <w:rStyle w:val="Hyperlink"/>
          </w:rPr>
          <w:t>sin</w:t>
        </w:r>
      </w:hyperlink>
      <w:r w:rsidR="00E14BDB">
        <w:t xml:space="preserve"> </w:t>
      </w:r>
      <w:r>
        <w:t>of</w:t>
      </w:r>
      <w:r w:rsidR="00E14BDB">
        <w:t xml:space="preserve"> </w:t>
      </w:r>
      <w:hyperlink r:id="rId103" w:history="1">
        <w:r w:rsidRPr="006015F6">
          <w:rPr>
            <w:rStyle w:val="Hyperlink"/>
          </w:rPr>
          <w:t>Adam</w:t>
        </w:r>
      </w:hyperlink>
      <w:r>
        <w:t>:</w:t>
      </w:r>
    </w:p>
    <w:p w:rsidR="0083528F" w:rsidRDefault="0083528F" w:rsidP="00067552"/>
    <w:p w:rsidR="0083528F" w:rsidRPr="000F59D8" w:rsidRDefault="0083528F" w:rsidP="0083528F">
      <w:pPr>
        <w:jc w:val="center"/>
        <w:rPr>
          <w:color w:val="006600"/>
        </w:rPr>
      </w:pPr>
      <w:r w:rsidRPr="000F59D8">
        <w:rPr>
          <w:b/>
          <w:color w:val="006600"/>
        </w:rPr>
        <w:t>Gedaliah</w:t>
      </w:r>
      <w:r w:rsidR="00E14BDB">
        <w:rPr>
          <w:b/>
          <w:color w:val="006600"/>
        </w:rPr>
        <w:t xml:space="preserve"> </w:t>
      </w:r>
      <w:r w:rsidRPr="000F59D8">
        <w:rPr>
          <w:b/>
          <w:color w:val="006600"/>
        </w:rPr>
        <w:t>=</w:t>
      </w:r>
      <w:r w:rsidR="00E14BDB">
        <w:rPr>
          <w:b/>
          <w:color w:val="006600"/>
        </w:rPr>
        <w:t xml:space="preserve"> </w:t>
      </w:r>
      <w:hyperlink r:id="rId104" w:history="1">
        <w:r w:rsidRPr="006015F6">
          <w:rPr>
            <w:rStyle w:val="Hyperlink"/>
            <w:b/>
          </w:rPr>
          <w:t>Temple</w:t>
        </w:r>
      </w:hyperlink>
      <w:r w:rsidR="00E14BDB">
        <w:rPr>
          <w:b/>
          <w:color w:val="006600"/>
        </w:rPr>
        <w:t xml:space="preserve"> </w:t>
      </w:r>
      <w:r w:rsidRPr="000F59D8">
        <w:rPr>
          <w:b/>
          <w:color w:val="006600"/>
        </w:rPr>
        <w:t>=</w:t>
      </w:r>
      <w:r w:rsidR="00E14BDB">
        <w:rPr>
          <w:b/>
          <w:color w:val="006600"/>
        </w:rPr>
        <w:t xml:space="preserve"> </w:t>
      </w:r>
      <w:r w:rsidRPr="000F59D8">
        <w:rPr>
          <w:b/>
          <w:color w:val="006600"/>
        </w:rPr>
        <w:t>Israel</w:t>
      </w:r>
      <w:r w:rsidR="00E14BDB">
        <w:rPr>
          <w:b/>
          <w:color w:val="006600"/>
        </w:rPr>
        <w:t xml:space="preserve"> </w:t>
      </w:r>
      <w:r w:rsidRPr="000F59D8">
        <w:rPr>
          <w:b/>
          <w:color w:val="006600"/>
        </w:rPr>
        <w:t>=</w:t>
      </w:r>
      <w:r w:rsidR="00E14BDB">
        <w:rPr>
          <w:b/>
          <w:color w:val="006600"/>
        </w:rPr>
        <w:t xml:space="preserve"> </w:t>
      </w:r>
      <w:hyperlink r:id="rId105" w:history="1">
        <w:r w:rsidRPr="006015F6">
          <w:rPr>
            <w:rStyle w:val="Hyperlink"/>
            <w:b/>
            <w:bCs/>
          </w:rPr>
          <w:t>Adam</w:t>
        </w:r>
      </w:hyperlink>
    </w:p>
    <w:p w:rsidR="0083528F" w:rsidRDefault="0083528F" w:rsidP="00067552"/>
    <w:p w:rsidR="00FD0160" w:rsidRDefault="00A11323" w:rsidP="00067552">
      <w:r>
        <w:t>Thus</w:t>
      </w:r>
      <w:r w:rsidR="00E14BDB">
        <w:t xml:space="preserve"> </w:t>
      </w:r>
      <w:r>
        <w:t>on</w:t>
      </w:r>
      <w:r w:rsidR="00E14BDB">
        <w:t xml:space="preserve"> </w:t>
      </w:r>
      <w:r>
        <w:t>the</w:t>
      </w:r>
      <w:r w:rsidR="00E14BDB">
        <w:t xml:space="preserve"> </w:t>
      </w:r>
      <w:r>
        <w:t>very</w:t>
      </w:r>
      <w:r w:rsidR="00E14BDB">
        <w:t xml:space="preserve"> </w:t>
      </w:r>
      <w:r>
        <w:t>day</w:t>
      </w:r>
      <w:r w:rsidR="00E14BDB">
        <w:t xml:space="preserve"> </w:t>
      </w:r>
      <w:r>
        <w:t>that</w:t>
      </w:r>
      <w:r w:rsidR="00E14BDB">
        <w:t xml:space="preserve"> </w:t>
      </w:r>
      <w:hyperlink r:id="rId106" w:history="1">
        <w:r w:rsidRPr="006015F6">
          <w:rPr>
            <w:rStyle w:val="Hyperlink"/>
          </w:rPr>
          <w:t>Adam</w:t>
        </w:r>
      </w:hyperlink>
      <w:r w:rsidR="00E14BDB">
        <w:t xml:space="preserve"> </w:t>
      </w:r>
      <w:r>
        <w:t>was</w:t>
      </w:r>
      <w:r w:rsidR="00E14BDB">
        <w:t xml:space="preserve"> </w:t>
      </w:r>
      <w:r>
        <w:t>created</w:t>
      </w:r>
      <w:r w:rsidR="00E14BDB">
        <w:t xml:space="preserve"> </w:t>
      </w:r>
      <w:r>
        <w:t>and</w:t>
      </w:r>
      <w:r w:rsidR="00E14BDB">
        <w:t xml:space="preserve"> </w:t>
      </w:r>
      <w:r>
        <w:t>sinned,</w:t>
      </w:r>
      <w:r w:rsidR="00E14BDB">
        <w:t xml:space="preserve"> </w:t>
      </w:r>
      <w:r>
        <w:t>on</w:t>
      </w:r>
      <w:r w:rsidR="00E14BDB">
        <w:t xml:space="preserve"> </w:t>
      </w:r>
      <w:r>
        <w:t>the</w:t>
      </w:r>
      <w:r w:rsidR="00E14BDB">
        <w:t xml:space="preserve"> </w:t>
      </w:r>
      <w:r>
        <w:t>very</w:t>
      </w:r>
      <w:r w:rsidR="00E14BDB">
        <w:t xml:space="preserve"> </w:t>
      </w:r>
      <w:r>
        <w:t>day</w:t>
      </w:r>
      <w:r w:rsidR="00E14BDB">
        <w:t xml:space="preserve"> </w:t>
      </w:r>
      <w:r>
        <w:t>when</w:t>
      </w:r>
      <w:r w:rsidR="00E14BDB">
        <w:t xml:space="preserve"> </w:t>
      </w:r>
      <w:r>
        <w:t>we</w:t>
      </w:r>
      <w:r w:rsidR="00E14BDB">
        <w:t xml:space="preserve"> </w:t>
      </w:r>
      <w:r>
        <w:t>are</w:t>
      </w:r>
      <w:r w:rsidR="00E14BDB">
        <w:t xml:space="preserve"> </w:t>
      </w:r>
      <w:r>
        <w:t>supposed</w:t>
      </w:r>
      <w:r w:rsidR="00E14BDB">
        <w:t xml:space="preserve"> </w:t>
      </w:r>
      <w:r>
        <w:t>to</w:t>
      </w:r>
      <w:r w:rsidR="00E14BDB">
        <w:t xml:space="preserve"> </w:t>
      </w:r>
      <w:r>
        <w:t>correct</w:t>
      </w:r>
      <w:r w:rsidR="00E14BDB">
        <w:t xml:space="preserve"> </w:t>
      </w:r>
      <w:hyperlink r:id="rId107" w:history="1">
        <w:r w:rsidRPr="006015F6">
          <w:rPr>
            <w:rStyle w:val="Hyperlink"/>
          </w:rPr>
          <w:t>Adam</w:t>
        </w:r>
      </w:hyperlink>
      <w:r>
        <w:t>’s</w:t>
      </w:r>
      <w:r w:rsidR="00E14BDB">
        <w:t xml:space="preserve"> </w:t>
      </w:r>
      <w:r>
        <w:t>fall,</w:t>
      </w:r>
      <w:r w:rsidR="00E14BDB">
        <w:t xml:space="preserve"> </w:t>
      </w:r>
      <w:r>
        <w:t>on</w:t>
      </w:r>
      <w:r w:rsidR="00E14BDB">
        <w:t xml:space="preserve"> </w:t>
      </w:r>
      <w:r>
        <w:t>that</w:t>
      </w:r>
      <w:r w:rsidR="00E14BDB">
        <w:t xml:space="preserve"> </w:t>
      </w:r>
      <w:r>
        <w:t>very</w:t>
      </w:r>
      <w:r w:rsidR="00E14BDB">
        <w:t xml:space="preserve"> </w:t>
      </w:r>
      <w:r>
        <w:t>day</w:t>
      </w:r>
      <w:r w:rsidR="00E14BDB">
        <w:t xml:space="preserve"> </w:t>
      </w:r>
      <w:r>
        <w:t>we</w:t>
      </w:r>
      <w:r w:rsidR="00E14BDB">
        <w:t xml:space="preserve"> </w:t>
      </w:r>
      <w:r>
        <w:t>sinned</w:t>
      </w:r>
      <w:r w:rsidR="00E14BDB">
        <w:t xml:space="preserve"> </w:t>
      </w:r>
      <w:r>
        <w:t>again.</w:t>
      </w:r>
      <w:r w:rsidR="00E14BDB">
        <w:t xml:space="preserve"> </w:t>
      </w:r>
      <w:r w:rsidR="00FD0160">
        <w:t>But</w:t>
      </w:r>
      <w:r w:rsidR="00E14BDB">
        <w:t xml:space="preserve"> </w:t>
      </w:r>
      <w:r w:rsidR="00FD0160">
        <w:t>wait!</w:t>
      </w:r>
      <w:r w:rsidR="00E14BDB">
        <w:t xml:space="preserve"> </w:t>
      </w:r>
      <w:r w:rsidR="00FD0160">
        <w:t>There</w:t>
      </w:r>
      <w:r w:rsidR="00E14BDB">
        <w:t xml:space="preserve"> </w:t>
      </w:r>
      <w:r w:rsidR="00FD0160">
        <w:t>is</w:t>
      </w:r>
      <w:r w:rsidR="00E14BDB">
        <w:t xml:space="preserve"> </w:t>
      </w:r>
      <w:r w:rsidR="00FD0160">
        <w:t>even</w:t>
      </w:r>
      <w:r w:rsidR="00E14BDB">
        <w:t xml:space="preserve"> </w:t>
      </w:r>
      <w:r w:rsidR="00FD0160">
        <w:t>more</w:t>
      </w:r>
      <w:r w:rsidR="00E14BDB">
        <w:t xml:space="preserve"> </w:t>
      </w:r>
      <w:r w:rsidR="00FD0160">
        <w:t>to</w:t>
      </w:r>
      <w:r w:rsidR="00E14BDB">
        <w:t xml:space="preserve"> </w:t>
      </w:r>
      <w:r w:rsidR="00FD0160">
        <w:t>this</w:t>
      </w:r>
      <w:r w:rsidR="00E14BDB">
        <w:t xml:space="preserve"> </w:t>
      </w:r>
      <w:r w:rsidR="00FD0160">
        <w:t>amazing</w:t>
      </w:r>
      <w:r w:rsidR="00E14BDB">
        <w:t xml:space="preserve"> </w:t>
      </w:r>
      <w:r w:rsidR="00FD0160">
        <w:t>relationship.</w:t>
      </w:r>
      <w:r w:rsidR="00E14BDB">
        <w:t xml:space="preserve"> </w:t>
      </w:r>
      <w:r w:rsidR="00FD0160">
        <w:t>In</w:t>
      </w:r>
      <w:r w:rsidR="00E14BDB">
        <w:t xml:space="preserve"> </w:t>
      </w:r>
      <w:r w:rsidR="00FD0160" w:rsidRPr="006015F6">
        <w:t>another</w:t>
      </w:r>
      <w:r w:rsidR="00E14BDB" w:rsidRPr="006015F6">
        <w:t xml:space="preserve"> </w:t>
      </w:r>
      <w:hyperlink r:id="rId108" w:history="1">
        <w:r w:rsidR="00FD0160" w:rsidRPr="006015F6">
          <w:rPr>
            <w:rStyle w:val="Hyperlink"/>
          </w:rPr>
          <w:t>study</w:t>
        </w:r>
      </w:hyperlink>
      <w:r w:rsidR="00FD0160">
        <w:t>,</w:t>
      </w:r>
      <w:r w:rsidR="00E14BDB">
        <w:t xml:space="preserve"> </w:t>
      </w:r>
      <w:r w:rsidR="00FD0160">
        <w:t>we</w:t>
      </w:r>
      <w:r w:rsidR="00E14BDB">
        <w:t xml:space="preserve"> </w:t>
      </w:r>
      <w:r w:rsidR="00FD0160">
        <w:t>learned</w:t>
      </w:r>
      <w:r w:rsidR="00E14BDB">
        <w:t xml:space="preserve"> </w:t>
      </w:r>
      <w:r w:rsidR="00FD0160">
        <w:t>that:</w:t>
      </w:r>
    </w:p>
    <w:p w:rsidR="00FD0160" w:rsidRDefault="00FD0160" w:rsidP="00067552"/>
    <w:p w:rsidR="00FD0160" w:rsidRPr="000F59D8" w:rsidRDefault="00FD0160" w:rsidP="00FD0160">
      <w:pPr>
        <w:jc w:val="center"/>
        <w:rPr>
          <w:b/>
          <w:color w:val="006600"/>
        </w:rPr>
      </w:pPr>
      <w:r w:rsidRPr="000F59D8">
        <w:rPr>
          <w:b/>
          <w:color w:val="006600"/>
        </w:rPr>
        <w:t>Israel</w:t>
      </w:r>
      <w:r w:rsidR="00E14BDB">
        <w:rPr>
          <w:b/>
          <w:color w:val="006600"/>
        </w:rPr>
        <w:t xml:space="preserve"> </w:t>
      </w:r>
      <w:r w:rsidRPr="000F59D8">
        <w:rPr>
          <w:b/>
          <w:color w:val="006600"/>
        </w:rPr>
        <w:t>=</w:t>
      </w:r>
      <w:r w:rsidR="00E14BDB">
        <w:rPr>
          <w:b/>
          <w:color w:val="006600"/>
        </w:rPr>
        <w:t xml:space="preserve"> </w:t>
      </w:r>
      <w:hyperlink r:id="rId109" w:history="1">
        <w:r w:rsidRPr="006015F6">
          <w:rPr>
            <w:rStyle w:val="Hyperlink"/>
            <w:b/>
          </w:rPr>
          <w:t>Mashiach</w:t>
        </w:r>
      </w:hyperlink>
    </w:p>
    <w:p w:rsidR="00FD0160" w:rsidRDefault="00FD0160" w:rsidP="00067552"/>
    <w:p w:rsidR="00FD0160" w:rsidRDefault="00FD0160" w:rsidP="00067552">
      <w:r w:rsidRPr="00FD0160">
        <w:t>The</w:t>
      </w:r>
      <w:r w:rsidR="00E14BDB">
        <w:t xml:space="preserve"> </w:t>
      </w:r>
      <w:r w:rsidRPr="00FD0160">
        <w:t>Fast</w:t>
      </w:r>
      <w:r w:rsidR="00E14BDB">
        <w:t xml:space="preserve"> </w:t>
      </w:r>
      <w:r w:rsidRPr="00FD0160">
        <w:t>of</w:t>
      </w:r>
      <w:r w:rsidR="00E14BDB">
        <w:t xml:space="preserve"> </w:t>
      </w:r>
      <w:r w:rsidRPr="00FD0160">
        <w:t>Gedaliah,</w:t>
      </w:r>
      <w:r w:rsidR="00E14BDB">
        <w:t xml:space="preserve"> </w:t>
      </w:r>
      <w:r w:rsidRPr="00FD0160">
        <w:t>in</w:t>
      </w:r>
      <w:r w:rsidR="00E14BDB">
        <w:t xml:space="preserve"> </w:t>
      </w:r>
      <w:r w:rsidRPr="00FD0160">
        <w:t>particular,</w:t>
      </w:r>
      <w:r w:rsidR="00E14BDB">
        <w:t xml:space="preserve"> </w:t>
      </w:r>
      <w:r w:rsidRPr="00FD0160">
        <w:t>is</w:t>
      </w:r>
      <w:r w:rsidR="00E14BDB">
        <w:t xml:space="preserve"> </w:t>
      </w:r>
      <w:r w:rsidRPr="00FD0160">
        <w:t>linked</w:t>
      </w:r>
      <w:r w:rsidR="00E14BDB">
        <w:t xml:space="preserve"> </w:t>
      </w:r>
      <w:r w:rsidRPr="00FD0160">
        <w:t>to</w:t>
      </w:r>
      <w:r w:rsidR="00E14BDB">
        <w:t xml:space="preserve"> </w:t>
      </w:r>
      <w:r w:rsidRPr="00FD0160">
        <w:t>the</w:t>
      </w:r>
      <w:r w:rsidR="00E14BDB">
        <w:t xml:space="preserve"> </w:t>
      </w:r>
      <w:r w:rsidRPr="00FD0160">
        <w:t>Era</w:t>
      </w:r>
      <w:r w:rsidR="00E14BDB">
        <w:t xml:space="preserve"> </w:t>
      </w:r>
      <w:r w:rsidRPr="00FD0160">
        <w:t>of</w:t>
      </w:r>
      <w:r w:rsidR="00E14BDB">
        <w:t xml:space="preserve"> </w:t>
      </w:r>
      <w:r w:rsidRPr="00FD0160">
        <w:t>the</w:t>
      </w:r>
      <w:r w:rsidR="00E14BDB">
        <w:t xml:space="preserve"> </w:t>
      </w:r>
      <w:hyperlink r:id="rId110" w:history="1">
        <w:r w:rsidRPr="006015F6">
          <w:rPr>
            <w:rStyle w:val="Hyperlink"/>
          </w:rPr>
          <w:t>Redemption</w:t>
        </w:r>
      </w:hyperlink>
      <w:r w:rsidR="00E14BDB">
        <w:t xml:space="preserve"> </w:t>
      </w:r>
      <w:r w:rsidRPr="00FD0160">
        <w:t>by</w:t>
      </w:r>
      <w:r w:rsidR="00E14BDB">
        <w:t xml:space="preserve"> </w:t>
      </w:r>
      <w:r w:rsidRPr="00FD0160">
        <w:t>the</w:t>
      </w:r>
      <w:r w:rsidR="00E14BDB">
        <w:t xml:space="preserve"> </w:t>
      </w:r>
      <w:r w:rsidRPr="00FD0160">
        <w:t>identity</w:t>
      </w:r>
      <w:r w:rsidR="00E14BDB">
        <w:t xml:space="preserve"> </w:t>
      </w:r>
      <w:r w:rsidRPr="00FD0160">
        <w:t>of</w:t>
      </w:r>
      <w:r w:rsidR="00E14BDB">
        <w:t xml:space="preserve"> </w:t>
      </w:r>
      <w:r w:rsidRPr="00FD0160">
        <w:t>the</w:t>
      </w:r>
      <w:r w:rsidR="00E14BDB">
        <w:t xml:space="preserve"> </w:t>
      </w:r>
      <w:r w:rsidRPr="00FD0160">
        <w:t>person</w:t>
      </w:r>
      <w:r w:rsidR="00E14BDB">
        <w:t xml:space="preserve"> </w:t>
      </w:r>
      <w:r w:rsidRPr="00FD0160">
        <w:t>for</w:t>
      </w:r>
      <w:r w:rsidR="00E14BDB">
        <w:t xml:space="preserve"> </w:t>
      </w:r>
      <w:r w:rsidRPr="00FD0160">
        <w:t>whom</w:t>
      </w:r>
      <w:r w:rsidR="00E14BDB">
        <w:t xml:space="preserve"> </w:t>
      </w:r>
      <w:r w:rsidRPr="00FD0160">
        <w:t>the</w:t>
      </w:r>
      <w:r w:rsidR="00E14BDB">
        <w:t xml:space="preserve"> </w:t>
      </w:r>
      <w:r w:rsidRPr="00FD0160">
        <w:t>fast</w:t>
      </w:r>
      <w:r w:rsidR="00E14BDB">
        <w:t xml:space="preserve"> </w:t>
      </w:r>
      <w:r w:rsidRPr="00FD0160">
        <w:t>is</w:t>
      </w:r>
      <w:r w:rsidR="00E14BDB">
        <w:t xml:space="preserve"> </w:t>
      </w:r>
      <w:r w:rsidRPr="00FD0160">
        <w:t>named,</w:t>
      </w:r>
      <w:r w:rsidR="00E14BDB">
        <w:t xml:space="preserve"> </w:t>
      </w:r>
      <w:r w:rsidRPr="00FD0160">
        <w:t>Gedaliah</w:t>
      </w:r>
      <w:r w:rsidR="00E14BDB">
        <w:t xml:space="preserve"> </w:t>
      </w:r>
      <w:r w:rsidRPr="00FD0160">
        <w:t>ben</w:t>
      </w:r>
      <w:r w:rsidR="00E14BDB">
        <w:t xml:space="preserve"> </w:t>
      </w:r>
      <w:r w:rsidRPr="00FD0160">
        <w:t>Achikam,</w:t>
      </w:r>
      <w:r w:rsidR="00E14BDB">
        <w:t xml:space="preserve"> </w:t>
      </w:r>
      <w:r w:rsidRPr="00FD0160">
        <w:t>the</w:t>
      </w:r>
      <w:r w:rsidR="00E14BDB">
        <w:t xml:space="preserve"> </w:t>
      </w:r>
      <w:r w:rsidRPr="00FD0160">
        <w:t>governor</w:t>
      </w:r>
      <w:r w:rsidR="00E14BDB">
        <w:t xml:space="preserve"> </w:t>
      </w:r>
      <w:hyperlink r:id="rId111" w:history="1">
        <w:r w:rsidRPr="006015F6">
          <w:rPr>
            <w:rStyle w:val="Hyperlink"/>
          </w:rPr>
          <w:t>appointed</w:t>
        </w:r>
      </w:hyperlink>
      <w:r w:rsidR="00E14BDB">
        <w:t xml:space="preserve"> </w:t>
      </w:r>
      <w:r w:rsidRPr="00FD0160">
        <w:t>by</w:t>
      </w:r>
      <w:r w:rsidR="00E14BDB">
        <w:t xml:space="preserve"> </w:t>
      </w:r>
      <w:r w:rsidRPr="00FD0160">
        <w:t>the</w:t>
      </w:r>
      <w:r w:rsidR="00E14BDB">
        <w:t xml:space="preserve"> </w:t>
      </w:r>
      <w:r w:rsidRPr="00FD0160">
        <w:t>Babylonians</w:t>
      </w:r>
      <w:r w:rsidR="00E14BDB">
        <w:t xml:space="preserve"> </w:t>
      </w:r>
      <w:r w:rsidRPr="00FD0160">
        <w:t>after</w:t>
      </w:r>
      <w:r w:rsidR="00E14BDB">
        <w:t xml:space="preserve"> </w:t>
      </w:r>
      <w:r w:rsidRPr="00FD0160">
        <w:t>their</w:t>
      </w:r>
      <w:r w:rsidR="00E14BDB">
        <w:t xml:space="preserve"> </w:t>
      </w:r>
      <w:r w:rsidRPr="00FD0160">
        <w:t>conquest</w:t>
      </w:r>
      <w:r w:rsidR="00E14BDB">
        <w:t xml:space="preserve"> </w:t>
      </w:r>
      <w:r w:rsidRPr="00FD0160">
        <w:t>of</w:t>
      </w:r>
      <w:r w:rsidR="00E14BDB">
        <w:t xml:space="preserve"> </w:t>
      </w:r>
      <w:r w:rsidRPr="00FD0160">
        <w:rPr>
          <w:i/>
          <w:iCs/>
        </w:rPr>
        <w:t>Eretz</w:t>
      </w:r>
      <w:r w:rsidR="00E14BDB">
        <w:rPr>
          <w:i/>
          <w:iCs/>
        </w:rPr>
        <w:t xml:space="preserve"> </w:t>
      </w:r>
      <w:r w:rsidRPr="00FD0160">
        <w:rPr>
          <w:i/>
          <w:iCs/>
        </w:rPr>
        <w:t>Yisrael.</w:t>
      </w:r>
      <w:r w:rsidR="00E14BDB">
        <w:t xml:space="preserve"> </w:t>
      </w:r>
      <w:r w:rsidRPr="00FD0160">
        <w:t>According</w:t>
      </w:r>
      <w:r w:rsidR="00E14BDB">
        <w:t xml:space="preserve"> </w:t>
      </w:r>
      <w:r w:rsidRPr="00FD0160">
        <w:t>to</w:t>
      </w:r>
      <w:r w:rsidR="00E14BDB">
        <w:t xml:space="preserve"> </w:t>
      </w:r>
      <w:r w:rsidRPr="00FD0160">
        <w:t>some</w:t>
      </w:r>
      <w:r w:rsidR="00E14BDB">
        <w:t xml:space="preserve"> </w:t>
      </w:r>
      <w:r w:rsidRPr="00FD0160">
        <w:t>opinions,</w:t>
      </w:r>
      <w:r w:rsidR="00E14BDB">
        <w:t xml:space="preserve"> </w:t>
      </w:r>
      <w:r w:rsidRPr="00FD0160">
        <w:t>Gedaliah</w:t>
      </w:r>
      <w:r w:rsidR="00E14BDB">
        <w:t xml:space="preserve"> </w:t>
      </w:r>
      <w:r w:rsidRPr="00FD0160">
        <w:t>stemmed</w:t>
      </w:r>
      <w:r w:rsidR="00E14BDB">
        <w:t xml:space="preserve"> </w:t>
      </w:r>
      <w:r w:rsidRPr="00FD0160">
        <w:t>from</w:t>
      </w:r>
      <w:r w:rsidR="00E14BDB">
        <w:t xml:space="preserve"> </w:t>
      </w:r>
      <w:r w:rsidRPr="00FD0160">
        <w:t>the</w:t>
      </w:r>
      <w:r w:rsidR="00E14BDB">
        <w:t xml:space="preserve"> </w:t>
      </w:r>
      <w:r w:rsidRPr="00FD0160">
        <w:t>House</w:t>
      </w:r>
      <w:r w:rsidR="00E14BDB">
        <w:t xml:space="preserve"> </w:t>
      </w:r>
      <w:r w:rsidRPr="00FD0160">
        <w:t>of</w:t>
      </w:r>
      <w:r w:rsidR="00E14BDB">
        <w:t xml:space="preserve"> </w:t>
      </w:r>
      <w:r w:rsidRPr="00FD0160">
        <w:t>David</w:t>
      </w:r>
      <w:r>
        <w:rPr>
          <w:rStyle w:val="FootnoteReference"/>
        </w:rPr>
        <w:footnoteReference w:id="12"/>
      </w:r>
      <w:r w:rsidR="00E14BDB">
        <w:t xml:space="preserve"> </w:t>
      </w:r>
      <w:r w:rsidRPr="00FD0160">
        <w:t>and</w:t>
      </w:r>
      <w:r w:rsidR="00E14BDB">
        <w:t xml:space="preserve"> </w:t>
      </w:r>
      <w:r w:rsidRPr="00FD0160">
        <w:t>was</w:t>
      </w:r>
      <w:r w:rsidR="00E14BDB">
        <w:t xml:space="preserve"> </w:t>
      </w:r>
      <w:r w:rsidRPr="00FD0160">
        <w:t>the</w:t>
      </w:r>
      <w:r w:rsidR="00E14BDB">
        <w:t xml:space="preserve"> </w:t>
      </w:r>
      <w:r w:rsidRPr="00FD0160">
        <w:t>last</w:t>
      </w:r>
      <w:r w:rsidR="00E14BDB">
        <w:t xml:space="preserve"> </w:t>
      </w:r>
      <w:r w:rsidRPr="00FD0160">
        <w:t>member</w:t>
      </w:r>
      <w:r w:rsidR="00E14BDB">
        <w:t xml:space="preserve"> </w:t>
      </w:r>
      <w:r w:rsidRPr="00FD0160">
        <w:t>of</w:t>
      </w:r>
      <w:r w:rsidR="00E14BDB">
        <w:t xml:space="preserve"> </w:t>
      </w:r>
      <w:r w:rsidRPr="00FD0160">
        <w:t>that</w:t>
      </w:r>
      <w:r w:rsidR="00E14BDB">
        <w:t xml:space="preserve"> </w:t>
      </w:r>
      <w:r w:rsidRPr="00FD0160">
        <w:t>royal</w:t>
      </w:r>
      <w:r w:rsidR="00E14BDB">
        <w:t xml:space="preserve"> </w:t>
      </w:r>
      <w:r w:rsidRPr="00FD0160">
        <w:t>family</w:t>
      </w:r>
      <w:r w:rsidR="00E14BDB">
        <w:t xml:space="preserve"> </w:t>
      </w:r>
      <w:r w:rsidRPr="00FD0160">
        <w:t>who</w:t>
      </w:r>
      <w:r w:rsidR="00E14BDB">
        <w:t xml:space="preserve"> </w:t>
      </w:r>
      <w:r w:rsidRPr="00FD0160">
        <w:t>commanded</w:t>
      </w:r>
      <w:r w:rsidR="00E14BDB">
        <w:t xml:space="preserve"> </w:t>
      </w:r>
      <w:hyperlink r:id="rId112" w:history="1">
        <w:r w:rsidRPr="006015F6">
          <w:rPr>
            <w:rStyle w:val="Hyperlink"/>
          </w:rPr>
          <w:t>authority</w:t>
        </w:r>
      </w:hyperlink>
      <w:r w:rsidR="00E14BDB">
        <w:t xml:space="preserve"> </w:t>
      </w:r>
      <w:r w:rsidRPr="00FD0160">
        <w:t>over</w:t>
      </w:r>
      <w:r w:rsidR="00E14BDB">
        <w:t xml:space="preserve"> </w:t>
      </w:r>
      <w:r w:rsidRPr="00FD0160">
        <w:rPr>
          <w:i/>
          <w:iCs/>
        </w:rPr>
        <w:t>Eretz</w:t>
      </w:r>
      <w:r w:rsidR="00E14BDB">
        <w:rPr>
          <w:i/>
          <w:iCs/>
        </w:rPr>
        <w:t xml:space="preserve"> </w:t>
      </w:r>
      <w:r w:rsidRPr="00FD0160">
        <w:rPr>
          <w:i/>
          <w:iCs/>
        </w:rPr>
        <w:t>Yisrael.</w:t>
      </w:r>
      <w:r w:rsidR="00E14BDB">
        <w:t xml:space="preserve"> </w:t>
      </w:r>
      <w:r w:rsidRPr="00FD0160">
        <w:t>This</w:t>
      </w:r>
      <w:r w:rsidR="00E14BDB">
        <w:t xml:space="preserve"> </w:t>
      </w:r>
      <w:r w:rsidRPr="00FD0160">
        <w:t>links</w:t>
      </w:r>
      <w:r w:rsidR="00E14BDB">
        <w:t xml:space="preserve"> </w:t>
      </w:r>
      <w:r w:rsidRPr="00FD0160">
        <w:t>this</w:t>
      </w:r>
      <w:r w:rsidR="00E14BDB">
        <w:t xml:space="preserve"> </w:t>
      </w:r>
      <w:r w:rsidRPr="00FD0160">
        <w:t>“day</w:t>
      </w:r>
      <w:r w:rsidR="00E14BDB">
        <w:t xml:space="preserve"> </w:t>
      </w:r>
      <w:r w:rsidRPr="00FD0160">
        <w:t>of</w:t>
      </w:r>
      <w:r w:rsidR="00E14BDB">
        <w:t xml:space="preserve"> </w:t>
      </w:r>
      <w:r w:rsidRPr="00FD0160">
        <w:t>Divine</w:t>
      </w:r>
      <w:r w:rsidR="00E14BDB">
        <w:t xml:space="preserve"> </w:t>
      </w:r>
      <w:r w:rsidRPr="00FD0160">
        <w:t>goodwill”</w:t>
      </w:r>
      <w:r w:rsidR="00E14BDB">
        <w:t xml:space="preserve"> </w:t>
      </w:r>
      <w:r w:rsidRPr="00FD0160">
        <w:t>with</w:t>
      </w:r>
      <w:r w:rsidR="00E14BDB">
        <w:t xml:space="preserve"> </w:t>
      </w:r>
      <w:r w:rsidRPr="00FD0160">
        <w:t>“the</w:t>
      </w:r>
      <w:r w:rsidR="00E14BDB">
        <w:t xml:space="preserve"> </w:t>
      </w:r>
      <w:r w:rsidRPr="00FD0160">
        <w:t>scion</w:t>
      </w:r>
      <w:r w:rsidR="00E14BDB">
        <w:t xml:space="preserve"> </w:t>
      </w:r>
      <w:r w:rsidRPr="00FD0160">
        <w:t>of</w:t>
      </w:r>
      <w:r w:rsidR="00E14BDB">
        <w:t xml:space="preserve"> </w:t>
      </w:r>
      <w:r w:rsidRPr="00FD0160">
        <w:t>David,”</w:t>
      </w:r>
      <w:r>
        <w:rPr>
          <w:rStyle w:val="FootnoteReference"/>
        </w:rPr>
        <w:footnoteReference w:id="13"/>
      </w:r>
      <w:r w:rsidR="00E14BDB">
        <w:t xml:space="preserve"> </w:t>
      </w:r>
      <w:hyperlink r:id="rId113" w:history="1">
        <w:r w:rsidRPr="006015F6">
          <w:rPr>
            <w:rStyle w:val="Hyperlink"/>
            <w:iCs/>
          </w:rPr>
          <w:t>Mashiach</w:t>
        </w:r>
      </w:hyperlink>
      <w:r w:rsidRPr="00FD0160">
        <w:rPr>
          <w:i/>
          <w:iCs/>
        </w:rPr>
        <w:t>,</w:t>
      </w:r>
      <w:r w:rsidR="00E14BDB">
        <w:t xml:space="preserve"> </w:t>
      </w:r>
      <w:r w:rsidRPr="00FD0160">
        <w:t>who</w:t>
      </w:r>
      <w:r w:rsidR="00E14BDB">
        <w:t xml:space="preserve"> </w:t>
      </w:r>
      <w:r w:rsidRPr="00FD0160">
        <w:t>will</w:t>
      </w:r>
      <w:r w:rsidR="00E14BDB">
        <w:t xml:space="preserve"> </w:t>
      </w:r>
      <w:r w:rsidRPr="00FD0160">
        <w:t>restore</w:t>
      </w:r>
      <w:r w:rsidR="00E14BDB">
        <w:t xml:space="preserve"> </w:t>
      </w:r>
      <w:r w:rsidRPr="00FD0160">
        <w:t>the</w:t>
      </w:r>
      <w:r w:rsidR="00E14BDB">
        <w:t xml:space="preserve"> </w:t>
      </w:r>
      <w:r w:rsidRPr="00FD0160">
        <w:t>Davidic</w:t>
      </w:r>
      <w:r w:rsidR="00E14BDB">
        <w:t xml:space="preserve"> </w:t>
      </w:r>
      <w:r w:rsidRPr="00FD0160">
        <w:t>dynasty.</w:t>
      </w:r>
      <w:r>
        <w:rPr>
          <w:rStyle w:val="FootnoteReference"/>
        </w:rPr>
        <w:footnoteReference w:id="14"/>
      </w:r>
    </w:p>
    <w:p w:rsidR="00FD0160" w:rsidRDefault="00FD0160" w:rsidP="00067552"/>
    <w:p w:rsidR="00E14BDB" w:rsidRDefault="00E14BDB" w:rsidP="00067552">
      <w:r w:rsidRPr="00E14BDB">
        <w:t>The</w:t>
      </w:r>
      <w:r>
        <w:t xml:space="preserve"> </w:t>
      </w:r>
      <w:r w:rsidRPr="00E14BDB">
        <w:t>Fast</w:t>
      </w:r>
      <w:r>
        <w:t xml:space="preserve"> </w:t>
      </w:r>
      <w:r w:rsidRPr="00E14BDB">
        <w:t>of</w:t>
      </w:r>
      <w:r>
        <w:t xml:space="preserve"> </w:t>
      </w:r>
      <w:r w:rsidRPr="00E14BDB">
        <w:t>Gedaliah</w:t>
      </w:r>
      <w:r>
        <w:t xml:space="preserve"> </w:t>
      </w:r>
      <w:r w:rsidRPr="00E14BDB">
        <w:t>is</w:t>
      </w:r>
      <w:r>
        <w:t xml:space="preserve"> </w:t>
      </w:r>
      <w:r w:rsidRPr="00E14BDB">
        <w:t>also</w:t>
      </w:r>
      <w:r>
        <w:t xml:space="preserve"> </w:t>
      </w:r>
      <w:r w:rsidRPr="00E14BDB">
        <w:t>connected</w:t>
      </w:r>
      <w:r>
        <w:t xml:space="preserve"> </w:t>
      </w:r>
      <w:r w:rsidRPr="00E14BDB">
        <w:t>with</w:t>
      </w:r>
      <w:r>
        <w:t xml:space="preserve"> </w:t>
      </w:r>
      <w:r w:rsidRPr="00E14BDB">
        <w:t>the</w:t>
      </w:r>
      <w:r>
        <w:t xml:space="preserve"> </w:t>
      </w:r>
      <w:hyperlink r:id="rId114" w:history="1">
        <w:r w:rsidRPr="006015F6">
          <w:rPr>
            <w:rStyle w:val="Hyperlink"/>
          </w:rPr>
          <w:t>Redemp</w:t>
        </w:r>
        <w:r w:rsidRPr="006015F6">
          <w:rPr>
            <w:rStyle w:val="Hyperlink"/>
          </w:rPr>
          <w:softHyphen/>
          <w:t>tion</w:t>
        </w:r>
      </w:hyperlink>
      <w:r>
        <w:t xml:space="preserve"> </w:t>
      </w:r>
      <w:r w:rsidRPr="00E14BDB">
        <w:t>by</w:t>
      </w:r>
      <w:r>
        <w:t xml:space="preserve"> </w:t>
      </w:r>
      <w:r w:rsidRPr="00E14BDB">
        <w:t>virtue</w:t>
      </w:r>
      <w:r>
        <w:t xml:space="preserve"> </w:t>
      </w:r>
      <w:r w:rsidRPr="00E14BDB">
        <w:t>of</w:t>
      </w:r>
      <w:r>
        <w:t xml:space="preserve"> </w:t>
      </w:r>
      <w:r w:rsidRPr="00E14BDB">
        <w:t>the</w:t>
      </w:r>
      <w:r>
        <w:t xml:space="preserve"> </w:t>
      </w:r>
      <w:r w:rsidRPr="00E14BDB">
        <w:t>meaning</w:t>
      </w:r>
      <w:r>
        <w:t xml:space="preserve"> </w:t>
      </w:r>
      <w:r w:rsidRPr="00E14BDB">
        <w:t>of</w:t>
      </w:r>
      <w:r>
        <w:t xml:space="preserve"> </w:t>
      </w:r>
      <w:r w:rsidRPr="00E14BDB">
        <w:t>Gedaliah’s</w:t>
      </w:r>
      <w:r>
        <w:t xml:space="preserve"> </w:t>
      </w:r>
      <w:hyperlink r:id="rId115" w:history="1">
        <w:r w:rsidRPr="006015F6">
          <w:rPr>
            <w:rStyle w:val="Hyperlink"/>
          </w:rPr>
          <w:t>name</w:t>
        </w:r>
      </w:hyperlink>
      <w:r w:rsidRPr="00E14BDB">
        <w:t>.</w:t>
      </w:r>
      <w:r>
        <w:t xml:space="preserve"> </w:t>
      </w:r>
      <w:r w:rsidRPr="00E14BDB">
        <w:t>The</w:t>
      </w:r>
      <w:r>
        <w:t xml:space="preserve"> </w:t>
      </w:r>
      <w:hyperlink r:id="rId116" w:history="1">
        <w:r w:rsidRPr="006015F6">
          <w:rPr>
            <w:rStyle w:val="Hyperlink"/>
          </w:rPr>
          <w:t>Hebrew</w:t>
        </w:r>
      </w:hyperlink>
      <w:r>
        <w:t xml:space="preserve"> </w:t>
      </w:r>
      <w:hyperlink r:id="rId117" w:history="1">
        <w:r w:rsidRPr="006015F6">
          <w:rPr>
            <w:rStyle w:val="Hyperlink"/>
          </w:rPr>
          <w:t>letters</w:t>
        </w:r>
      </w:hyperlink>
      <w:r>
        <w:t xml:space="preserve"> </w:t>
      </w:r>
      <w:r w:rsidRPr="00E14BDB">
        <w:t>of</w:t>
      </w:r>
      <w:r>
        <w:t xml:space="preserve"> </w:t>
      </w:r>
      <w:r w:rsidRPr="00E14BDB">
        <w:t>Gedaliah</w:t>
      </w:r>
      <w:r>
        <w:rPr>
          <w:rStyle w:val="FootnoteReference"/>
        </w:rPr>
        <w:footnoteReference w:id="15"/>
      </w:r>
      <w:r>
        <w:t xml:space="preserve"> </w:t>
      </w:r>
      <w:r w:rsidRPr="00E14BDB">
        <w:t>form</w:t>
      </w:r>
      <w:r>
        <w:t xml:space="preserve"> </w:t>
      </w:r>
      <w:r w:rsidRPr="00E14BDB">
        <w:t>the</w:t>
      </w:r>
      <w:r>
        <w:t xml:space="preserve"> </w:t>
      </w:r>
      <w:r w:rsidRPr="00E14BDB">
        <w:t>words</w:t>
      </w:r>
      <w:r>
        <w:t xml:space="preserve"> </w:t>
      </w:r>
      <w:r w:rsidRPr="00E14BDB">
        <w:t>Gadol</w:t>
      </w:r>
      <w:r>
        <w:t xml:space="preserve"> </w:t>
      </w:r>
      <w:r w:rsidRPr="00E14BDB">
        <w:t>Yud-</w:t>
      </w:r>
      <w:r>
        <w:t>H</w:t>
      </w:r>
      <w:r w:rsidRPr="00E14BDB">
        <w:t>ai,</w:t>
      </w:r>
      <w:r>
        <w:t xml:space="preserve"> </w:t>
      </w:r>
      <w:r w:rsidRPr="00E14BDB">
        <w:t>“</w:t>
      </w:r>
      <w:hyperlink r:id="rId118" w:history="1">
        <w:r w:rsidRPr="006015F6">
          <w:rPr>
            <w:rStyle w:val="Hyperlink"/>
          </w:rPr>
          <w:t>HaShem</w:t>
        </w:r>
      </w:hyperlink>
      <w:r>
        <w:t xml:space="preserve"> </w:t>
      </w:r>
      <w:r w:rsidRPr="00E14BDB">
        <w:t>is</w:t>
      </w:r>
      <w:r>
        <w:t xml:space="preserve"> </w:t>
      </w:r>
      <w:r w:rsidRPr="00E14BDB">
        <w:t>great.”</w:t>
      </w:r>
      <w:r>
        <w:t xml:space="preserve"> </w:t>
      </w:r>
      <w:r w:rsidRPr="00E14BDB">
        <w:t>It</w:t>
      </w:r>
      <w:r>
        <w:t xml:space="preserve"> </w:t>
      </w:r>
      <w:r w:rsidRPr="00E14BDB">
        <w:t>is</w:t>
      </w:r>
      <w:r>
        <w:t xml:space="preserve"> </w:t>
      </w:r>
      <w:r w:rsidRPr="00E14BDB">
        <w:t>during</w:t>
      </w:r>
      <w:r>
        <w:t xml:space="preserve"> </w:t>
      </w:r>
      <w:r w:rsidRPr="00E14BDB">
        <w:t>the</w:t>
      </w:r>
      <w:r>
        <w:t xml:space="preserve"> </w:t>
      </w:r>
      <w:r w:rsidRPr="00E14BDB">
        <w:t>Era</w:t>
      </w:r>
      <w:r>
        <w:t xml:space="preserve"> </w:t>
      </w:r>
      <w:r w:rsidRPr="00E14BDB">
        <w:t>of</w:t>
      </w:r>
      <w:r>
        <w:t xml:space="preserve"> </w:t>
      </w:r>
      <w:r w:rsidRPr="00E14BDB">
        <w:t>the</w:t>
      </w:r>
      <w:r>
        <w:t xml:space="preserve"> </w:t>
      </w:r>
      <w:hyperlink r:id="rId119" w:history="1">
        <w:r w:rsidRPr="006015F6">
          <w:rPr>
            <w:rStyle w:val="Hyperlink"/>
          </w:rPr>
          <w:t>Redemption</w:t>
        </w:r>
      </w:hyperlink>
      <w:r>
        <w:t xml:space="preserve"> </w:t>
      </w:r>
      <w:r w:rsidRPr="00E14BDB">
        <w:t>that</w:t>
      </w:r>
      <w:r>
        <w:t xml:space="preserve"> </w:t>
      </w:r>
      <w:hyperlink r:id="rId120" w:history="1">
        <w:r w:rsidRPr="006015F6">
          <w:rPr>
            <w:rStyle w:val="Hyperlink"/>
          </w:rPr>
          <w:t>HaShem</w:t>
        </w:r>
      </w:hyperlink>
      <w:r w:rsidRPr="00E14BDB">
        <w:t>’s</w:t>
      </w:r>
      <w:r>
        <w:t xml:space="preserve"> </w:t>
      </w:r>
      <w:r w:rsidRPr="00E14BDB">
        <w:t>greatness</w:t>
      </w:r>
      <w:r>
        <w:t xml:space="preserve"> </w:t>
      </w:r>
      <w:r w:rsidRPr="00E14BDB">
        <w:t>will</w:t>
      </w:r>
      <w:r>
        <w:t xml:space="preserve"> </w:t>
      </w:r>
      <w:r w:rsidRPr="00E14BDB">
        <w:t>be</w:t>
      </w:r>
      <w:r>
        <w:t xml:space="preserve"> </w:t>
      </w:r>
      <w:r w:rsidRPr="00E14BDB">
        <w:t>manifest</w:t>
      </w:r>
      <w:r>
        <w:t xml:space="preserve"> </w:t>
      </w:r>
      <w:r w:rsidRPr="00E14BDB">
        <w:t>throughout</w:t>
      </w:r>
      <w:r>
        <w:t xml:space="preserve"> </w:t>
      </w:r>
      <w:r w:rsidRPr="00E14BDB">
        <w:t>the</w:t>
      </w:r>
      <w:r>
        <w:t xml:space="preserve"> </w:t>
      </w:r>
      <w:hyperlink r:id="rId121" w:history="1">
        <w:r w:rsidRPr="006015F6">
          <w:rPr>
            <w:rStyle w:val="Hyperlink"/>
          </w:rPr>
          <w:t>world</w:t>
        </w:r>
      </w:hyperlink>
      <w:r w:rsidRPr="00E14BDB">
        <w:t>.</w:t>
      </w:r>
      <w:r>
        <w:rPr>
          <w:rStyle w:val="FootnoteReference"/>
        </w:rPr>
        <w:footnoteReference w:id="16"/>
      </w:r>
    </w:p>
    <w:p w:rsidR="00E14BDB" w:rsidRDefault="00E14BDB" w:rsidP="00067552"/>
    <w:p w:rsidR="00FD0160" w:rsidRDefault="00FD0160" w:rsidP="00067552">
      <w:r>
        <w:t>This</w:t>
      </w:r>
      <w:r w:rsidR="00E14BDB">
        <w:t xml:space="preserve"> </w:t>
      </w:r>
      <w:r>
        <w:t>adds</w:t>
      </w:r>
      <w:r w:rsidR="00E14BDB">
        <w:t xml:space="preserve"> </w:t>
      </w:r>
      <w:r>
        <w:t>another</w:t>
      </w:r>
      <w:r w:rsidR="00E14BDB">
        <w:t xml:space="preserve"> </w:t>
      </w:r>
      <w:r>
        <w:t>piece</w:t>
      </w:r>
      <w:r w:rsidR="00E14BDB">
        <w:t xml:space="preserve"> </w:t>
      </w:r>
      <w:r>
        <w:t>to</w:t>
      </w:r>
      <w:r w:rsidR="00E14BDB">
        <w:t xml:space="preserve"> </w:t>
      </w:r>
      <w:r>
        <w:t>our</w:t>
      </w:r>
      <w:r w:rsidR="00E14BDB">
        <w:t xml:space="preserve"> </w:t>
      </w:r>
      <w:r>
        <w:t>understanding:</w:t>
      </w:r>
    </w:p>
    <w:p w:rsidR="00FD0160" w:rsidRDefault="00FD0160" w:rsidP="00067552"/>
    <w:p w:rsidR="00FD0160" w:rsidRPr="000F59D8" w:rsidRDefault="00FD0160" w:rsidP="00FD0160">
      <w:pPr>
        <w:jc w:val="center"/>
        <w:rPr>
          <w:color w:val="006600"/>
          <w:sz w:val="22"/>
        </w:rPr>
      </w:pPr>
      <w:r w:rsidRPr="000F59D8">
        <w:rPr>
          <w:b/>
          <w:color w:val="006600"/>
          <w:sz w:val="22"/>
        </w:rPr>
        <w:t>Gedaliah</w:t>
      </w:r>
      <w:r w:rsidR="00E14BDB">
        <w:rPr>
          <w:b/>
          <w:color w:val="006600"/>
          <w:sz w:val="22"/>
        </w:rPr>
        <w:t xml:space="preserve"> </w:t>
      </w:r>
      <w:r w:rsidRPr="000F59D8">
        <w:rPr>
          <w:b/>
          <w:color w:val="006600"/>
          <w:sz w:val="22"/>
        </w:rPr>
        <w:t>=</w:t>
      </w:r>
      <w:r w:rsidR="00E14BDB">
        <w:rPr>
          <w:b/>
          <w:color w:val="006600"/>
          <w:sz w:val="22"/>
        </w:rPr>
        <w:t xml:space="preserve"> </w:t>
      </w:r>
      <w:hyperlink r:id="rId122" w:history="1">
        <w:r w:rsidRPr="006015F6">
          <w:rPr>
            <w:rStyle w:val="Hyperlink"/>
            <w:b/>
            <w:sz w:val="22"/>
          </w:rPr>
          <w:t>Temple</w:t>
        </w:r>
      </w:hyperlink>
      <w:r w:rsidR="00E14BDB">
        <w:rPr>
          <w:b/>
          <w:color w:val="006600"/>
          <w:sz w:val="22"/>
        </w:rPr>
        <w:t xml:space="preserve"> </w:t>
      </w:r>
      <w:r w:rsidRPr="000F59D8">
        <w:rPr>
          <w:b/>
          <w:color w:val="006600"/>
          <w:sz w:val="22"/>
        </w:rPr>
        <w:t>=</w:t>
      </w:r>
      <w:r w:rsidR="00E14BDB">
        <w:rPr>
          <w:b/>
          <w:color w:val="006600"/>
          <w:sz w:val="22"/>
        </w:rPr>
        <w:t xml:space="preserve"> </w:t>
      </w:r>
      <w:r w:rsidRPr="000F59D8">
        <w:rPr>
          <w:b/>
          <w:color w:val="006600"/>
          <w:sz w:val="22"/>
        </w:rPr>
        <w:t>Israel</w:t>
      </w:r>
      <w:r w:rsidR="00E14BDB">
        <w:rPr>
          <w:b/>
          <w:color w:val="006600"/>
          <w:sz w:val="22"/>
        </w:rPr>
        <w:t xml:space="preserve"> </w:t>
      </w:r>
      <w:r w:rsidRPr="000F59D8">
        <w:rPr>
          <w:b/>
          <w:color w:val="006600"/>
          <w:sz w:val="22"/>
        </w:rPr>
        <w:t>=</w:t>
      </w:r>
      <w:r w:rsidR="00E14BDB">
        <w:rPr>
          <w:b/>
          <w:color w:val="006600"/>
          <w:sz w:val="22"/>
        </w:rPr>
        <w:t xml:space="preserve"> </w:t>
      </w:r>
      <w:hyperlink r:id="rId123" w:history="1">
        <w:r w:rsidRPr="006015F6">
          <w:rPr>
            <w:rStyle w:val="Hyperlink"/>
            <w:b/>
            <w:bCs/>
            <w:sz w:val="22"/>
          </w:rPr>
          <w:t>Adam</w:t>
        </w:r>
      </w:hyperlink>
      <w:r w:rsidR="00E14BDB">
        <w:rPr>
          <w:b/>
          <w:bCs/>
          <w:color w:val="006600"/>
          <w:sz w:val="22"/>
        </w:rPr>
        <w:t xml:space="preserve"> </w:t>
      </w:r>
      <w:r w:rsidRPr="000F59D8">
        <w:rPr>
          <w:b/>
          <w:bCs/>
          <w:color w:val="006600"/>
          <w:sz w:val="22"/>
        </w:rPr>
        <w:t>=</w:t>
      </w:r>
      <w:r w:rsidR="00E14BDB">
        <w:rPr>
          <w:b/>
          <w:bCs/>
          <w:color w:val="006600"/>
          <w:sz w:val="22"/>
        </w:rPr>
        <w:t xml:space="preserve"> </w:t>
      </w:r>
      <w:hyperlink r:id="rId124" w:history="1">
        <w:r w:rsidRPr="006015F6">
          <w:rPr>
            <w:rStyle w:val="Hyperlink"/>
            <w:b/>
            <w:bCs/>
            <w:sz w:val="22"/>
          </w:rPr>
          <w:t>Mashiach</w:t>
        </w:r>
      </w:hyperlink>
    </w:p>
    <w:p w:rsidR="00FD0160" w:rsidRDefault="00FD0160" w:rsidP="00067552"/>
    <w:p w:rsidR="00761E82" w:rsidRDefault="00067552" w:rsidP="00067552">
      <w:r>
        <w:t>Now</w:t>
      </w:r>
      <w:r w:rsidR="00E14BDB">
        <w:t xml:space="preserve"> </w:t>
      </w:r>
      <w:r>
        <w:t>we</w:t>
      </w:r>
      <w:r w:rsidR="00E14BDB">
        <w:t xml:space="preserve"> </w:t>
      </w:r>
      <w:r>
        <w:t>can</w:t>
      </w:r>
      <w:r w:rsidR="00E14BDB">
        <w:t xml:space="preserve"> </w:t>
      </w:r>
      <w:r>
        <w:t>begin</w:t>
      </w:r>
      <w:r w:rsidR="00E14BDB">
        <w:t xml:space="preserve"> </w:t>
      </w:r>
      <w:r>
        <w:t>to</w:t>
      </w:r>
      <w:r w:rsidR="00E14BDB">
        <w:t xml:space="preserve"> </w:t>
      </w:r>
      <w:r>
        <w:t>understand</w:t>
      </w:r>
      <w:r w:rsidR="00E14BDB">
        <w:t xml:space="preserve"> </w:t>
      </w:r>
      <w:r>
        <w:t>how</w:t>
      </w:r>
      <w:r w:rsidR="00E14BDB">
        <w:t xml:space="preserve"> </w:t>
      </w:r>
      <w:r>
        <w:t>devast</w:t>
      </w:r>
      <w:r w:rsidR="00A11323">
        <w:t>ating</w:t>
      </w:r>
      <w:r w:rsidR="00E14BDB">
        <w:t xml:space="preserve"> </w:t>
      </w:r>
      <w:r w:rsidR="00A11323">
        <w:t>the</w:t>
      </w:r>
      <w:r w:rsidR="00E14BDB">
        <w:t xml:space="preserve"> </w:t>
      </w:r>
      <w:hyperlink r:id="rId125" w:history="1">
        <w:r w:rsidR="00761E82" w:rsidRPr="006015F6">
          <w:rPr>
            <w:rStyle w:val="Hyperlink"/>
          </w:rPr>
          <w:t>sin</w:t>
        </w:r>
      </w:hyperlink>
      <w:r w:rsidR="00E14BDB">
        <w:t xml:space="preserve"> </w:t>
      </w:r>
      <w:r w:rsidR="00761E82">
        <w:t>and</w:t>
      </w:r>
      <w:r w:rsidR="00E14BDB">
        <w:t xml:space="preserve"> </w:t>
      </w:r>
      <w:r w:rsidR="00761E82">
        <w:t>d</w:t>
      </w:r>
      <w:r w:rsidR="00A11323">
        <w:t>eath</w:t>
      </w:r>
      <w:r w:rsidR="00E14BDB">
        <w:t xml:space="preserve"> </w:t>
      </w:r>
      <w:r w:rsidR="00A11323">
        <w:t>of</w:t>
      </w:r>
      <w:r w:rsidR="00E14BDB">
        <w:t xml:space="preserve"> </w:t>
      </w:r>
      <w:r w:rsidR="00A11323">
        <w:t>Gedaliah</w:t>
      </w:r>
      <w:r w:rsidR="00E14BDB">
        <w:t xml:space="preserve"> </w:t>
      </w:r>
      <w:r w:rsidR="00A11323">
        <w:t>was!</w:t>
      </w:r>
      <w:r w:rsidR="00E14BDB">
        <w:t xml:space="preserve"> </w:t>
      </w:r>
    </w:p>
    <w:p w:rsidR="00761E82" w:rsidRDefault="00761E82" w:rsidP="00067552"/>
    <w:p w:rsidR="00067552" w:rsidRDefault="00761E82" w:rsidP="00067552">
      <w:r>
        <w:t>The</w:t>
      </w:r>
      <w:r w:rsidR="00E14BDB">
        <w:t xml:space="preserve"> </w:t>
      </w:r>
      <w:hyperlink r:id="rId126" w:history="1">
        <w:r w:rsidRPr="006015F6">
          <w:rPr>
            <w:rStyle w:val="Hyperlink"/>
          </w:rPr>
          <w:t>sin</w:t>
        </w:r>
      </w:hyperlink>
      <w:r w:rsidR="00E14BDB">
        <w:t xml:space="preserve"> </w:t>
      </w:r>
      <w:r>
        <w:t>and</w:t>
      </w:r>
      <w:r w:rsidR="00E14BDB">
        <w:t xml:space="preserve"> </w:t>
      </w:r>
      <w:r>
        <w:t>death</w:t>
      </w:r>
      <w:r w:rsidR="00E14BDB">
        <w:t xml:space="preserve"> </w:t>
      </w:r>
      <w:r>
        <w:t>of</w:t>
      </w:r>
      <w:r w:rsidR="00E14BDB">
        <w:t xml:space="preserve"> </w:t>
      </w:r>
      <w:r>
        <w:t>Gedaliah</w:t>
      </w:r>
      <w:r w:rsidR="00E14BDB">
        <w:t xml:space="preserve"> </w:t>
      </w:r>
      <w:r>
        <w:t>was</w:t>
      </w:r>
      <w:r w:rsidR="00E14BDB">
        <w:t xml:space="preserve"> </w:t>
      </w:r>
      <w:r>
        <w:t>literally</w:t>
      </w:r>
      <w:r w:rsidR="00E14BDB">
        <w:t xml:space="preserve"> </w:t>
      </w:r>
      <w:r>
        <w:t>a</w:t>
      </w:r>
      <w:r w:rsidR="00E14BDB">
        <w:t xml:space="preserve"> </w:t>
      </w:r>
      <w:r>
        <w:t>recreation</w:t>
      </w:r>
      <w:r w:rsidR="00E14BDB">
        <w:t xml:space="preserve"> </w:t>
      </w:r>
      <w:r>
        <w:t>of</w:t>
      </w:r>
      <w:r w:rsidR="00E14BDB">
        <w:t xml:space="preserve"> </w:t>
      </w:r>
      <w:r>
        <w:t>the</w:t>
      </w:r>
      <w:r w:rsidR="00E14BDB">
        <w:t xml:space="preserve"> </w:t>
      </w:r>
      <w:hyperlink r:id="rId127" w:history="1">
        <w:r w:rsidRPr="006015F6">
          <w:rPr>
            <w:rStyle w:val="Hyperlink"/>
          </w:rPr>
          <w:t>sin</w:t>
        </w:r>
      </w:hyperlink>
      <w:r w:rsidR="00E14BDB">
        <w:t xml:space="preserve"> </w:t>
      </w:r>
      <w:r>
        <w:t>and</w:t>
      </w:r>
      <w:r w:rsidR="00E14BDB">
        <w:t xml:space="preserve"> </w:t>
      </w:r>
      <w:r>
        <w:t>the</w:t>
      </w:r>
      <w:r w:rsidR="00E14BDB">
        <w:t xml:space="preserve"> </w:t>
      </w:r>
      <w:r>
        <w:t>death</w:t>
      </w:r>
      <w:r w:rsidR="00E14BDB">
        <w:t xml:space="preserve"> </w:t>
      </w:r>
      <w:r>
        <w:t>of</w:t>
      </w:r>
      <w:r w:rsidR="00E14BDB">
        <w:t xml:space="preserve"> </w:t>
      </w:r>
      <w:hyperlink r:id="rId128" w:history="1">
        <w:r w:rsidRPr="006015F6">
          <w:rPr>
            <w:rStyle w:val="Hyperlink"/>
          </w:rPr>
          <w:t>Adam</w:t>
        </w:r>
      </w:hyperlink>
      <w:r>
        <w:t>!</w:t>
      </w:r>
    </w:p>
    <w:p w:rsidR="00F56314" w:rsidRDefault="00F56314" w:rsidP="00067552">
      <w:pPr>
        <w:rPr>
          <w:b/>
          <w:bCs/>
        </w:rPr>
      </w:pPr>
    </w:p>
    <w:p w:rsidR="00962D71" w:rsidRPr="00067552" w:rsidRDefault="00962D71" w:rsidP="00F56314">
      <w:pPr>
        <w:keepNext/>
        <w:keepLines/>
        <w:rPr>
          <w:b/>
          <w:bCs/>
        </w:rPr>
      </w:pPr>
      <w:r w:rsidRPr="00067552">
        <w:rPr>
          <w:b/>
          <w:bCs/>
        </w:rPr>
        <w:t>Gedaliah</w:t>
      </w:r>
      <w:r w:rsidR="00E14BDB">
        <w:rPr>
          <w:b/>
          <w:bCs/>
        </w:rPr>
        <w:t xml:space="preserve"> </w:t>
      </w:r>
      <w:r w:rsidRPr="00067552">
        <w:rPr>
          <w:b/>
          <w:bCs/>
        </w:rPr>
        <w:t>was</w:t>
      </w:r>
      <w:r w:rsidR="00E14BDB">
        <w:rPr>
          <w:b/>
          <w:bCs/>
        </w:rPr>
        <w:t xml:space="preserve"> </w:t>
      </w:r>
      <w:r w:rsidRPr="00067552">
        <w:rPr>
          <w:b/>
          <w:bCs/>
        </w:rPr>
        <w:t>killed</w:t>
      </w:r>
      <w:r w:rsidR="00E14BDB">
        <w:rPr>
          <w:b/>
          <w:bCs/>
        </w:rPr>
        <w:t xml:space="preserve"> </w:t>
      </w:r>
      <w:r w:rsidRPr="00067552">
        <w:rPr>
          <w:b/>
          <w:bCs/>
        </w:rPr>
        <w:t>on</w:t>
      </w:r>
      <w:r w:rsidR="00E14BDB">
        <w:rPr>
          <w:b/>
          <w:bCs/>
        </w:rPr>
        <w:t xml:space="preserve"> </w:t>
      </w:r>
      <w:hyperlink r:id="rId129" w:history="1">
        <w:r w:rsidRPr="006015F6">
          <w:rPr>
            <w:rStyle w:val="Hyperlink"/>
            <w:b/>
            <w:bCs/>
          </w:rPr>
          <w:t>Rosh</w:t>
        </w:r>
        <w:r w:rsidR="00E14BDB" w:rsidRPr="006015F6">
          <w:rPr>
            <w:rStyle w:val="Hyperlink"/>
            <w:b/>
            <w:bCs/>
          </w:rPr>
          <w:t xml:space="preserve"> </w:t>
        </w:r>
        <w:r w:rsidR="000E016C" w:rsidRPr="006015F6">
          <w:rPr>
            <w:rStyle w:val="Hyperlink"/>
            <w:b/>
            <w:bCs/>
          </w:rPr>
          <w:t>Hashana</w:t>
        </w:r>
      </w:hyperlink>
    </w:p>
    <w:p w:rsidR="00F56314" w:rsidRPr="00F56314" w:rsidRDefault="00F56314" w:rsidP="00F56314">
      <w:pPr>
        <w:keepNext/>
        <w:keepLines/>
      </w:pPr>
    </w:p>
    <w:p w:rsidR="00F56314" w:rsidRPr="00F56314" w:rsidRDefault="00F56314" w:rsidP="00F56314">
      <w:pPr>
        <w:keepNext/>
        <w:keepLines/>
      </w:pPr>
      <w:r w:rsidRPr="00F56314">
        <w:t>There</w:t>
      </w:r>
      <w:r w:rsidR="00E14BDB">
        <w:t xml:space="preserve"> </w:t>
      </w:r>
      <w:r w:rsidRPr="00F56314">
        <w:t>is</w:t>
      </w:r>
      <w:r w:rsidR="00E14BDB">
        <w:t xml:space="preserve"> </w:t>
      </w:r>
      <w:r w:rsidRPr="00F56314">
        <w:t>an</w:t>
      </w:r>
      <w:r w:rsidR="00E14BDB">
        <w:t xml:space="preserve"> </w:t>
      </w:r>
      <w:r w:rsidRPr="00F56314">
        <w:t>opinion</w:t>
      </w:r>
      <w:r w:rsidR="00E14BDB">
        <w:rPr>
          <w:rStyle w:val="FootnoteReference"/>
        </w:rPr>
        <w:footnoteReference w:id="17"/>
      </w:r>
      <w:r w:rsidR="00E14BDB">
        <w:t xml:space="preserve"> </w:t>
      </w:r>
      <w:r w:rsidRPr="00F56314">
        <w:t>that</w:t>
      </w:r>
      <w:r w:rsidR="00E14BDB">
        <w:t xml:space="preserve"> </w:t>
      </w:r>
      <w:r w:rsidRPr="00F56314">
        <w:t>Gedaliah</w:t>
      </w:r>
      <w:r w:rsidR="00E14BDB">
        <w:t xml:space="preserve"> </w:t>
      </w:r>
      <w:r w:rsidRPr="00F56314">
        <w:t>was</w:t>
      </w:r>
      <w:r w:rsidR="00E14BDB">
        <w:t xml:space="preserve"> </w:t>
      </w:r>
      <w:r w:rsidRPr="00F56314">
        <w:t>slain</w:t>
      </w:r>
      <w:r w:rsidR="00E14BDB">
        <w:t xml:space="preserve"> </w:t>
      </w:r>
      <w:r w:rsidRPr="00F56314">
        <w:t>on</w:t>
      </w:r>
      <w:r w:rsidR="00E14BDB">
        <w:t xml:space="preserve"> </w:t>
      </w:r>
      <w:r w:rsidRPr="00F56314">
        <w:t>the</w:t>
      </w:r>
      <w:r w:rsidR="00E14BDB">
        <w:t xml:space="preserve"> </w:t>
      </w:r>
      <w:hyperlink r:id="rId130" w:history="1">
        <w:r w:rsidRPr="006015F6">
          <w:rPr>
            <w:rStyle w:val="Hyperlink"/>
          </w:rPr>
          <w:t>first</w:t>
        </w:r>
      </w:hyperlink>
      <w:r w:rsidR="00E14BDB">
        <w:t xml:space="preserve"> </w:t>
      </w:r>
      <w:r w:rsidRPr="00F56314">
        <w:t>day</w:t>
      </w:r>
      <w:r w:rsidR="00E14BDB">
        <w:t xml:space="preserve"> </w:t>
      </w:r>
      <w:r w:rsidRPr="00F56314">
        <w:t>of</w:t>
      </w:r>
      <w:r w:rsidR="00E14BDB">
        <w:t xml:space="preserve"> </w:t>
      </w:r>
      <w:hyperlink r:id="rId131" w:history="1">
        <w:r w:rsidR="000E016C" w:rsidRPr="006015F6">
          <w:rPr>
            <w:rStyle w:val="Hyperlink"/>
          </w:rPr>
          <w:t>Tishri</w:t>
        </w:r>
      </w:hyperlink>
      <w:r w:rsidRPr="00F56314">
        <w:t>,</w:t>
      </w:r>
      <w:r w:rsidR="00E14BDB">
        <w:t xml:space="preserve"> </w:t>
      </w:r>
      <w:r w:rsidRPr="00F56314">
        <w:t>but</w:t>
      </w:r>
      <w:r w:rsidR="00E14BDB">
        <w:t xml:space="preserve"> </w:t>
      </w:r>
      <w:r w:rsidRPr="00F56314">
        <w:t>the</w:t>
      </w:r>
      <w:r w:rsidR="00E14BDB">
        <w:t xml:space="preserve"> </w:t>
      </w:r>
      <w:r w:rsidRPr="00F56314">
        <w:t>fast</w:t>
      </w:r>
      <w:r w:rsidR="00E14BDB">
        <w:t xml:space="preserve"> </w:t>
      </w:r>
      <w:r w:rsidRPr="00F56314">
        <w:t>was</w:t>
      </w:r>
      <w:r w:rsidR="00E14BDB">
        <w:t xml:space="preserve"> </w:t>
      </w:r>
      <w:r w:rsidRPr="00F56314">
        <w:t>postponed</w:t>
      </w:r>
      <w:r w:rsidR="00E14BDB">
        <w:t xml:space="preserve"> </w:t>
      </w:r>
      <w:r w:rsidRPr="00F56314">
        <w:t>till</w:t>
      </w:r>
      <w:r w:rsidR="00E14BDB">
        <w:t xml:space="preserve"> </w:t>
      </w:r>
      <w:r w:rsidRPr="00F56314">
        <w:t>after</w:t>
      </w:r>
      <w:r w:rsidR="00E14BDB">
        <w:t xml:space="preserve"> </w:t>
      </w:r>
      <w:hyperlink r:id="rId132" w:history="1">
        <w:r w:rsidRPr="006015F6">
          <w:rPr>
            <w:rStyle w:val="Hyperlink"/>
          </w:rPr>
          <w:t>Rosh</w:t>
        </w:r>
        <w:r w:rsidR="00E14BDB" w:rsidRPr="006015F6">
          <w:rPr>
            <w:rStyle w:val="Hyperlink"/>
          </w:rPr>
          <w:t xml:space="preserve"> </w:t>
        </w:r>
        <w:r w:rsidR="000E016C" w:rsidRPr="006015F6">
          <w:rPr>
            <w:rStyle w:val="Hyperlink"/>
          </w:rPr>
          <w:t>Hashana</w:t>
        </w:r>
      </w:hyperlink>
      <w:r w:rsidR="000E016C" w:rsidRPr="00F56314">
        <w:t>h</w:t>
      </w:r>
      <w:r w:rsidRPr="00F56314">
        <w:t>,</w:t>
      </w:r>
      <w:r w:rsidR="00E14BDB">
        <w:t xml:space="preserve"> </w:t>
      </w:r>
      <w:r w:rsidRPr="00F56314">
        <w:t>since</w:t>
      </w:r>
      <w:r w:rsidR="00E14BDB">
        <w:t xml:space="preserve"> </w:t>
      </w:r>
      <w:r w:rsidRPr="00F56314">
        <w:t>fasting</w:t>
      </w:r>
      <w:r w:rsidR="00E14BDB">
        <w:t xml:space="preserve"> </w:t>
      </w:r>
      <w:r w:rsidRPr="00F56314">
        <w:t>is</w:t>
      </w:r>
      <w:r w:rsidR="00E14BDB">
        <w:t xml:space="preserve"> </w:t>
      </w:r>
      <w:r w:rsidRPr="00F56314">
        <w:t>prohibited</w:t>
      </w:r>
      <w:r w:rsidR="00E14BDB">
        <w:t xml:space="preserve"> </w:t>
      </w:r>
      <w:r w:rsidRPr="00F56314">
        <w:t>during</w:t>
      </w:r>
      <w:r w:rsidR="00E14BDB">
        <w:t xml:space="preserve"> </w:t>
      </w:r>
      <w:r w:rsidRPr="00F56314">
        <w:t>a</w:t>
      </w:r>
      <w:r w:rsidR="00E14BDB">
        <w:t xml:space="preserve"> </w:t>
      </w:r>
      <w:hyperlink r:id="rId133" w:history="1">
        <w:r w:rsidRPr="006015F6">
          <w:rPr>
            <w:rStyle w:val="Hyperlink"/>
          </w:rPr>
          <w:t>festival</w:t>
        </w:r>
      </w:hyperlink>
      <w:r w:rsidRPr="00F56314">
        <w:t>.</w:t>
      </w:r>
      <w:r w:rsidR="00E14BDB">
        <w:t xml:space="preserve"> </w:t>
      </w:r>
    </w:p>
    <w:p w:rsidR="00A11323" w:rsidRPr="00A11323" w:rsidRDefault="00A11323" w:rsidP="00A11323"/>
    <w:p w:rsidR="00A11323" w:rsidRPr="00A11323" w:rsidRDefault="00A11323" w:rsidP="00A11323">
      <w:r w:rsidRPr="00A11323">
        <w:t>When</w:t>
      </w:r>
      <w:r w:rsidR="00E14BDB">
        <w:t xml:space="preserve"> </w:t>
      </w:r>
      <w:hyperlink r:id="rId134" w:history="1">
        <w:r w:rsidRPr="006015F6">
          <w:rPr>
            <w:rStyle w:val="Hyperlink"/>
          </w:rPr>
          <w:t>Rosh</w:t>
        </w:r>
        <w:r w:rsidR="00E14BDB" w:rsidRPr="006015F6">
          <w:rPr>
            <w:rStyle w:val="Hyperlink"/>
          </w:rPr>
          <w:t xml:space="preserve"> </w:t>
        </w:r>
        <w:r w:rsidR="000E016C" w:rsidRPr="006015F6">
          <w:rPr>
            <w:rStyle w:val="Hyperlink"/>
          </w:rPr>
          <w:t>Hashana</w:t>
        </w:r>
      </w:hyperlink>
      <w:r w:rsidR="000E016C" w:rsidRPr="00A11323">
        <w:t>h</w:t>
      </w:r>
      <w:r w:rsidR="00E14BDB">
        <w:t xml:space="preserve"> </w:t>
      </w:r>
      <w:r w:rsidRPr="00A11323">
        <w:t>falls</w:t>
      </w:r>
      <w:r w:rsidR="00E14BDB">
        <w:t xml:space="preserve"> </w:t>
      </w:r>
      <w:r w:rsidRPr="00A11323">
        <w:t>on</w:t>
      </w:r>
      <w:r w:rsidR="00E14BDB">
        <w:t xml:space="preserve"> </w:t>
      </w:r>
      <w:r w:rsidRPr="00A11323">
        <w:t>Thursday</w:t>
      </w:r>
      <w:r w:rsidR="00E14BDB">
        <w:t xml:space="preserve"> </w:t>
      </w:r>
      <w:r w:rsidRPr="00A11323">
        <w:t>and</w:t>
      </w:r>
      <w:r w:rsidR="00E14BDB">
        <w:t xml:space="preserve"> </w:t>
      </w:r>
      <w:r w:rsidRPr="00A11323">
        <w:t>Friday,</w:t>
      </w:r>
      <w:r w:rsidR="00E14BDB">
        <w:t xml:space="preserve"> </w:t>
      </w:r>
      <w:r w:rsidRPr="00A11323">
        <w:t>the</w:t>
      </w:r>
      <w:r w:rsidR="00E14BDB">
        <w:t xml:space="preserve"> </w:t>
      </w:r>
      <w:r w:rsidRPr="00A11323">
        <w:t>fast</w:t>
      </w:r>
      <w:r w:rsidR="00E14BDB">
        <w:t xml:space="preserve"> </w:t>
      </w:r>
      <w:r w:rsidRPr="00A11323">
        <w:t>is</w:t>
      </w:r>
      <w:r w:rsidR="00E14BDB">
        <w:t xml:space="preserve"> </w:t>
      </w:r>
      <w:r w:rsidRPr="00A11323">
        <w:t>postponed</w:t>
      </w:r>
      <w:r w:rsidR="00E14BDB">
        <w:t xml:space="preserve"> </w:t>
      </w:r>
      <w:r w:rsidRPr="00A11323">
        <w:t>till</w:t>
      </w:r>
      <w:r w:rsidR="00E14BDB">
        <w:t xml:space="preserve"> </w:t>
      </w:r>
      <w:r w:rsidRPr="00A11323">
        <w:t>Sunday,</w:t>
      </w:r>
      <w:r w:rsidR="00E14BDB">
        <w:t xml:space="preserve"> </w:t>
      </w:r>
      <w:r w:rsidRPr="00A11323">
        <w:t>since</w:t>
      </w:r>
      <w:r w:rsidR="00E14BDB">
        <w:t xml:space="preserve"> </w:t>
      </w:r>
      <w:r w:rsidRPr="00A11323">
        <w:t>no</w:t>
      </w:r>
      <w:r w:rsidR="00E14BDB">
        <w:t xml:space="preserve"> </w:t>
      </w:r>
      <w:r w:rsidRPr="00A11323">
        <w:t>public</w:t>
      </w:r>
      <w:r w:rsidR="00E14BDB">
        <w:t xml:space="preserve"> </w:t>
      </w:r>
      <w:r w:rsidRPr="00A11323">
        <w:t>fast</w:t>
      </w:r>
      <w:r w:rsidR="00E14BDB">
        <w:t xml:space="preserve"> </w:t>
      </w:r>
      <w:r w:rsidRPr="00A11323">
        <w:t>is</w:t>
      </w:r>
      <w:r w:rsidR="00E14BDB">
        <w:t xml:space="preserve"> </w:t>
      </w:r>
      <w:r w:rsidRPr="00A11323">
        <w:t>observed</w:t>
      </w:r>
      <w:r w:rsidR="00E14BDB">
        <w:t xml:space="preserve"> </w:t>
      </w:r>
      <w:r w:rsidRPr="00A11323">
        <w:t>on</w:t>
      </w:r>
      <w:r w:rsidR="00E14BDB">
        <w:t xml:space="preserve"> </w:t>
      </w:r>
      <w:hyperlink r:id="rId135" w:history="1">
        <w:r w:rsidRPr="006015F6">
          <w:rPr>
            <w:rStyle w:val="Hyperlink"/>
          </w:rPr>
          <w:t>Shabbat</w:t>
        </w:r>
      </w:hyperlink>
      <w:r w:rsidR="00E14BDB">
        <w:t xml:space="preserve"> </w:t>
      </w:r>
      <w:r w:rsidRPr="00A11323">
        <w:t>with</w:t>
      </w:r>
      <w:r w:rsidR="00E14BDB">
        <w:t xml:space="preserve"> </w:t>
      </w:r>
      <w:r w:rsidRPr="00A11323">
        <w:t>the</w:t>
      </w:r>
      <w:r w:rsidR="00E14BDB">
        <w:t xml:space="preserve"> </w:t>
      </w:r>
      <w:r w:rsidRPr="00A11323">
        <w:t>exception</w:t>
      </w:r>
      <w:r w:rsidR="00E14BDB">
        <w:t xml:space="preserve"> </w:t>
      </w:r>
      <w:r w:rsidRPr="00A11323">
        <w:t>of</w:t>
      </w:r>
      <w:r w:rsidR="00E14BDB">
        <w:t xml:space="preserve"> </w:t>
      </w:r>
      <w:r w:rsidRPr="00A11323">
        <w:t>Yom</w:t>
      </w:r>
      <w:r w:rsidR="00E14BDB">
        <w:t xml:space="preserve"> </w:t>
      </w:r>
      <w:r w:rsidRPr="00A11323">
        <w:t>HaKippurim.</w:t>
      </w:r>
    </w:p>
    <w:p w:rsidR="00F56314" w:rsidRDefault="00F56314" w:rsidP="00AF216B"/>
    <w:p w:rsidR="007646D9" w:rsidRDefault="007646D9" w:rsidP="00AF216B">
      <w:r>
        <w:t>T</w:t>
      </w:r>
      <w:r w:rsidRPr="007646D9">
        <w:t>he</w:t>
      </w:r>
      <w:r w:rsidR="00E14BDB">
        <w:t xml:space="preserve"> </w:t>
      </w:r>
      <w:r w:rsidRPr="007646D9">
        <w:t>Maharsha</w:t>
      </w:r>
      <w:r w:rsidR="00E14BDB">
        <w:t xml:space="preserve"> </w:t>
      </w:r>
      <w:r w:rsidRPr="007646D9">
        <w:t>adds</w:t>
      </w:r>
      <w:r w:rsidR="00E14BDB">
        <w:t xml:space="preserve"> </w:t>
      </w:r>
      <w:r w:rsidRPr="007646D9">
        <w:t>a</w:t>
      </w:r>
      <w:r w:rsidR="00E14BDB">
        <w:t xml:space="preserve"> </w:t>
      </w:r>
      <w:hyperlink r:id="rId136" w:history="1">
        <w:r w:rsidRPr="006015F6">
          <w:rPr>
            <w:rStyle w:val="Hyperlink"/>
          </w:rPr>
          <w:t>new</w:t>
        </w:r>
      </w:hyperlink>
      <w:r w:rsidR="00E14BDB">
        <w:t xml:space="preserve"> </w:t>
      </w:r>
      <w:r w:rsidRPr="007646D9">
        <w:t>idea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t>seems</w:t>
      </w:r>
      <w:r w:rsidR="00E14BDB">
        <w:t xml:space="preserve"> </w:t>
      </w:r>
      <w:r w:rsidRPr="007646D9">
        <w:t>to</w:t>
      </w:r>
      <w:r w:rsidR="00E14BDB">
        <w:t xml:space="preserve"> </w:t>
      </w:r>
      <w:r w:rsidRPr="007646D9">
        <w:t>fit</w:t>
      </w:r>
      <w:r w:rsidR="00E14BDB">
        <w:t xml:space="preserve"> </w:t>
      </w:r>
      <w:r w:rsidRPr="007646D9">
        <w:t>better</w:t>
      </w:r>
      <w:r w:rsidR="00E14BDB">
        <w:t xml:space="preserve"> </w:t>
      </w:r>
      <w:r w:rsidRPr="007646D9">
        <w:t>with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fact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t>this</w:t>
      </w:r>
      <w:r w:rsidR="00E14BDB">
        <w:t xml:space="preserve"> </w:t>
      </w:r>
      <w:r w:rsidRPr="007646D9">
        <w:t>great</w:t>
      </w:r>
      <w:r w:rsidR="00E14BDB">
        <w:t xml:space="preserve"> </w:t>
      </w:r>
      <w:hyperlink r:id="rId137" w:history="1">
        <w:r w:rsidRPr="006015F6">
          <w:rPr>
            <w:rStyle w:val="Hyperlink"/>
          </w:rPr>
          <w:t>sin</w:t>
        </w:r>
      </w:hyperlink>
      <w:r w:rsidR="00E14BDB">
        <w:t xml:space="preserve"> </w:t>
      </w:r>
      <w:r w:rsidRPr="007646D9">
        <w:t>–</w:t>
      </w:r>
      <w:r w:rsidR="00E14BDB">
        <w:t xml:space="preserve"> </w:t>
      </w:r>
      <w:r w:rsidRPr="007646D9">
        <w:t>this</w:t>
      </w:r>
      <w:r w:rsidR="00E14BDB">
        <w:t xml:space="preserve"> </w:t>
      </w:r>
      <w:r w:rsidRPr="007646D9">
        <w:t>murder</w:t>
      </w:r>
      <w:r w:rsidR="00E14BDB">
        <w:t xml:space="preserve"> </w:t>
      </w:r>
      <w:r w:rsidRPr="007646D9">
        <w:t>–</w:t>
      </w:r>
      <w:r w:rsidR="00E14BDB">
        <w:t xml:space="preserve"> </w:t>
      </w:r>
      <w:r w:rsidRPr="007646D9">
        <w:t>happened</w:t>
      </w:r>
      <w:r w:rsidR="00E14BDB">
        <w:t xml:space="preserve"> </w:t>
      </w:r>
      <w:r w:rsidRPr="007646D9">
        <w:t>on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Day</w:t>
      </w:r>
      <w:r w:rsidR="00E14BDB">
        <w:t xml:space="preserve"> </w:t>
      </w:r>
      <w:r w:rsidRPr="007646D9">
        <w:t>after</w:t>
      </w:r>
      <w:r w:rsidR="00E14BDB">
        <w:t xml:space="preserve"> </w:t>
      </w:r>
      <w:hyperlink r:id="rId138" w:history="1">
        <w:r w:rsidRPr="006015F6">
          <w:rPr>
            <w:rStyle w:val="Hyperlink"/>
          </w:rPr>
          <w:t>Rosh</w:t>
        </w:r>
        <w:r w:rsidR="00E14BDB" w:rsidRPr="006015F6">
          <w:rPr>
            <w:rStyle w:val="Hyperlink"/>
          </w:rPr>
          <w:t xml:space="preserve"> </w:t>
        </w:r>
        <w:r w:rsidR="000E016C" w:rsidRPr="006015F6">
          <w:rPr>
            <w:rStyle w:val="Hyperlink"/>
          </w:rPr>
          <w:t>Hashana</w:t>
        </w:r>
      </w:hyperlink>
      <w:r w:rsidR="000E016C" w:rsidRPr="007646D9">
        <w:t>h</w:t>
      </w:r>
      <w:r w:rsidRPr="007646D9">
        <w:t>,</w:t>
      </w:r>
      <w:r w:rsidR="00E14BDB">
        <w:t xml:space="preserve"> </w:t>
      </w:r>
      <w:r w:rsidRPr="007646D9">
        <w:t>thereby</w:t>
      </w:r>
      <w:r w:rsidR="00E14BDB">
        <w:t xml:space="preserve"> </w:t>
      </w:r>
      <w:r w:rsidRPr="007646D9">
        <w:t>raising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level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tragedy</w:t>
      </w:r>
      <w:r w:rsidR="00E14BDB">
        <w:t xml:space="preserve"> </w:t>
      </w:r>
      <w:r w:rsidRPr="007646D9">
        <w:t>to</w:t>
      </w:r>
      <w:r w:rsidR="00E14BDB">
        <w:t xml:space="preserve"> </w:t>
      </w:r>
      <w:r w:rsidRPr="007646D9">
        <w:t>a</w:t>
      </w:r>
      <w:r w:rsidR="00E14BDB">
        <w:t xml:space="preserve"> </w:t>
      </w:r>
      <w:hyperlink r:id="rId139" w:history="1">
        <w:r w:rsidRPr="006015F6">
          <w:rPr>
            <w:rStyle w:val="Hyperlink"/>
          </w:rPr>
          <w:t>spiritual</w:t>
        </w:r>
      </w:hyperlink>
      <w:r w:rsidR="00E14BDB">
        <w:t xml:space="preserve"> </w:t>
      </w:r>
      <w:r w:rsidRPr="007646D9">
        <w:t>catastrophe!</w:t>
      </w:r>
      <w:r w:rsidR="00E14BDB">
        <w:t xml:space="preserve"> </w:t>
      </w:r>
      <w:r w:rsidRPr="007646D9">
        <w:t>In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words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Maharsha,</w:t>
      </w:r>
      <w:r w:rsidR="00E14BDB">
        <w:t xml:space="preserve"> </w:t>
      </w:r>
      <w:r w:rsidRPr="007646D9">
        <w:t>“...</w:t>
      </w:r>
      <w:r w:rsidR="00E14BDB">
        <w:t xml:space="preserve"> </w:t>
      </w:r>
      <w:r w:rsidRPr="007646D9">
        <w:t>Another</w:t>
      </w:r>
      <w:r w:rsidR="00E14BDB">
        <w:t xml:space="preserve"> </w:t>
      </w:r>
      <w:r w:rsidRPr="007646D9">
        <w:t>idea</w:t>
      </w:r>
      <w:r w:rsidR="00E14BDB">
        <w:t xml:space="preserve"> </w:t>
      </w:r>
      <w:r w:rsidRPr="007646D9">
        <w:t>is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murder</w:t>
      </w:r>
      <w:r w:rsidR="00E14BDB">
        <w:t xml:space="preserve"> </w:t>
      </w:r>
      <w:r w:rsidRPr="007646D9">
        <w:t>occurred</w:t>
      </w:r>
      <w:r w:rsidR="00E14BDB">
        <w:t xml:space="preserve"> </w:t>
      </w:r>
      <w:r w:rsidRPr="007646D9">
        <w:t>during</w:t>
      </w:r>
      <w:r w:rsidR="00E14BDB">
        <w:t xml:space="preserve"> </w:t>
      </w:r>
      <w:r w:rsidRPr="007646D9">
        <w:t>the</w:t>
      </w:r>
      <w:r w:rsidR="00E14BDB">
        <w:t xml:space="preserve"> </w:t>
      </w:r>
      <w:hyperlink r:id="rId140" w:history="1">
        <w:r w:rsidRPr="006015F6">
          <w:rPr>
            <w:rStyle w:val="Hyperlink"/>
          </w:rPr>
          <w:t>Ten</w:t>
        </w:r>
      </w:hyperlink>
      <w:r w:rsidR="00E14BDB">
        <w:t xml:space="preserve"> </w:t>
      </w:r>
      <w:r w:rsidRPr="007646D9">
        <w:t>Days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Repentance,</w:t>
      </w:r>
      <w:r w:rsidR="00E14BDB">
        <w:t xml:space="preserve"> </w:t>
      </w:r>
      <w:r w:rsidRPr="007646D9">
        <w:t>and</w:t>
      </w:r>
      <w:r w:rsidR="00E14BDB">
        <w:t xml:space="preserve"> </w:t>
      </w:r>
      <w:r w:rsidRPr="007646D9">
        <w:t>Yishmael</w:t>
      </w:r>
      <w:r w:rsidR="00E14BDB">
        <w:t xml:space="preserve"> </w:t>
      </w:r>
      <w:r w:rsidRPr="007646D9">
        <w:t>ben</w:t>
      </w:r>
      <w:r w:rsidR="00E14BDB">
        <w:t xml:space="preserve"> </w:t>
      </w:r>
      <w:r w:rsidRPr="007646D9">
        <w:t>Netanya</w:t>
      </w:r>
      <w:r w:rsidR="00E14BDB">
        <w:t xml:space="preserve"> </w:t>
      </w:r>
      <w:r w:rsidRPr="007646D9">
        <w:t>should</w:t>
      </w:r>
      <w:r w:rsidR="00E14BDB">
        <w:t xml:space="preserve"> </w:t>
      </w:r>
      <w:r w:rsidRPr="007646D9">
        <w:t>have</w:t>
      </w:r>
      <w:r w:rsidR="00E14BDB">
        <w:t xml:space="preserve"> </w:t>
      </w:r>
      <w:r w:rsidRPr="007646D9">
        <w:t>been</w:t>
      </w:r>
      <w:r w:rsidR="00E14BDB">
        <w:t xml:space="preserve"> </w:t>
      </w:r>
      <w:r w:rsidRPr="007646D9">
        <w:t>aroused</w:t>
      </w:r>
      <w:r w:rsidR="00E14BDB">
        <w:t xml:space="preserve"> </w:t>
      </w:r>
      <w:r w:rsidRPr="007646D9">
        <w:t>to</w:t>
      </w:r>
      <w:r w:rsidR="00E14BDB">
        <w:t xml:space="preserve"> </w:t>
      </w:r>
      <w:r w:rsidRPr="007646D9">
        <w:t>repent,</w:t>
      </w:r>
      <w:r w:rsidR="00E14BDB">
        <w:t xml:space="preserve"> </w:t>
      </w:r>
      <w:r w:rsidRPr="007646D9">
        <w:t>but</w:t>
      </w:r>
      <w:r w:rsidR="00E14BDB">
        <w:t xml:space="preserve"> </w:t>
      </w:r>
      <w:r w:rsidRPr="007646D9">
        <w:t>was</w:t>
      </w:r>
      <w:r w:rsidR="00E14BDB">
        <w:t xml:space="preserve"> </w:t>
      </w:r>
      <w:r w:rsidRPr="007646D9">
        <w:t>not.</w:t>
      </w:r>
      <w:r w:rsidR="00E14BDB">
        <w:t xml:space="preserve"> </w:t>
      </w:r>
      <w:r w:rsidRPr="007646D9">
        <w:t>And</w:t>
      </w:r>
      <w:r w:rsidR="00E14BDB">
        <w:t xml:space="preserve"> </w:t>
      </w:r>
      <w:r w:rsidRPr="007646D9">
        <w:t>his</w:t>
      </w:r>
      <w:r w:rsidR="00E14BDB">
        <w:t xml:space="preserve"> </w:t>
      </w:r>
      <w:r w:rsidRPr="007646D9">
        <w:t>failure</w:t>
      </w:r>
      <w:r w:rsidR="00E14BDB">
        <w:t xml:space="preserve"> </w:t>
      </w:r>
      <w:r w:rsidRPr="007646D9">
        <w:t>in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t>regard</w:t>
      </w:r>
      <w:r w:rsidR="00E14BDB">
        <w:t xml:space="preserve"> </w:t>
      </w:r>
      <w:r w:rsidRPr="007646D9">
        <w:t>caused</w:t>
      </w:r>
      <w:r w:rsidR="00E14BDB">
        <w:t xml:space="preserve"> </w:t>
      </w:r>
      <w:r w:rsidRPr="007646D9">
        <w:t>great</w:t>
      </w:r>
      <w:r w:rsidR="00E14BDB">
        <w:t xml:space="preserve"> </w:t>
      </w:r>
      <w:r w:rsidRPr="007646D9">
        <w:t>harm</w:t>
      </w:r>
      <w:r w:rsidR="00E14BDB">
        <w:t xml:space="preserve"> </w:t>
      </w:r>
      <w:r w:rsidRPr="007646D9">
        <w:t>to</w:t>
      </w:r>
      <w:r w:rsidR="00E14BDB">
        <w:t xml:space="preserve"> </w:t>
      </w:r>
      <w:r w:rsidRPr="007646D9">
        <w:t>the</w:t>
      </w:r>
      <w:r w:rsidR="00E14BDB">
        <w:t xml:space="preserve"> </w:t>
      </w:r>
      <w:hyperlink r:id="rId141" w:history="1">
        <w:r w:rsidRPr="006015F6">
          <w:rPr>
            <w:rStyle w:val="Hyperlink"/>
          </w:rPr>
          <w:t>Community</w:t>
        </w:r>
      </w:hyperlink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Israel...</w:t>
      </w:r>
      <w:r w:rsidR="00E14BDB">
        <w:t xml:space="preserve"> </w:t>
      </w:r>
      <w:r w:rsidRPr="007646D9">
        <w:t>Scripture</w:t>
      </w:r>
      <w:r w:rsidR="00E14BDB">
        <w:t xml:space="preserve"> </w:t>
      </w:r>
      <w:r w:rsidRPr="007646D9">
        <w:t>writes,</w:t>
      </w:r>
      <w:r w:rsidR="00E14BDB">
        <w:t xml:space="preserve"> </w:t>
      </w:r>
      <w:r w:rsidRPr="007646D9">
        <w:t>‘He</w:t>
      </w:r>
      <w:r w:rsidR="00E14BDB">
        <w:t xml:space="preserve"> </w:t>
      </w:r>
      <w:r w:rsidRPr="007646D9">
        <w:t>will</w:t>
      </w:r>
      <w:r w:rsidR="00E14BDB">
        <w:t xml:space="preserve"> </w:t>
      </w:r>
      <w:r w:rsidRPr="007646D9">
        <w:t>grant</w:t>
      </w:r>
      <w:r w:rsidR="00E14BDB">
        <w:t xml:space="preserve"> </w:t>
      </w:r>
      <w:r w:rsidRPr="007646D9">
        <w:t>us</w:t>
      </w:r>
      <w:r w:rsidR="00E14BDB">
        <w:t xml:space="preserve"> </w:t>
      </w:r>
      <w:r w:rsidRPr="007646D9">
        <w:t>life</w:t>
      </w:r>
      <w:r w:rsidR="00E14BDB">
        <w:t xml:space="preserve"> </w:t>
      </w:r>
      <w:r w:rsidRPr="007646D9">
        <w:t>after</w:t>
      </w:r>
      <w:r w:rsidR="00E14BDB">
        <w:t xml:space="preserve"> </w:t>
      </w:r>
      <w:hyperlink r:id="rId142" w:history="1">
        <w:r w:rsidRPr="006015F6">
          <w:rPr>
            <w:rStyle w:val="Hyperlink"/>
          </w:rPr>
          <w:t>two</w:t>
        </w:r>
      </w:hyperlink>
      <w:r w:rsidR="00E14BDB">
        <w:t xml:space="preserve"> </w:t>
      </w:r>
      <w:r w:rsidRPr="007646D9">
        <w:t>days...,’</w:t>
      </w:r>
      <w:r w:rsidR="00E14BDB">
        <w:t xml:space="preserve"> </w:t>
      </w:r>
      <w:r w:rsidRPr="007646D9">
        <w:t>which</w:t>
      </w:r>
      <w:r w:rsidR="00E14BDB">
        <w:t xml:space="preserve"> </w:t>
      </w:r>
      <w:r w:rsidRPr="007646D9">
        <w:t>is</w:t>
      </w:r>
      <w:r w:rsidR="00E14BDB">
        <w:t xml:space="preserve"> </w:t>
      </w:r>
      <w:r w:rsidRPr="007646D9">
        <w:t>a</w:t>
      </w:r>
      <w:r w:rsidR="00E14BDB">
        <w:t xml:space="preserve"> </w:t>
      </w:r>
      <w:r w:rsidRPr="007646D9">
        <w:t>reference</w:t>
      </w:r>
      <w:r w:rsidR="00E14BDB">
        <w:t xml:space="preserve"> </w:t>
      </w:r>
      <w:r w:rsidRPr="007646D9">
        <w:t>to</w:t>
      </w:r>
      <w:r w:rsidR="00E14BDB">
        <w:t xml:space="preserve"> </w:t>
      </w:r>
      <w:r w:rsidRPr="007646D9">
        <w:t>the</w:t>
      </w:r>
      <w:r w:rsidR="00E14BDB">
        <w:t xml:space="preserve"> </w:t>
      </w:r>
      <w:hyperlink r:id="rId143" w:history="1">
        <w:r w:rsidRPr="006015F6">
          <w:rPr>
            <w:rStyle w:val="Hyperlink"/>
          </w:rPr>
          <w:t>first</w:t>
        </w:r>
      </w:hyperlink>
      <w:r w:rsidR="00E14BDB">
        <w:t xml:space="preserve"> </w:t>
      </w:r>
      <w:hyperlink r:id="rId144" w:history="1">
        <w:r w:rsidRPr="006015F6">
          <w:rPr>
            <w:rStyle w:val="Hyperlink"/>
          </w:rPr>
          <w:t>two</w:t>
        </w:r>
      </w:hyperlink>
      <w:r w:rsidR="00E14BDB">
        <w:t xml:space="preserve"> </w:t>
      </w:r>
      <w:r w:rsidRPr="007646D9">
        <w:t>days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Days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Repentance,</w:t>
      </w:r>
      <w:r w:rsidR="00E14BDB">
        <w:t xml:space="preserve"> </w:t>
      </w:r>
      <w:r w:rsidRPr="007646D9">
        <w:t>during</w:t>
      </w:r>
      <w:r w:rsidR="00E14BDB">
        <w:t xml:space="preserve"> </w:t>
      </w:r>
      <w:r w:rsidRPr="007646D9">
        <w:t>which</w:t>
      </w:r>
      <w:r w:rsidR="00E14BDB">
        <w:t xml:space="preserve"> </w:t>
      </w:r>
      <w:r w:rsidRPr="007646D9">
        <w:t>we</w:t>
      </w:r>
      <w:r w:rsidR="00E14BDB">
        <w:t xml:space="preserve"> </w:t>
      </w:r>
      <w:hyperlink r:id="rId145" w:history="1">
        <w:r w:rsidRPr="006015F6">
          <w:rPr>
            <w:rStyle w:val="Hyperlink"/>
          </w:rPr>
          <w:t>pray</w:t>
        </w:r>
      </w:hyperlink>
      <w:r w:rsidR="00E14BDB">
        <w:t xml:space="preserve"> </w:t>
      </w:r>
      <w:r w:rsidRPr="007646D9">
        <w:t>for</w:t>
      </w:r>
      <w:r w:rsidR="00E14BDB">
        <w:t xml:space="preserve"> </w:t>
      </w:r>
      <w:r w:rsidRPr="007646D9">
        <w:t>life,</w:t>
      </w:r>
      <w:r w:rsidR="00E14BDB">
        <w:t xml:space="preserve"> </w:t>
      </w:r>
      <w:r w:rsidRPr="007646D9">
        <w:t>but</w:t>
      </w:r>
      <w:r w:rsidR="00E14BDB">
        <w:t xml:space="preserve"> </w:t>
      </w:r>
      <w:r w:rsidRPr="007646D9">
        <w:t>on</w:t>
      </w:r>
      <w:r w:rsidR="00E14BDB">
        <w:t xml:space="preserve"> </w:t>
      </w:r>
      <w:r w:rsidRPr="007646D9">
        <w:t>the</w:t>
      </w:r>
      <w:r w:rsidR="00E14BDB">
        <w:t xml:space="preserve"> </w:t>
      </w:r>
      <w:hyperlink r:id="rId146" w:history="1">
        <w:r w:rsidRPr="006015F6">
          <w:rPr>
            <w:rStyle w:val="Hyperlink"/>
          </w:rPr>
          <w:t>third</w:t>
        </w:r>
      </w:hyperlink>
      <w:r w:rsidR="00E14BDB">
        <w:t xml:space="preserve"> </w:t>
      </w:r>
      <w:r w:rsidRPr="007646D9">
        <w:t>day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Days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Repentance,</w:t>
      </w:r>
      <w:r w:rsidR="00E14BDB">
        <w:t xml:space="preserve"> </w:t>
      </w:r>
      <w:r w:rsidRPr="007646D9">
        <w:t>on</w:t>
      </w:r>
      <w:r w:rsidR="00E14BDB">
        <w:t xml:space="preserve"> </w:t>
      </w:r>
      <w:r w:rsidRPr="007646D9">
        <w:t>which</w:t>
      </w:r>
      <w:r w:rsidR="00E14BDB">
        <w:t xml:space="preserve"> </w:t>
      </w:r>
      <w:r w:rsidRPr="007646D9">
        <w:t>Gedaliah</w:t>
      </w:r>
      <w:r w:rsidR="00E14BDB">
        <w:t xml:space="preserve"> </w:t>
      </w:r>
      <w:r w:rsidRPr="007646D9">
        <w:t>was</w:t>
      </w:r>
      <w:r w:rsidR="00E14BDB">
        <w:t xml:space="preserve"> </w:t>
      </w:r>
      <w:r w:rsidRPr="007646D9">
        <w:t>murdered,</w:t>
      </w:r>
      <w:r w:rsidR="00E14BDB">
        <w:t xml:space="preserve"> </w:t>
      </w:r>
      <w:r w:rsidRPr="007646D9">
        <w:t>we</w:t>
      </w:r>
      <w:r w:rsidR="00E14BDB">
        <w:t xml:space="preserve"> </w:t>
      </w:r>
      <w:r w:rsidRPr="007646D9">
        <w:t>experienced</w:t>
      </w:r>
      <w:r w:rsidR="00E14BDB">
        <w:t xml:space="preserve"> </w:t>
      </w:r>
      <w:r w:rsidRPr="007646D9">
        <w:t>a</w:t>
      </w:r>
      <w:r w:rsidR="00E14BDB">
        <w:t xml:space="preserve"> </w:t>
      </w:r>
      <w:r w:rsidRPr="007646D9">
        <w:t>national</w:t>
      </w:r>
      <w:r w:rsidR="00E14BDB">
        <w:t xml:space="preserve"> </w:t>
      </w:r>
      <w:r w:rsidRPr="007646D9">
        <w:t>falling</w:t>
      </w:r>
      <w:r w:rsidR="00E14BDB">
        <w:t xml:space="preserve"> </w:t>
      </w:r>
      <w:r w:rsidRPr="007646D9">
        <w:t>into</w:t>
      </w:r>
      <w:r w:rsidR="00E14BDB">
        <w:t xml:space="preserve"> </w:t>
      </w:r>
      <w:hyperlink r:id="rId147" w:history="1">
        <w:r w:rsidRPr="006015F6">
          <w:rPr>
            <w:rStyle w:val="Hyperlink"/>
          </w:rPr>
          <w:t>sin</w:t>
        </w:r>
      </w:hyperlink>
      <w:r w:rsidR="00E14BDB">
        <w:t xml:space="preserve"> </w:t>
      </w:r>
      <w:r w:rsidRPr="007646D9">
        <w:t>on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lastRenderedPageBreak/>
        <w:t>very</w:t>
      </w:r>
      <w:r w:rsidR="00E14BDB">
        <w:t xml:space="preserve"> </w:t>
      </w:r>
      <w:r w:rsidRPr="007646D9">
        <w:t>day.</w:t>
      </w:r>
      <w:r w:rsidR="00E14BDB">
        <w:t xml:space="preserve"> </w:t>
      </w:r>
      <w:r w:rsidRPr="007646D9">
        <w:t>And</w:t>
      </w:r>
      <w:r w:rsidR="00E14BDB">
        <w:t xml:space="preserve"> </w:t>
      </w:r>
      <w:r w:rsidRPr="007646D9">
        <w:t>therefore,</w:t>
      </w:r>
      <w:r w:rsidR="00E14BDB">
        <w:t xml:space="preserve"> </w:t>
      </w:r>
      <w:r w:rsidRPr="007646D9">
        <w:t>we</w:t>
      </w:r>
      <w:r w:rsidR="00E14BDB">
        <w:t xml:space="preserve"> </w:t>
      </w:r>
      <w:r w:rsidRPr="007646D9">
        <w:t>have</w:t>
      </w:r>
      <w:r w:rsidR="00E14BDB">
        <w:t xml:space="preserve"> </w:t>
      </w:r>
      <w:r w:rsidRPr="007646D9">
        <w:t>to</w:t>
      </w:r>
      <w:r w:rsidR="00E14BDB">
        <w:t xml:space="preserve"> </w:t>
      </w:r>
      <w:r w:rsidRPr="007646D9">
        <w:t>be</w:t>
      </w:r>
      <w:r w:rsidR="00E14BDB">
        <w:t xml:space="preserve"> </w:t>
      </w:r>
      <w:r w:rsidRPr="007646D9">
        <w:t>more</w:t>
      </w:r>
      <w:r w:rsidR="00E14BDB">
        <w:t xml:space="preserve"> </w:t>
      </w:r>
      <w:r w:rsidRPr="007646D9">
        <w:t>worried,</w:t>
      </w:r>
      <w:r w:rsidR="00E14BDB">
        <w:t xml:space="preserve"> </w:t>
      </w:r>
      <w:r w:rsidRPr="007646D9">
        <w:t>and</w:t>
      </w:r>
      <w:r w:rsidR="00E14BDB">
        <w:t xml:space="preserve"> </w:t>
      </w:r>
      <w:r w:rsidRPr="007646D9">
        <w:t>to</w:t>
      </w:r>
      <w:r w:rsidR="00E14BDB">
        <w:t xml:space="preserve"> </w:t>
      </w:r>
      <w:r w:rsidRPr="007646D9">
        <w:t>ask</w:t>
      </w:r>
      <w:r w:rsidR="00E14BDB">
        <w:t xml:space="preserve"> </w:t>
      </w:r>
      <w:r w:rsidRPr="007646D9">
        <w:t>for</w:t>
      </w:r>
      <w:r w:rsidR="00E14BDB">
        <w:t xml:space="preserve"> </w:t>
      </w:r>
      <w:r w:rsidRPr="007646D9">
        <w:t>greater</w:t>
      </w:r>
      <w:r w:rsidR="00E14BDB">
        <w:t xml:space="preserve"> </w:t>
      </w:r>
      <w:r w:rsidRPr="007646D9">
        <w:t>Mercy</w:t>
      </w:r>
      <w:r w:rsidR="00E14BDB">
        <w:t xml:space="preserve"> </w:t>
      </w:r>
      <w:r w:rsidRPr="007646D9">
        <w:t>from</w:t>
      </w:r>
      <w:r w:rsidR="00E14BDB">
        <w:t xml:space="preserve"> </w:t>
      </w:r>
      <w:hyperlink r:id="rId148" w:history="1">
        <w:r w:rsidRPr="006015F6">
          <w:rPr>
            <w:rStyle w:val="Hyperlink"/>
          </w:rPr>
          <w:t>Heaven</w:t>
        </w:r>
      </w:hyperlink>
      <w:r w:rsidRPr="007646D9">
        <w:t>,</w:t>
      </w:r>
      <w:r w:rsidR="00E14BDB">
        <w:t xml:space="preserve"> </w:t>
      </w:r>
      <w:r w:rsidRPr="007646D9">
        <w:t>for</w:t>
      </w:r>
      <w:r w:rsidR="00E14BDB">
        <w:t xml:space="preserve"> </w:t>
      </w:r>
      <w:hyperlink r:id="rId149" w:history="1">
        <w:r w:rsidRPr="006015F6">
          <w:rPr>
            <w:rStyle w:val="Hyperlink"/>
          </w:rPr>
          <w:t>two</w:t>
        </w:r>
      </w:hyperlink>
      <w:r w:rsidR="00E14BDB">
        <w:t xml:space="preserve"> </w:t>
      </w:r>
      <w:r w:rsidRPr="007646D9">
        <w:t>reasons:</w:t>
      </w:r>
      <w:r w:rsidR="00E14BDB">
        <w:t xml:space="preserve"> </w:t>
      </w:r>
      <w:r w:rsidRPr="007646D9">
        <w:t>that</w:t>
      </w:r>
      <w:r w:rsidR="00E14BDB">
        <w:t xml:space="preserve"> </w:t>
      </w:r>
      <w:hyperlink r:id="rId150" w:history="1">
        <w:r w:rsidRPr="006015F6">
          <w:rPr>
            <w:rStyle w:val="Hyperlink"/>
          </w:rPr>
          <w:t>HaShem</w:t>
        </w:r>
      </w:hyperlink>
      <w:r w:rsidR="00E14BDB">
        <w:t xml:space="preserve"> </w:t>
      </w:r>
      <w:r w:rsidRPr="007646D9">
        <w:t>raise</w:t>
      </w:r>
      <w:r w:rsidR="00E14BDB">
        <w:t xml:space="preserve"> </w:t>
      </w:r>
      <w:r w:rsidRPr="007646D9">
        <w:t>us</w:t>
      </w:r>
      <w:r w:rsidR="00E14BDB">
        <w:t xml:space="preserve"> </w:t>
      </w:r>
      <w:r w:rsidRPr="007646D9">
        <w:t>up</w:t>
      </w:r>
      <w:r w:rsidR="00E14BDB">
        <w:t xml:space="preserve"> </w:t>
      </w:r>
      <w:r w:rsidRPr="007646D9">
        <w:t>from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t>great</w:t>
      </w:r>
      <w:r w:rsidR="00E14BDB">
        <w:t xml:space="preserve"> </w:t>
      </w:r>
      <w:r w:rsidRPr="007646D9">
        <w:t>fall,</w:t>
      </w:r>
      <w:r w:rsidR="00E14BDB">
        <w:t xml:space="preserve"> </w:t>
      </w:r>
      <w:r w:rsidRPr="007646D9">
        <w:t>and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t>He</w:t>
      </w:r>
      <w:r w:rsidR="00E14BDB">
        <w:t xml:space="preserve"> </w:t>
      </w:r>
      <w:r w:rsidRPr="007646D9">
        <w:t>restore</w:t>
      </w:r>
      <w:r w:rsidR="00E14BDB">
        <w:t xml:space="preserve"> </w:t>
      </w:r>
      <w:r w:rsidRPr="007646D9">
        <w:t>our</w:t>
      </w:r>
      <w:r w:rsidR="00E14BDB">
        <w:t xml:space="preserve"> </w:t>
      </w:r>
      <w:r w:rsidRPr="007646D9">
        <w:t>verdict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Life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t>we</w:t>
      </w:r>
      <w:r w:rsidR="00E14BDB">
        <w:t xml:space="preserve"> </w:t>
      </w:r>
      <w:hyperlink r:id="rId151" w:history="1">
        <w:r w:rsidRPr="006015F6">
          <w:rPr>
            <w:rStyle w:val="Hyperlink"/>
          </w:rPr>
          <w:t>merited</w:t>
        </w:r>
      </w:hyperlink>
      <w:r w:rsidR="00E14BDB">
        <w:t xml:space="preserve"> </w:t>
      </w:r>
      <w:r w:rsidRPr="007646D9">
        <w:t>on</w:t>
      </w:r>
      <w:r w:rsidR="00E14BDB">
        <w:t xml:space="preserve"> </w:t>
      </w:r>
      <w:hyperlink r:id="rId152" w:history="1">
        <w:r w:rsidRPr="006015F6">
          <w:rPr>
            <w:rStyle w:val="Hyperlink"/>
          </w:rPr>
          <w:t>Rosh</w:t>
        </w:r>
        <w:r w:rsidR="00E14BDB" w:rsidRPr="006015F6">
          <w:rPr>
            <w:rStyle w:val="Hyperlink"/>
          </w:rPr>
          <w:t xml:space="preserve"> </w:t>
        </w:r>
        <w:r w:rsidR="000E016C" w:rsidRPr="006015F6">
          <w:rPr>
            <w:rStyle w:val="Hyperlink"/>
          </w:rPr>
          <w:t>Hashana</w:t>
        </w:r>
      </w:hyperlink>
      <w:r w:rsidR="000E016C" w:rsidRPr="007646D9">
        <w:t>h</w:t>
      </w:r>
      <w:r w:rsidRPr="007646D9">
        <w:t>.”</w:t>
      </w:r>
      <w:r w:rsidRPr="007646D9">
        <w:br/>
      </w:r>
      <w:r w:rsidRPr="007646D9">
        <w:br/>
        <w:t>Thus,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Fast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“Tzom</w:t>
      </w:r>
      <w:r w:rsidR="00E14BDB">
        <w:t xml:space="preserve"> </w:t>
      </w:r>
      <w:r w:rsidRPr="007646D9">
        <w:t>Gedaliah”</w:t>
      </w:r>
      <w:r w:rsidR="00E14BDB">
        <w:t xml:space="preserve"> </w:t>
      </w:r>
      <w:r w:rsidRPr="007646D9">
        <w:t>embodies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concept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frailty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Man</w:t>
      </w:r>
      <w:r w:rsidR="00E14BDB">
        <w:t xml:space="preserve"> </w:t>
      </w:r>
      <w:r w:rsidRPr="007646D9">
        <w:t>in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sense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his</w:t>
      </w:r>
      <w:r w:rsidR="00E14BDB">
        <w:t xml:space="preserve"> </w:t>
      </w:r>
      <w:hyperlink r:id="rId153" w:history="1">
        <w:r w:rsidRPr="006015F6">
          <w:rPr>
            <w:rStyle w:val="Hyperlink"/>
          </w:rPr>
          <w:t>spiritual</w:t>
        </w:r>
      </w:hyperlink>
      <w:r w:rsidR="00E14BDB">
        <w:t xml:space="preserve"> </w:t>
      </w:r>
      <w:r w:rsidRPr="007646D9">
        <w:t>commitment,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t>on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day</w:t>
      </w:r>
      <w:r w:rsidR="00E14BDB">
        <w:t xml:space="preserve"> </w:t>
      </w:r>
      <w:r w:rsidRPr="007646D9">
        <w:t>immediately</w:t>
      </w:r>
      <w:r w:rsidR="00E14BDB">
        <w:t xml:space="preserve"> </w:t>
      </w:r>
      <w:r w:rsidRPr="007646D9">
        <w:t>following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Day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Judgment</w:t>
      </w:r>
      <w:r w:rsidR="00E14BDB">
        <w:t xml:space="preserve"> </w:t>
      </w:r>
      <w:r w:rsidRPr="007646D9">
        <w:t>we</w:t>
      </w:r>
      <w:r w:rsidR="00E14BDB">
        <w:t xml:space="preserve"> </w:t>
      </w:r>
      <w:r w:rsidRPr="007646D9">
        <w:t>fell</w:t>
      </w:r>
      <w:r w:rsidR="00E14BDB">
        <w:t xml:space="preserve"> </w:t>
      </w:r>
      <w:r w:rsidRPr="007646D9">
        <w:t>back</w:t>
      </w:r>
      <w:r w:rsidR="00E14BDB">
        <w:t xml:space="preserve"> </w:t>
      </w:r>
      <w:r w:rsidRPr="007646D9">
        <w:t>into</w:t>
      </w:r>
      <w:r w:rsidR="00E14BDB">
        <w:t xml:space="preserve"> </w:t>
      </w:r>
      <w:hyperlink r:id="rId154" w:history="1">
        <w:r w:rsidRPr="006015F6">
          <w:rPr>
            <w:rStyle w:val="Hyperlink"/>
          </w:rPr>
          <w:t>sin</w:t>
        </w:r>
      </w:hyperlink>
      <w:r w:rsidRPr="007646D9">
        <w:t>,</w:t>
      </w:r>
      <w:r w:rsidR="00E14BDB">
        <w:t xml:space="preserve"> </w:t>
      </w:r>
      <w:r w:rsidRPr="007646D9">
        <w:t>and</w:t>
      </w:r>
      <w:r w:rsidR="00E14BDB">
        <w:t xml:space="preserve"> </w:t>
      </w:r>
      <w:r w:rsidRPr="007646D9">
        <w:t>we</w:t>
      </w:r>
      <w:r w:rsidR="00E14BDB">
        <w:t xml:space="preserve"> </w:t>
      </w:r>
      <w:hyperlink r:id="rId155" w:history="1">
        <w:r w:rsidRPr="006015F6">
          <w:rPr>
            <w:rStyle w:val="Hyperlink"/>
          </w:rPr>
          <w:t>pray</w:t>
        </w:r>
      </w:hyperlink>
      <w:r w:rsidR="00E14BDB">
        <w:t xml:space="preserve"> </w:t>
      </w:r>
      <w:r w:rsidRPr="007646D9">
        <w:t>that</w:t>
      </w:r>
      <w:r w:rsidR="00E14BDB">
        <w:t xml:space="preserve"> </w:t>
      </w:r>
      <w:hyperlink r:id="rId156" w:history="1">
        <w:r w:rsidRPr="006015F6">
          <w:rPr>
            <w:rStyle w:val="Hyperlink"/>
          </w:rPr>
          <w:t>HaShem</w:t>
        </w:r>
      </w:hyperlink>
      <w:r w:rsidR="00E14BDB">
        <w:t xml:space="preserve"> </w:t>
      </w:r>
      <w:r w:rsidRPr="007646D9">
        <w:t>take</w:t>
      </w:r>
      <w:r w:rsidR="00E14BDB">
        <w:t xml:space="preserve"> </w:t>
      </w:r>
      <w:r w:rsidRPr="007646D9">
        <w:t>this</w:t>
      </w:r>
      <w:r w:rsidR="00E14BDB">
        <w:t xml:space="preserve"> </w:t>
      </w:r>
      <w:r w:rsidRPr="007646D9">
        <w:t>weakness</w:t>
      </w:r>
      <w:r w:rsidR="00E14BDB">
        <w:t xml:space="preserve"> </w:t>
      </w:r>
      <w:r w:rsidRPr="007646D9">
        <w:t>into</w:t>
      </w:r>
      <w:r w:rsidR="00E14BDB">
        <w:t xml:space="preserve"> </w:t>
      </w:r>
      <w:r w:rsidRPr="007646D9">
        <w:t>account</w:t>
      </w:r>
      <w:r w:rsidR="00E14BDB">
        <w:t xml:space="preserve"> </w:t>
      </w:r>
      <w:r w:rsidRPr="007646D9">
        <w:t>in</w:t>
      </w:r>
      <w:r w:rsidR="00E14BDB">
        <w:t xml:space="preserve"> </w:t>
      </w:r>
      <w:r w:rsidRPr="007646D9">
        <w:t>judging</w:t>
      </w:r>
      <w:r w:rsidR="00E14BDB">
        <w:t xml:space="preserve"> </w:t>
      </w:r>
      <w:r w:rsidRPr="007646D9">
        <w:t>us,</w:t>
      </w:r>
      <w:r w:rsidR="00E14BDB">
        <w:t xml:space="preserve"> </w:t>
      </w:r>
      <w:r w:rsidRPr="007646D9">
        <w:t>and</w:t>
      </w:r>
      <w:r w:rsidR="00E14BDB">
        <w:t xml:space="preserve"> </w:t>
      </w:r>
      <w:r w:rsidRPr="007646D9">
        <w:t>remember</w:t>
      </w:r>
      <w:r w:rsidR="00E14BDB">
        <w:t xml:space="preserve"> </w:t>
      </w:r>
      <w:r w:rsidRPr="007646D9">
        <w:t>that</w:t>
      </w:r>
      <w:r w:rsidR="00E14BDB">
        <w:t xml:space="preserve"> </w:t>
      </w:r>
      <w:r w:rsidRPr="007646D9">
        <w:t>“we</w:t>
      </w:r>
      <w:r w:rsidR="00E14BDB">
        <w:t xml:space="preserve"> </w:t>
      </w:r>
      <w:r w:rsidRPr="007646D9">
        <w:t>are</w:t>
      </w:r>
      <w:r w:rsidR="00E14BDB">
        <w:t xml:space="preserve"> </w:t>
      </w:r>
      <w:r w:rsidRPr="007646D9">
        <w:t>but</w:t>
      </w:r>
      <w:r w:rsidR="00E14BDB">
        <w:t xml:space="preserve"> </w:t>
      </w:r>
      <w:r w:rsidRPr="007646D9">
        <w:t>dust.”</w:t>
      </w:r>
    </w:p>
    <w:p w:rsidR="00AF216B" w:rsidRDefault="00AF216B" w:rsidP="00AF216B"/>
    <w:p w:rsidR="007646D9" w:rsidRDefault="007646D9" w:rsidP="00AF216B">
      <w:r w:rsidRPr="007646D9">
        <w:t>The</w:t>
      </w:r>
      <w:r w:rsidR="00E14BDB">
        <w:t xml:space="preserve"> </w:t>
      </w:r>
      <w:r w:rsidRPr="007646D9">
        <w:t>fast</w:t>
      </w:r>
      <w:r w:rsidR="00E14BDB">
        <w:t xml:space="preserve"> </w:t>
      </w:r>
      <w:r w:rsidRPr="007646D9">
        <w:t>is</w:t>
      </w:r>
      <w:r w:rsidR="00E14BDB">
        <w:t xml:space="preserve"> </w:t>
      </w:r>
      <w:r w:rsidRPr="007646D9">
        <w:t>observed</w:t>
      </w:r>
      <w:r w:rsidR="00E14BDB">
        <w:t xml:space="preserve"> </w:t>
      </w:r>
      <w:r w:rsidRPr="007646D9">
        <w:t>from</w:t>
      </w:r>
      <w:r w:rsidR="00E14BDB">
        <w:t xml:space="preserve"> </w:t>
      </w:r>
      <w:r w:rsidRPr="007646D9">
        <w:t>daybreak</w:t>
      </w:r>
      <w:r w:rsidR="00E14BDB">
        <w:t xml:space="preserve"> </w:t>
      </w:r>
      <w:r w:rsidRPr="007646D9">
        <w:t>till</w:t>
      </w:r>
      <w:r w:rsidR="00E14BDB">
        <w:t xml:space="preserve"> </w:t>
      </w:r>
      <w:r w:rsidRPr="007646D9">
        <w:t>the</w:t>
      </w:r>
      <w:r w:rsidR="00E14BDB">
        <w:t xml:space="preserve"> </w:t>
      </w:r>
      <w:hyperlink r:id="rId157" w:history="1">
        <w:r w:rsidRPr="006015F6">
          <w:rPr>
            <w:rStyle w:val="Hyperlink"/>
          </w:rPr>
          <w:t>stars</w:t>
        </w:r>
      </w:hyperlink>
      <w:r w:rsidR="00E14BDB">
        <w:t xml:space="preserve"> </w:t>
      </w:r>
      <w:r w:rsidRPr="007646D9">
        <w:t>appear</w:t>
      </w:r>
      <w:r w:rsidR="00E14BDB">
        <w:t xml:space="preserve"> </w:t>
      </w:r>
      <w:r w:rsidRPr="007646D9">
        <w:t>at</w:t>
      </w:r>
      <w:r w:rsidR="00E14BDB">
        <w:t xml:space="preserve"> </w:t>
      </w:r>
      <w:r w:rsidRPr="007646D9">
        <w:t>night.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cantor</w:t>
      </w:r>
      <w:r w:rsidR="00E14BDB">
        <w:t xml:space="preserve"> </w:t>
      </w:r>
      <w:r w:rsidRPr="007646D9">
        <w:t>includes</w:t>
      </w:r>
      <w:r w:rsidR="00E14BDB">
        <w:t xml:space="preserve"> </w:t>
      </w:r>
      <w:r w:rsidRPr="007646D9">
        <w:t>the</w:t>
      </w:r>
      <w:r w:rsidR="00E14BDB">
        <w:t xml:space="preserve"> </w:t>
      </w:r>
      <w:hyperlink r:id="rId158" w:history="1">
        <w:r w:rsidRPr="006015F6">
          <w:rPr>
            <w:rStyle w:val="Hyperlink"/>
          </w:rPr>
          <w:t>prayer</w:t>
        </w:r>
      </w:hyperlink>
      <w:r w:rsidR="00E14BDB">
        <w:t xml:space="preserve"> </w:t>
      </w:r>
      <w:r w:rsidRPr="007646D9">
        <w:t>Anenu</w:t>
      </w:r>
      <w:r w:rsidR="00E14BDB">
        <w:t xml:space="preserve"> </w:t>
      </w:r>
      <w:r w:rsidRPr="007646D9">
        <w:t>in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repetition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the</w:t>
      </w:r>
      <w:r w:rsidR="00E14BDB">
        <w:t xml:space="preserve"> </w:t>
      </w:r>
      <w:r w:rsidR="000E016C" w:rsidRPr="007646D9">
        <w:t>Shach</w:t>
      </w:r>
      <w:r w:rsidR="000E016C">
        <w:t>a</w:t>
      </w:r>
      <w:r w:rsidR="000E016C" w:rsidRPr="007646D9">
        <w:t>rit</w:t>
      </w:r>
      <w:r w:rsidR="00E14BDB">
        <w:t xml:space="preserve"> </w:t>
      </w:r>
      <w:hyperlink r:id="rId159" w:history="1">
        <w:r w:rsidRPr="006015F6">
          <w:rPr>
            <w:rStyle w:val="Hyperlink"/>
          </w:rPr>
          <w:t>amidah</w:t>
        </w:r>
      </w:hyperlink>
      <w:r w:rsidRPr="007646D9">
        <w:t>.</w:t>
      </w:r>
      <w:r w:rsidR="00E14BDB">
        <w:t xml:space="preserve"> </w:t>
      </w:r>
      <w:r w:rsidRPr="007646D9">
        <w:t>A</w:t>
      </w:r>
      <w:r w:rsidR="00E14BDB">
        <w:t xml:space="preserve"> </w:t>
      </w:r>
      <w:hyperlink r:id="rId160" w:history="1">
        <w:r w:rsidRPr="006015F6">
          <w:rPr>
            <w:rStyle w:val="Hyperlink"/>
          </w:rPr>
          <w:t>Torah</w:t>
        </w:r>
        <w:r w:rsidR="00E14BDB" w:rsidRPr="006015F6">
          <w:rPr>
            <w:rStyle w:val="Hyperlink"/>
          </w:rPr>
          <w:t xml:space="preserve"> </w:t>
        </w:r>
        <w:r w:rsidRPr="006015F6">
          <w:rPr>
            <w:rStyle w:val="Hyperlink"/>
          </w:rPr>
          <w:t>Scroll</w:t>
        </w:r>
      </w:hyperlink>
      <w:r w:rsidR="00E14BDB">
        <w:t xml:space="preserve"> </w:t>
      </w:r>
      <w:r w:rsidRPr="007646D9">
        <w:t>is</w:t>
      </w:r>
      <w:r w:rsidR="00E14BDB">
        <w:t xml:space="preserve"> </w:t>
      </w:r>
      <w:r w:rsidRPr="007646D9">
        <w:t>withdrawn</w:t>
      </w:r>
      <w:r w:rsidR="00E14BDB">
        <w:t xml:space="preserve"> </w:t>
      </w:r>
      <w:r w:rsidRPr="007646D9">
        <w:t>(from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ark)</w:t>
      </w:r>
      <w:r w:rsidR="00E14BDB">
        <w:t xml:space="preserve"> </w:t>
      </w:r>
      <w:r w:rsidRPr="007646D9">
        <w:t>the</w:t>
      </w:r>
      <w:r w:rsidR="00E14BDB">
        <w:t xml:space="preserve"> </w:t>
      </w:r>
      <w:hyperlink r:id="rId161" w:history="1">
        <w:r w:rsidRPr="006015F6">
          <w:rPr>
            <w:rStyle w:val="Hyperlink"/>
          </w:rPr>
          <w:t>Thirteen</w:t>
        </w:r>
      </w:hyperlink>
      <w:r w:rsidR="00E14BDB">
        <w:t xml:space="preserve"> </w:t>
      </w:r>
      <w:r w:rsidRPr="007646D9">
        <w:t>Divine</w:t>
      </w:r>
      <w:r w:rsidR="00E14BDB">
        <w:t xml:space="preserve"> </w:t>
      </w:r>
      <w:r w:rsidRPr="007646D9">
        <w:t>Attributes</w:t>
      </w:r>
      <w:r w:rsidR="00E14BDB">
        <w:t xml:space="preserve"> </w:t>
      </w:r>
      <w:r w:rsidRPr="007646D9">
        <w:t>are</w:t>
      </w:r>
      <w:r w:rsidR="00E14BDB">
        <w:t xml:space="preserve"> </w:t>
      </w:r>
      <w:r w:rsidRPr="007646D9">
        <w:t>said</w:t>
      </w:r>
      <w:r w:rsidR="00E14BDB">
        <w:t xml:space="preserve"> </w:t>
      </w:r>
      <w:r w:rsidRPr="007646D9">
        <w:t>and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Passages</w:t>
      </w:r>
      <w:r w:rsidR="00E14BDB">
        <w:t xml:space="preserve"> </w:t>
      </w:r>
      <w:r w:rsidRPr="007646D9">
        <w:t>of</w:t>
      </w:r>
      <w:r w:rsidR="00E14BDB">
        <w:t xml:space="preserve"> </w:t>
      </w:r>
      <w:r w:rsidRPr="007646D9">
        <w:t>Vayechal</w:t>
      </w:r>
      <w:r w:rsidR="00E14BDB">
        <w:t xml:space="preserve"> </w:t>
      </w:r>
      <w:r w:rsidRPr="007646D9">
        <w:t>are</w:t>
      </w:r>
      <w:r w:rsidR="00E14BDB">
        <w:t xml:space="preserve"> </w:t>
      </w:r>
      <w:r w:rsidRPr="007646D9">
        <w:t>read</w:t>
      </w:r>
      <w:r w:rsidR="00E14BDB">
        <w:t xml:space="preserve"> </w:t>
      </w:r>
      <w:r w:rsidRPr="007646D9">
        <w:t>from</w:t>
      </w:r>
      <w:r w:rsidR="00E14BDB">
        <w:t xml:space="preserve"> </w:t>
      </w:r>
      <w:r w:rsidRPr="007646D9">
        <w:t>the</w:t>
      </w:r>
      <w:r w:rsidR="00E14BDB">
        <w:t xml:space="preserve"> </w:t>
      </w:r>
      <w:r w:rsidRPr="007646D9">
        <w:t>Torah</w:t>
      </w:r>
      <w:r w:rsidR="00E14BDB">
        <w:t xml:space="preserve"> </w:t>
      </w:r>
      <w:r w:rsidRPr="007646D9">
        <w:t>(</w:t>
      </w:r>
      <w:r w:rsidR="000E016C" w:rsidRPr="007646D9">
        <w:t>Sh</w:t>
      </w:r>
      <w:r w:rsidR="000E016C">
        <w:t>e</w:t>
      </w:r>
      <w:r w:rsidR="000E016C" w:rsidRPr="007646D9">
        <w:t>mot</w:t>
      </w:r>
      <w:r w:rsidR="00E14BDB">
        <w:t xml:space="preserve"> </w:t>
      </w:r>
      <w:r w:rsidRPr="007646D9">
        <w:t>32:</w:t>
      </w:r>
      <w:r w:rsidR="00E14BDB">
        <w:t xml:space="preserve"> </w:t>
      </w:r>
      <w:r w:rsidRPr="007646D9">
        <w:t>14</w:t>
      </w:r>
      <w:r w:rsidR="00E14BDB">
        <w:t xml:space="preserve"> </w:t>
      </w:r>
      <w:r w:rsidRPr="007646D9">
        <w:t>and</w:t>
      </w:r>
      <w:r w:rsidR="00E14BDB">
        <w:t xml:space="preserve"> </w:t>
      </w:r>
      <w:r w:rsidRPr="007646D9">
        <w:t>34:</w:t>
      </w:r>
      <w:r w:rsidR="00E14BDB">
        <w:t xml:space="preserve"> </w:t>
      </w:r>
      <w:r w:rsidRPr="007646D9">
        <w:t>1-10).</w:t>
      </w:r>
    </w:p>
    <w:p w:rsidR="007646D9" w:rsidRDefault="007646D9" w:rsidP="00AF216B"/>
    <w:p w:rsidR="00F77440" w:rsidRDefault="00F77440" w:rsidP="00F77440">
      <w:r w:rsidRPr="00F77440">
        <w:t>There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a</w:t>
      </w:r>
      <w:r w:rsidR="00E14BDB">
        <w:t xml:space="preserve"> </w:t>
      </w:r>
      <w:r w:rsidRPr="00F77440">
        <w:t>unique</w:t>
      </w:r>
      <w:r w:rsidR="00E14BDB">
        <w:t xml:space="preserve"> </w:t>
      </w:r>
      <w:r w:rsidRPr="00F77440">
        <w:t>dimension</w:t>
      </w:r>
      <w:r w:rsidR="00E14BDB">
        <w:t xml:space="preserve"> </w:t>
      </w:r>
      <w:r w:rsidRPr="00F77440">
        <w:t>to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Fast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Gedaliah.</w:t>
      </w:r>
      <w:r w:rsidR="00E14BDB">
        <w:t xml:space="preserve"> </w:t>
      </w:r>
      <w:r w:rsidRPr="00F77440">
        <w:t>It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only</w:t>
      </w:r>
      <w:r w:rsidR="00E14BDB">
        <w:t xml:space="preserve"> </w:t>
      </w:r>
      <w:hyperlink r:id="rId162" w:history="1">
        <w:r w:rsidRPr="006015F6">
          <w:rPr>
            <w:rStyle w:val="Hyperlink"/>
          </w:rPr>
          <w:t>one</w:t>
        </w:r>
      </w:hyperlink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these</w:t>
      </w:r>
      <w:r w:rsidR="00E14BDB">
        <w:t xml:space="preserve"> </w:t>
      </w:r>
      <w:r w:rsidRPr="00F77440">
        <w:t>fasts</w:t>
      </w:r>
      <w:r w:rsidR="00E14BDB">
        <w:t xml:space="preserve"> </w:t>
      </w:r>
      <w:r w:rsidRPr="00F77440">
        <w:t>which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never</w:t>
      </w:r>
      <w:r w:rsidR="00E14BDB">
        <w:t xml:space="preserve"> </w:t>
      </w:r>
      <w:r w:rsidRPr="00F77440">
        <w:t>held</w:t>
      </w:r>
      <w:r w:rsidR="00E14BDB">
        <w:t xml:space="preserve"> </w:t>
      </w:r>
      <w:r w:rsidRPr="00F77440">
        <w:t>on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day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tragedy</w:t>
      </w:r>
      <w:r w:rsidR="00E14BDB">
        <w:t xml:space="preserve"> </w:t>
      </w:r>
      <w:r w:rsidRPr="00F77440">
        <w:t>which</w:t>
      </w:r>
      <w:r w:rsidR="00E14BDB">
        <w:t xml:space="preserve"> </w:t>
      </w:r>
      <w:r w:rsidRPr="00F77440">
        <w:t>it</w:t>
      </w:r>
      <w:r w:rsidR="00E14BDB">
        <w:t xml:space="preserve"> </w:t>
      </w:r>
      <w:r w:rsidRPr="00F77440">
        <w:t>commemorates.</w:t>
      </w:r>
      <w:r w:rsidR="00E14BDB">
        <w:t xml:space="preserve"> </w:t>
      </w:r>
      <w:r w:rsidR="00E304D5">
        <w:t>A</w:t>
      </w:r>
      <w:r w:rsidR="00E304D5" w:rsidRPr="00E304D5">
        <w:t>ccording</w:t>
      </w:r>
      <w:r w:rsidR="00E14BDB">
        <w:t xml:space="preserve"> </w:t>
      </w:r>
      <w:r w:rsidR="00E304D5" w:rsidRPr="00E304D5">
        <w:t>to</w:t>
      </w:r>
      <w:r w:rsidR="00E14BDB">
        <w:t xml:space="preserve"> </w:t>
      </w:r>
      <w:r w:rsidR="00E54496">
        <w:t>the</w:t>
      </w:r>
      <w:r w:rsidR="00E14BDB">
        <w:t xml:space="preserve"> </w:t>
      </w:r>
      <w:r w:rsidR="00E54496">
        <w:t>Rishonim</w:t>
      </w:r>
      <w:r w:rsidR="00E54496">
        <w:rPr>
          <w:rStyle w:val="FootnoteReference"/>
        </w:rPr>
        <w:footnoteReference w:id="18"/>
      </w:r>
      <w:r w:rsidR="00E14BDB">
        <w:t xml:space="preserve"> </w:t>
      </w:r>
      <w:r w:rsidR="00E54496">
        <w:t>and</w:t>
      </w:r>
      <w:r w:rsidR="00E14BDB">
        <w:t xml:space="preserve"> </w:t>
      </w:r>
      <w:r w:rsidR="00E304D5" w:rsidRPr="00E304D5">
        <w:t>many</w:t>
      </w:r>
      <w:r w:rsidR="00E14BDB">
        <w:t xml:space="preserve"> </w:t>
      </w:r>
      <w:r w:rsidR="00E304D5" w:rsidRPr="00E304D5">
        <w:t>authorities,</w:t>
      </w:r>
      <w:r w:rsidR="00E14BDB">
        <w:t xml:space="preserve">  </w:t>
      </w:r>
      <w:r w:rsidRPr="00F77440">
        <w:t>Gedaliah's</w:t>
      </w:r>
      <w:r w:rsidR="00E14BDB">
        <w:t xml:space="preserve"> </w:t>
      </w:r>
      <w:r w:rsidRPr="00F77440">
        <w:t>murder</w:t>
      </w:r>
      <w:r w:rsidR="00E14BDB">
        <w:t xml:space="preserve"> </w:t>
      </w:r>
      <w:r w:rsidRPr="00F77440">
        <w:t>took</w:t>
      </w:r>
      <w:r w:rsidR="00E14BDB">
        <w:t xml:space="preserve"> </w:t>
      </w:r>
      <w:r w:rsidRPr="00F77440">
        <w:t>place</w:t>
      </w:r>
      <w:r w:rsidR="00E14BDB">
        <w:t xml:space="preserve"> </w:t>
      </w:r>
      <w:r w:rsidRPr="00F77440">
        <w:t>on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second</w:t>
      </w:r>
      <w:r w:rsidR="00E14BDB">
        <w:t xml:space="preserve"> </w:t>
      </w:r>
      <w:r w:rsidRPr="00F77440">
        <w:t>day</w:t>
      </w:r>
      <w:r w:rsidR="00E14BDB">
        <w:t xml:space="preserve"> </w:t>
      </w:r>
      <w:r w:rsidRPr="00F77440">
        <w:t>of</w:t>
      </w:r>
      <w:r w:rsidR="00E14BDB">
        <w:t xml:space="preserve"> </w:t>
      </w:r>
      <w:hyperlink r:id="rId163" w:history="1">
        <w:r w:rsidRPr="006015F6">
          <w:rPr>
            <w:rStyle w:val="Hyperlink"/>
          </w:rPr>
          <w:t>Rosh</w:t>
        </w:r>
        <w:r w:rsidR="00E14BDB" w:rsidRPr="006015F6">
          <w:rPr>
            <w:rStyle w:val="Hyperlink"/>
          </w:rPr>
          <w:t xml:space="preserve"> </w:t>
        </w:r>
        <w:r w:rsidR="000E016C" w:rsidRPr="006015F6">
          <w:rPr>
            <w:rStyle w:val="Hyperlink"/>
          </w:rPr>
          <w:t>Hashana</w:t>
        </w:r>
      </w:hyperlink>
      <w:r w:rsidR="000E016C" w:rsidRPr="00F77440">
        <w:t>h</w:t>
      </w:r>
      <w:r w:rsidR="00185510">
        <w:rPr>
          <w:rStyle w:val="FootnoteReference"/>
        </w:rPr>
        <w:footnoteReference w:id="19"/>
      </w:r>
      <w:r w:rsidR="00E14BDB">
        <w:t xml:space="preserve"> </w:t>
      </w:r>
      <w:r w:rsidRPr="00F77440">
        <w:t>and</w:t>
      </w:r>
      <w:r w:rsidR="00E14BDB">
        <w:t xml:space="preserve"> </w:t>
      </w:r>
      <w:r w:rsidRPr="00F77440">
        <w:t>since,</w:t>
      </w:r>
      <w:r w:rsidR="00E14BDB">
        <w:t xml:space="preserve"> </w:t>
      </w:r>
      <w:r w:rsidRPr="00F77440">
        <w:t>as</w:t>
      </w:r>
      <w:r w:rsidR="00E14BDB">
        <w:t xml:space="preserve"> </w:t>
      </w:r>
      <w:r w:rsidRPr="00F77440">
        <w:t>mentioned</w:t>
      </w:r>
      <w:r w:rsidR="00E14BDB">
        <w:t xml:space="preserve"> </w:t>
      </w:r>
      <w:r w:rsidRPr="00F77440">
        <w:t>above,</w:t>
      </w:r>
      <w:r w:rsidR="00E14BDB">
        <w:t xml:space="preserve"> </w:t>
      </w:r>
      <w:r w:rsidRPr="00F77440">
        <w:t>that</w:t>
      </w:r>
      <w:r w:rsidR="00E14BDB">
        <w:t xml:space="preserve"> </w:t>
      </w:r>
      <w:hyperlink r:id="rId164" w:history="1">
        <w:r w:rsidRPr="006015F6">
          <w:rPr>
            <w:rStyle w:val="Hyperlink"/>
          </w:rPr>
          <w:t>holiday</w:t>
        </w:r>
      </w:hyperlink>
      <w:r w:rsidR="00E14BDB">
        <w:t xml:space="preserve"> </w:t>
      </w:r>
      <w:r w:rsidRPr="00F77440">
        <w:t>should</w:t>
      </w:r>
      <w:r w:rsidR="00E14BDB">
        <w:t xml:space="preserve"> </w:t>
      </w:r>
      <w:r w:rsidRPr="00F77440">
        <w:t>be</w:t>
      </w:r>
      <w:r w:rsidR="00E14BDB">
        <w:t xml:space="preserve"> </w:t>
      </w:r>
      <w:r w:rsidRPr="00F77440">
        <w:t>celebrated</w:t>
      </w:r>
      <w:r w:rsidR="00E14BDB">
        <w:t xml:space="preserve"> </w:t>
      </w:r>
      <w:r w:rsidRPr="00F77440">
        <w:t>by</w:t>
      </w:r>
      <w:r w:rsidR="00E14BDB">
        <w:t xml:space="preserve"> </w:t>
      </w:r>
      <w:r w:rsidRPr="00F77440">
        <w:t>"</w:t>
      </w:r>
      <w:hyperlink r:id="rId165" w:history="1">
        <w:r w:rsidRPr="006015F6">
          <w:rPr>
            <w:rStyle w:val="Hyperlink"/>
          </w:rPr>
          <w:t>eating</w:t>
        </w:r>
      </w:hyperlink>
      <w:r w:rsidR="00E14BDB">
        <w:t xml:space="preserve"> </w:t>
      </w:r>
      <w:r w:rsidRPr="00F77440">
        <w:t>succulent</w:t>
      </w:r>
      <w:r w:rsidR="00E14BDB">
        <w:t xml:space="preserve"> </w:t>
      </w:r>
      <w:hyperlink r:id="rId166" w:history="1">
        <w:r w:rsidRPr="006015F6">
          <w:rPr>
            <w:rStyle w:val="Hyperlink"/>
          </w:rPr>
          <w:t>foods</w:t>
        </w:r>
      </w:hyperlink>
      <w:r w:rsidR="00E14BDB">
        <w:t xml:space="preserve"> </w:t>
      </w:r>
      <w:r w:rsidRPr="00F77440">
        <w:t>and</w:t>
      </w:r>
      <w:r w:rsidR="00E14BDB">
        <w:t xml:space="preserve"> </w:t>
      </w:r>
      <w:r w:rsidRPr="00F77440">
        <w:t>drinking</w:t>
      </w:r>
      <w:r w:rsidR="00E14BDB">
        <w:t xml:space="preserve"> </w:t>
      </w:r>
      <w:r w:rsidRPr="00F77440">
        <w:t>sweet</w:t>
      </w:r>
      <w:r w:rsidR="00E14BDB">
        <w:t xml:space="preserve"> </w:t>
      </w:r>
      <w:r w:rsidRPr="00F77440">
        <w:t>beverages,"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fast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postponed</w:t>
      </w:r>
      <w:r w:rsidR="00E14BDB">
        <w:t xml:space="preserve"> </w:t>
      </w:r>
      <w:r w:rsidRPr="00F77440">
        <w:t>to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following</w:t>
      </w:r>
      <w:r w:rsidR="00E14BDB">
        <w:t xml:space="preserve"> </w:t>
      </w:r>
      <w:r w:rsidRPr="00F77440">
        <w:t>day.</w:t>
      </w:r>
    </w:p>
    <w:p w:rsidR="007F2FCA" w:rsidRDefault="007F2FCA" w:rsidP="00F77440"/>
    <w:p w:rsidR="007F2FCA" w:rsidRPr="000214EB" w:rsidRDefault="007F2FCA" w:rsidP="000214EB">
      <w:pPr>
        <w:ind w:left="288" w:right="288"/>
        <w:rPr>
          <w:i/>
        </w:rPr>
      </w:pPr>
      <w:r w:rsidRPr="000214EB">
        <w:rPr>
          <w:b/>
          <w:i/>
        </w:rPr>
        <w:t>Yeremiyahu</w:t>
      </w:r>
      <w:r w:rsidR="00E14BDB">
        <w:rPr>
          <w:b/>
          <w:i/>
        </w:rPr>
        <w:t xml:space="preserve"> </w:t>
      </w:r>
      <w:r w:rsidRPr="000214EB">
        <w:rPr>
          <w:b/>
          <w:i/>
        </w:rPr>
        <w:t>(Jeremiah)</w:t>
      </w:r>
      <w:r w:rsidR="00E14BDB">
        <w:rPr>
          <w:b/>
          <w:i/>
        </w:rPr>
        <w:t xml:space="preserve"> </w:t>
      </w:r>
      <w:r w:rsidRPr="000214EB">
        <w:rPr>
          <w:b/>
          <w:i/>
        </w:rPr>
        <w:t>41:1</w:t>
      </w:r>
      <w:r w:rsidR="00E14BDB">
        <w:rPr>
          <w:i/>
        </w:rPr>
        <w:t xml:space="preserve"> </w:t>
      </w:r>
      <w:r w:rsidRPr="000214EB">
        <w:rPr>
          <w:i/>
        </w:rPr>
        <w:t>Now</w:t>
      </w:r>
      <w:r w:rsidR="00E14BDB">
        <w:rPr>
          <w:i/>
        </w:rPr>
        <w:t xml:space="preserve"> </w:t>
      </w:r>
      <w:r w:rsidRPr="000214EB">
        <w:rPr>
          <w:i/>
        </w:rPr>
        <w:t>it</w:t>
      </w:r>
      <w:r w:rsidR="00E14BDB">
        <w:rPr>
          <w:i/>
        </w:rPr>
        <w:t xml:space="preserve"> </w:t>
      </w:r>
      <w:r w:rsidRPr="000214EB">
        <w:rPr>
          <w:i/>
        </w:rPr>
        <w:t>came</w:t>
      </w:r>
      <w:r w:rsidR="00E14BDB">
        <w:rPr>
          <w:i/>
        </w:rPr>
        <w:t xml:space="preserve"> </w:t>
      </w:r>
      <w:r w:rsidRPr="000214EB">
        <w:rPr>
          <w:i/>
        </w:rPr>
        <w:t>to</w:t>
      </w:r>
      <w:r w:rsidR="00E14BDB">
        <w:rPr>
          <w:i/>
        </w:rPr>
        <w:t xml:space="preserve"> </w:t>
      </w:r>
      <w:r w:rsidRPr="000214EB">
        <w:rPr>
          <w:i/>
        </w:rPr>
        <w:t>pass</w:t>
      </w:r>
      <w:r w:rsidR="00E14BDB">
        <w:rPr>
          <w:i/>
        </w:rPr>
        <w:t xml:space="preserve"> </w:t>
      </w:r>
      <w:r w:rsidRPr="00185510">
        <w:rPr>
          <w:b/>
          <w:i/>
          <w:color w:val="0000FF"/>
        </w:rPr>
        <w:t>in</w:t>
      </w:r>
      <w:r w:rsidR="00E14BDB">
        <w:rPr>
          <w:b/>
          <w:i/>
          <w:color w:val="0000FF"/>
        </w:rPr>
        <w:t xml:space="preserve"> </w:t>
      </w:r>
      <w:r w:rsidRPr="00185510">
        <w:rPr>
          <w:b/>
          <w:i/>
          <w:color w:val="0000FF"/>
        </w:rPr>
        <w:t>the</w:t>
      </w:r>
      <w:r w:rsidR="00E14BDB">
        <w:rPr>
          <w:b/>
          <w:i/>
          <w:color w:val="0000FF"/>
        </w:rPr>
        <w:t xml:space="preserve"> </w:t>
      </w:r>
      <w:r w:rsidRPr="00185510">
        <w:rPr>
          <w:b/>
          <w:i/>
          <w:color w:val="0000FF"/>
        </w:rPr>
        <w:t>seventh</w:t>
      </w:r>
      <w:r w:rsidR="00E14BDB">
        <w:rPr>
          <w:b/>
          <w:i/>
          <w:color w:val="0000FF"/>
        </w:rPr>
        <w:t xml:space="preserve"> </w:t>
      </w:r>
      <w:r w:rsidRPr="00185510">
        <w:rPr>
          <w:b/>
          <w:i/>
          <w:color w:val="0000FF"/>
        </w:rPr>
        <w:t>month</w:t>
      </w:r>
      <w:r w:rsidRPr="000214EB">
        <w:rPr>
          <w:i/>
        </w:rPr>
        <w:t>,</w:t>
      </w:r>
      <w:r w:rsidR="00E14BDB">
        <w:rPr>
          <w:i/>
        </w:rPr>
        <w:t xml:space="preserve"> </w:t>
      </w:r>
      <w:r w:rsidRPr="000214EB">
        <w:rPr>
          <w:i/>
        </w:rPr>
        <w:t>that</w:t>
      </w:r>
      <w:r w:rsidR="00E14BDB">
        <w:rPr>
          <w:i/>
        </w:rPr>
        <w:t xml:space="preserve"> </w:t>
      </w:r>
      <w:r w:rsidRPr="000214EB">
        <w:rPr>
          <w:i/>
        </w:rPr>
        <w:t>Ishmael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son</w:t>
      </w:r>
      <w:r w:rsidR="00E14BDB">
        <w:rPr>
          <w:i/>
        </w:rPr>
        <w:t xml:space="preserve"> </w:t>
      </w:r>
      <w:r w:rsidRPr="000214EB">
        <w:rPr>
          <w:i/>
        </w:rPr>
        <w:t>of</w:t>
      </w:r>
      <w:r w:rsidR="00E14BDB">
        <w:rPr>
          <w:i/>
        </w:rPr>
        <w:t xml:space="preserve"> </w:t>
      </w:r>
      <w:r w:rsidRPr="000214EB">
        <w:rPr>
          <w:i/>
        </w:rPr>
        <w:t>Nethaniah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son</w:t>
      </w:r>
      <w:r w:rsidR="00E14BDB">
        <w:rPr>
          <w:i/>
        </w:rPr>
        <w:t xml:space="preserve"> </w:t>
      </w:r>
      <w:r w:rsidRPr="000214EB">
        <w:rPr>
          <w:i/>
        </w:rPr>
        <w:t>of</w:t>
      </w:r>
      <w:r w:rsidR="00E14BDB">
        <w:rPr>
          <w:i/>
        </w:rPr>
        <w:t xml:space="preserve"> </w:t>
      </w:r>
      <w:r w:rsidRPr="000214EB">
        <w:rPr>
          <w:i/>
        </w:rPr>
        <w:t>Elishama,</w:t>
      </w:r>
      <w:r w:rsidR="00E14BDB">
        <w:rPr>
          <w:i/>
        </w:rPr>
        <w:t xml:space="preserve"> </w:t>
      </w:r>
      <w:r w:rsidRPr="000214EB">
        <w:rPr>
          <w:i/>
        </w:rPr>
        <w:t>of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hyperlink r:id="rId167" w:history="1">
        <w:r w:rsidRPr="006015F6">
          <w:rPr>
            <w:rStyle w:val="Hyperlink"/>
            <w:i/>
          </w:rPr>
          <w:t>seed</w:t>
        </w:r>
      </w:hyperlink>
      <w:r w:rsidR="00E14BDB">
        <w:rPr>
          <w:i/>
        </w:rPr>
        <w:t xml:space="preserve"> </w:t>
      </w:r>
      <w:r w:rsidRPr="000214EB">
        <w:rPr>
          <w:i/>
        </w:rPr>
        <w:t>royal,</w:t>
      </w:r>
      <w:r w:rsidR="00E14BDB">
        <w:rPr>
          <w:i/>
        </w:rPr>
        <w:t xml:space="preserve"> </w:t>
      </w:r>
      <w:r w:rsidRPr="000214EB">
        <w:rPr>
          <w:i/>
        </w:rPr>
        <w:t>and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princes</w:t>
      </w:r>
      <w:r w:rsidR="00E14BDB">
        <w:rPr>
          <w:i/>
        </w:rPr>
        <w:t xml:space="preserve"> </w:t>
      </w:r>
      <w:r w:rsidRPr="000214EB">
        <w:rPr>
          <w:i/>
        </w:rPr>
        <w:t>of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king,</w:t>
      </w:r>
      <w:r w:rsidR="00E14BDB">
        <w:rPr>
          <w:i/>
        </w:rPr>
        <w:t xml:space="preserve"> </w:t>
      </w:r>
      <w:r w:rsidRPr="000214EB">
        <w:rPr>
          <w:i/>
        </w:rPr>
        <w:t>even</w:t>
      </w:r>
      <w:r w:rsidR="00E14BDB">
        <w:rPr>
          <w:i/>
        </w:rPr>
        <w:t xml:space="preserve"> </w:t>
      </w:r>
      <w:hyperlink r:id="rId168" w:history="1">
        <w:r w:rsidRPr="006015F6">
          <w:rPr>
            <w:rStyle w:val="Hyperlink"/>
            <w:i/>
          </w:rPr>
          <w:t>ten</w:t>
        </w:r>
      </w:hyperlink>
      <w:r w:rsidR="00E14BDB">
        <w:rPr>
          <w:i/>
        </w:rPr>
        <w:t xml:space="preserve"> </w:t>
      </w:r>
      <w:r w:rsidRPr="000214EB">
        <w:rPr>
          <w:i/>
        </w:rPr>
        <w:t>men</w:t>
      </w:r>
      <w:r w:rsidR="00E14BDB">
        <w:rPr>
          <w:i/>
        </w:rPr>
        <w:t xml:space="preserve"> </w:t>
      </w:r>
      <w:r w:rsidRPr="000214EB">
        <w:rPr>
          <w:i/>
        </w:rPr>
        <w:t>with</w:t>
      </w:r>
      <w:r w:rsidR="00E14BDB">
        <w:rPr>
          <w:i/>
        </w:rPr>
        <w:t xml:space="preserve"> </w:t>
      </w:r>
      <w:r w:rsidRPr="000214EB">
        <w:rPr>
          <w:i/>
        </w:rPr>
        <w:t>him,</w:t>
      </w:r>
      <w:r w:rsidR="00E14BDB">
        <w:rPr>
          <w:i/>
        </w:rPr>
        <w:t xml:space="preserve"> </w:t>
      </w:r>
      <w:r w:rsidRPr="000214EB">
        <w:rPr>
          <w:i/>
        </w:rPr>
        <w:t>came</w:t>
      </w:r>
      <w:r w:rsidR="00E14BDB">
        <w:rPr>
          <w:i/>
        </w:rPr>
        <w:t xml:space="preserve"> </w:t>
      </w:r>
      <w:r w:rsidRPr="000214EB">
        <w:rPr>
          <w:i/>
        </w:rPr>
        <w:t>unto</w:t>
      </w:r>
      <w:r w:rsidR="00E14BDB">
        <w:rPr>
          <w:i/>
        </w:rPr>
        <w:t xml:space="preserve"> </w:t>
      </w:r>
      <w:r w:rsidRPr="000214EB">
        <w:rPr>
          <w:i/>
        </w:rPr>
        <w:t>Gedaliah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son</w:t>
      </w:r>
      <w:r w:rsidR="00E14BDB">
        <w:rPr>
          <w:i/>
        </w:rPr>
        <w:t xml:space="preserve"> </w:t>
      </w:r>
      <w:r w:rsidRPr="000214EB">
        <w:rPr>
          <w:i/>
        </w:rPr>
        <w:t>of</w:t>
      </w:r>
      <w:r w:rsidR="00E14BDB">
        <w:rPr>
          <w:i/>
        </w:rPr>
        <w:t xml:space="preserve"> </w:t>
      </w:r>
      <w:r w:rsidRPr="000214EB">
        <w:rPr>
          <w:i/>
        </w:rPr>
        <w:t>Ahikam</w:t>
      </w:r>
      <w:r w:rsidR="00E14BDB">
        <w:rPr>
          <w:i/>
        </w:rPr>
        <w:t xml:space="preserve"> </w:t>
      </w:r>
      <w:r w:rsidRPr="000214EB">
        <w:rPr>
          <w:i/>
        </w:rPr>
        <w:t>to</w:t>
      </w:r>
      <w:r w:rsidR="00E14BDB">
        <w:rPr>
          <w:i/>
        </w:rPr>
        <w:t xml:space="preserve"> </w:t>
      </w:r>
      <w:r w:rsidRPr="000214EB">
        <w:rPr>
          <w:i/>
        </w:rPr>
        <w:t>Mizpah;</w:t>
      </w:r>
      <w:r w:rsidR="00E14BDB">
        <w:rPr>
          <w:i/>
        </w:rPr>
        <w:t xml:space="preserve"> </w:t>
      </w:r>
      <w:r w:rsidRPr="000214EB">
        <w:rPr>
          <w:i/>
        </w:rPr>
        <w:t>and</w:t>
      </w:r>
      <w:r w:rsidR="00E14BDB">
        <w:rPr>
          <w:i/>
        </w:rPr>
        <w:t xml:space="preserve"> </w:t>
      </w:r>
      <w:r w:rsidRPr="000214EB">
        <w:rPr>
          <w:i/>
        </w:rPr>
        <w:t>there</w:t>
      </w:r>
      <w:r w:rsidR="00E14BDB">
        <w:rPr>
          <w:i/>
        </w:rPr>
        <w:t xml:space="preserve"> </w:t>
      </w:r>
      <w:r w:rsidRPr="000214EB">
        <w:rPr>
          <w:i/>
        </w:rPr>
        <w:t>they</w:t>
      </w:r>
      <w:r w:rsidR="00E14BDB">
        <w:rPr>
          <w:i/>
        </w:rPr>
        <w:t xml:space="preserve"> </w:t>
      </w:r>
      <w:r w:rsidRPr="000214EB">
        <w:rPr>
          <w:i/>
        </w:rPr>
        <w:t>did</w:t>
      </w:r>
      <w:r w:rsidR="00E14BDB">
        <w:rPr>
          <w:i/>
        </w:rPr>
        <w:t xml:space="preserve"> </w:t>
      </w:r>
      <w:hyperlink r:id="rId169" w:history="1">
        <w:r w:rsidRPr="006015F6">
          <w:rPr>
            <w:rStyle w:val="Hyperlink"/>
            <w:i/>
          </w:rPr>
          <w:t>eat</w:t>
        </w:r>
      </w:hyperlink>
      <w:r w:rsidR="00E14BDB">
        <w:rPr>
          <w:i/>
        </w:rPr>
        <w:t xml:space="preserve"> </w:t>
      </w:r>
      <w:r w:rsidRPr="000214EB">
        <w:rPr>
          <w:i/>
        </w:rPr>
        <w:t>bread</w:t>
      </w:r>
      <w:r w:rsidR="00E14BDB">
        <w:rPr>
          <w:i/>
        </w:rPr>
        <w:t xml:space="preserve"> </w:t>
      </w:r>
      <w:r w:rsidRPr="000214EB">
        <w:rPr>
          <w:i/>
        </w:rPr>
        <w:t>together</w:t>
      </w:r>
      <w:r w:rsidR="00E14BDB">
        <w:rPr>
          <w:i/>
        </w:rPr>
        <w:t xml:space="preserve"> </w:t>
      </w:r>
      <w:r w:rsidRPr="000214EB">
        <w:rPr>
          <w:i/>
        </w:rPr>
        <w:t>in</w:t>
      </w:r>
      <w:r w:rsidR="00E14BDB">
        <w:rPr>
          <w:i/>
        </w:rPr>
        <w:t xml:space="preserve"> </w:t>
      </w:r>
      <w:r w:rsidRPr="000214EB">
        <w:rPr>
          <w:i/>
        </w:rPr>
        <w:t>Mizpah.</w:t>
      </w:r>
      <w:r w:rsidR="00E14BDB">
        <w:rPr>
          <w:i/>
        </w:rPr>
        <w:t xml:space="preserve"> </w:t>
      </w:r>
      <w:r w:rsidRPr="000214EB">
        <w:rPr>
          <w:i/>
        </w:rPr>
        <w:t>2</w:t>
      </w:r>
      <w:r w:rsidR="00E14BDB">
        <w:rPr>
          <w:i/>
        </w:rPr>
        <w:t xml:space="preserve"> </w:t>
      </w:r>
      <w:r w:rsidRPr="000214EB">
        <w:rPr>
          <w:i/>
        </w:rPr>
        <w:t>Then</w:t>
      </w:r>
      <w:r w:rsidR="00E14BDB">
        <w:rPr>
          <w:i/>
        </w:rPr>
        <w:t xml:space="preserve"> </w:t>
      </w:r>
      <w:r w:rsidRPr="000214EB">
        <w:rPr>
          <w:i/>
        </w:rPr>
        <w:t>arose</w:t>
      </w:r>
      <w:r w:rsidR="00E14BDB">
        <w:rPr>
          <w:i/>
        </w:rPr>
        <w:t xml:space="preserve"> </w:t>
      </w:r>
      <w:r w:rsidRPr="000214EB">
        <w:rPr>
          <w:i/>
        </w:rPr>
        <w:t>Ishmael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son</w:t>
      </w:r>
      <w:r w:rsidR="00E14BDB">
        <w:rPr>
          <w:i/>
        </w:rPr>
        <w:t xml:space="preserve"> </w:t>
      </w:r>
      <w:r w:rsidRPr="000214EB">
        <w:rPr>
          <w:i/>
        </w:rPr>
        <w:t>of</w:t>
      </w:r>
      <w:r w:rsidR="00E14BDB">
        <w:rPr>
          <w:i/>
        </w:rPr>
        <w:t xml:space="preserve"> </w:t>
      </w:r>
      <w:r w:rsidRPr="000214EB">
        <w:rPr>
          <w:i/>
        </w:rPr>
        <w:t>Nethaniah,</w:t>
      </w:r>
      <w:r w:rsidR="00E14BDB">
        <w:rPr>
          <w:i/>
        </w:rPr>
        <w:t xml:space="preserve"> </w:t>
      </w:r>
      <w:r w:rsidRPr="000214EB">
        <w:rPr>
          <w:i/>
        </w:rPr>
        <w:t>and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hyperlink r:id="rId170" w:history="1">
        <w:r w:rsidRPr="006015F6">
          <w:rPr>
            <w:rStyle w:val="Hyperlink"/>
            <w:i/>
          </w:rPr>
          <w:t>ten</w:t>
        </w:r>
      </w:hyperlink>
      <w:r w:rsidR="00E14BDB">
        <w:rPr>
          <w:i/>
        </w:rPr>
        <w:t xml:space="preserve"> </w:t>
      </w:r>
      <w:r w:rsidRPr="000214EB">
        <w:rPr>
          <w:i/>
        </w:rPr>
        <w:t>men</w:t>
      </w:r>
      <w:r w:rsidR="00E14BDB">
        <w:rPr>
          <w:i/>
        </w:rPr>
        <w:t xml:space="preserve"> </w:t>
      </w:r>
      <w:r w:rsidRPr="000214EB">
        <w:rPr>
          <w:i/>
        </w:rPr>
        <w:t>that</w:t>
      </w:r>
      <w:r w:rsidR="00E14BDB">
        <w:rPr>
          <w:i/>
        </w:rPr>
        <w:t xml:space="preserve"> </w:t>
      </w:r>
      <w:r w:rsidRPr="000214EB">
        <w:rPr>
          <w:i/>
        </w:rPr>
        <w:t>were</w:t>
      </w:r>
      <w:r w:rsidR="00E14BDB">
        <w:rPr>
          <w:i/>
        </w:rPr>
        <w:t xml:space="preserve"> </w:t>
      </w:r>
      <w:r w:rsidRPr="000214EB">
        <w:rPr>
          <w:i/>
        </w:rPr>
        <w:t>with</w:t>
      </w:r>
      <w:r w:rsidR="00E14BDB">
        <w:rPr>
          <w:i/>
        </w:rPr>
        <w:t xml:space="preserve"> </w:t>
      </w:r>
      <w:r w:rsidRPr="000214EB">
        <w:rPr>
          <w:i/>
        </w:rPr>
        <w:t>him,</w:t>
      </w:r>
      <w:r w:rsidR="00E14BDB">
        <w:rPr>
          <w:i/>
        </w:rPr>
        <w:t xml:space="preserve"> </w:t>
      </w:r>
      <w:r w:rsidRPr="000214EB">
        <w:rPr>
          <w:i/>
        </w:rPr>
        <w:t>and</w:t>
      </w:r>
      <w:r w:rsidR="00E14BDB">
        <w:rPr>
          <w:i/>
        </w:rPr>
        <w:t xml:space="preserve"> </w:t>
      </w:r>
      <w:r w:rsidRPr="000214EB">
        <w:rPr>
          <w:i/>
        </w:rPr>
        <w:t>smote</w:t>
      </w:r>
      <w:r w:rsidR="00E14BDB">
        <w:rPr>
          <w:i/>
        </w:rPr>
        <w:t xml:space="preserve"> </w:t>
      </w:r>
      <w:r w:rsidRPr="000214EB">
        <w:rPr>
          <w:i/>
        </w:rPr>
        <w:t>Gedaliah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son</w:t>
      </w:r>
      <w:r w:rsidR="00E14BDB">
        <w:rPr>
          <w:i/>
        </w:rPr>
        <w:t xml:space="preserve"> </w:t>
      </w:r>
      <w:r w:rsidRPr="000214EB">
        <w:rPr>
          <w:i/>
        </w:rPr>
        <w:t>of</w:t>
      </w:r>
      <w:r w:rsidR="00E14BDB">
        <w:rPr>
          <w:i/>
        </w:rPr>
        <w:t xml:space="preserve"> </w:t>
      </w:r>
      <w:r w:rsidRPr="000214EB">
        <w:rPr>
          <w:i/>
        </w:rPr>
        <w:t>Ahikam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son</w:t>
      </w:r>
      <w:r w:rsidR="00E14BDB">
        <w:rPr>
          <w:i/>
        </w:rPr>
        <w:t xml:space="preserve"> </w:t>
      </w:r>
      <w:r w:rsidRPr="000214EB">
        <w:rPr>
          <w:i/>
        </w:rPr>
        <w:t>of</w:t>
      </w:r>
      <w:r w:rsidR="00E14BDB">
        <w:rPr>
          <w:i/>
        </w:rPr>
        <w:t xml:space="preserve"> </w:t>
      </w:r>
      <w:r w:rsidRPr="000214EB">
        <w:rPr>
          <w:i/>
        </w:rPr>
        <w:t>Shaphan</w:t>
      </w:r>
      <w:r w:rsidR="00E14BDB">
        <w:rPr>
          <w:i/>
        </w:rPr>
        <w:t xml:space="preserve"> </w:t>
      </w:r>
      <w:r w:rsidRPr="000214EB">
        <w:rPr>
          <w:i/>
        </w:rPr>
        <w:t>with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sword,</w:t>
      </w:r>
      <w:r w:rsidR="00E14BDB">
        <w:rPr>
          <w:i/>
        </w:rPr>
        <w:t xml:space="preserve"> </w:t>
      </w:r>
      <w:r w:rsidRPr="000214EB">
        <w:rPr>
          <w:i/>
        </w:rPr>
        <w:t>and</w:t>
      </w:r>
      <w:r w:rsidR="00E14BDB">
        <w:rPr>
          <w:i/>
        </w:rPr>
        <w:t xml:space="preserve"> </w:t>
      </w:r>
      <w:r w:rsidRPr="000214EB">
        <w:rPr>
          <w:i/>
        </w:rPr>
        <w:t>slew</w:t>
      </w:r>
      <w:r w:rsidR="00E14BDB">
        <w:rPr>
          <w:i/>
        </w:rPr>
        <w:t xml:space="preserve"> </w:t>
      </w:r>
      <w:r w:rsidRPr="000214EB">
        <w:rPr>
          <w:i/>
        </w:rPr>
        <w:t>him,</w:t>
      </w:r>
      <w:r w:rsidR="00E14BDB">
        <w:rPr>
          <w:i/>
        </w:rPr>
        <w:t xml:space="preserve"> </w:t>
      </w:r>
      <w:r w:rsidRPr="000214EB">
        <w:rPr>
          <w:i/>
        </w:rPr>
        <w:t>whom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king</w:t>
      </w:r>
      <w:r w:rsidR="00E14BDB">
        <w:rPr>
          <w:i/>
        </w:rPr>
        <w:t xml:space="preserve"> </w:t>
      </w:r>
      <w:r w:rsidRPr="000214EB">
        <w:rPr>
          <w:i/>
        </w:rPr>
        <w:t>of</w:t>
      </w:r>
      <w:r w:rsidR="00E14BDB">
        <w:rPr>
          <w:i/>
        </w:rPr>
        <w:t xml:space="preserve"> </w:t>
      </w:r>
      <w:hyperlink r:id="rId171" w:history="1">
        <w:r w:rsidRPr="006015F6">
          <w:rPr>
            <w:rStyle w:val="Hyperlink"/>
            <w:i/>
          </w:rPr>
          <w:t>Babylon</w:t>
        </w:r>
      </w:hyperlink>
      <w:r w:rsidR="00E14BDB">
        <w:rPr>
          <w:i/>
        </w:rPr>
        <w:t xml:space="preserve"> </w:t>
      </w:r>
      <w:r w:rsidRPr="000214EB">
        <w:rPr>
          <w:i/>
        </w:rPr>
        <w:t>had</w:t>
      </w:r>
      <w:r w:rsidR="00E14BDB">
        <w:rPr>
          <w:i/>
        </w:rPr>
        <w:t xml:space="preserve"> </w:t>
      </w:r>
      <w:r w:rsidRPr="000214EB">
        <w:rPr>
          <w:i/>
        </w:rPr>
        <w:t>made</w:t>
      </w:r>
      <w:r w:rsidR="00E14BDB">
        <w:rPr>
          <w:i/>
        </w:rPr>
        <w:t xml:space="preserve"> </w:t>
      </w:r>
      <w:r w:rsidRPr="000214EB">
        <w:rPr>
          <w:i/>
        </w:rPr>
        <w:t>governor</w:t>
      </w:r>
      <w:r w:rsidR="00E14BDB">
        <w:rPr>
          <w:i/>
        </w:rPr>
        <w:t xml:space="preserve"> </w:t>
      </w:r>
      <w:r w:rsidRPr="000214EB">
        <w:rPr>
          <w:i/>
        </w:rPr>
        <w:t>over</w:t>
      </w:r>
      <w:r w:rsidR="00E14BDB">
        <w:rPr>
          <w:i/>
        </w:rPr>
        <w:t xml:space="preserve"> </w:t>
      </w:r>
      <w:r w:rsidRPr="000214EB">
        <w:rPr>
          <w:i/>
        </w:rPr>
        <w:t>the</w:t>
      </w:r>
      <w:r w:rsidR="00E14BDB">
        <w:rPr>
          <w:i/>
        </w:rPr>
        <w:t xml:space="preserve"> </w:t>
      </w:r>
      <w:r w:rsidRPr="000214EB">
        <w:rPr>
          <w:i/>
        </w:rPr>
        <w:t>land.</w:t>
      </w:r>
    </w:p>
    <w:p w:rsidR="00F77440" w:rsidRPr="00F77440" w:rsidRDefault="00F77440" w:rsidP="00F77440"/>
    <w:p w:rsidR="00F77440" w:rsidRPr="00F77440" w:rsidRDefault="00F77440" w:rsidP="00F77440">
      <w:r>
        <w:t>Some</w:t>
      </w:r>
      <w:r w:rsidR="00E14BDB">
        <w:t xml:space="preserve"> </w:t>
      </w:r>
      <w:r w:rsidRPr="00F77440">
        <w:t>year</w:t>
      </w:r>
      <w:r>
        <w:t>s</w:t>
      </w:r>
      <w:r w:rsidR="00E14BDB">
        <w:t xml:space="preserve"> </w:t>
      </w:r>
      <w:r w:rsidRPr="00F77440">
        <w:t>there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an</w:t>
      </w:r>
      <w:r w:rsidR="00E14BDB">
        <w:t xml:space="preserve"> </w:t>
      </w:r>
      <w:r w:rsidRPr="00F77440">
        <w:t>added</w:t>
      </w:r>
      <w:r w:rsidR="00E14BDB">
        <w:t xml:space="preserve"> </w:t>
      </w:r>
      <w:r w:rsidRPr="00F77440">
        <w:t>postponement</w:t>
      </w:r>
      <w:r w:rsidR="00E14BDB">
        <w:t xml:space="preserve"> </w:t>
      </w:r>
      <w:r w:rsidRPr="00F77440">
        <w:t>and,</w:t>
      </w:r>
      <w:r w:rsidR="00E14BDB">
        <w:t xml:space="preserve"> </w:t>
      </w:r>
      <w:r w:rsidRPr="00F77440">
        <w:t>because</w:t>
      </w:r>
      <w:r w:rsidR="00E14BDB">
        <w:t xml:space="preserve"> </w:t>
      </w:r>
      <w:r w:rsidRPr="00F77440">
        <w:t>of</w:t>
      </w:r>
      <w:r w:rsidR="00E14BDB">
        <w:t xml:space="preserve"> </w:t>
      </w:r>
      <w:hyperlink r:id="rId172" w:history="1">
        <w:r w:rsidRPr="006015F6">
          <w:rPr>
            <w:rStyle w:val="Hyperlink"/>
          </w:rPr>
          <w:t>Shabb</w:t>
        </w:r>
        <w:r w:rsidR="00FB5576" w:rsidRPr="006015F6">
          <w:rPr>
            <w:rStyle w:val="Hyperlink"/>
          </w:rPr>
          <w:t>at</w:t>
        </w:r>
      </w:hyperlink>
      <w:r w:rsidRPr="00F77440">
        <w:t>,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fast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not</w:t>
      </w:r>
      <w:r w:rsidR="00E14BDB">
        <w:t xml:space="preserve"> </w:t>
      </w:r>
      <w:r w:rsidRPr="00F77440">
        <w:t>held</w:t>
      </w:r>
      <w:r w:rsidR="00E14BDB">
        <w:t xml:space="preserve"> </w:t>
      </w:r>
      <w:r w:rsidRPr="00F77440">
        <w:t>on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day</w:t>
      </w:r>
      <w:r w:rsidR="00E14BDB">
        <w:t xml:space="preserve"> </w:t>
      </w:r>
      <w:r w:rsidRPr="00F77440">
        <w:t>when</w:t>
      </w:r>
      <w:r w:rsidR="00E14BDB">
        <w:t xml:space="preserve"> </w:t>
      </w:r>
      <w:r w:rsidRPr="00F77440">
        <w:t>it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usually</w:t>
      </w:r>
      <w:r w:rsidR="00E14BDB">
        <w:t xml:space="preserve"> </w:t>
      </w:r>
      <w:r w:rsidRPr="00F77440">
        <w:t>held.</w:t>
      </w:r>
      <w:r w:rsidR="00E14BDB">
        <w:t xml:space="preserve"> </w:t>
      </w:r>
      <w:r w:rsidRPr="00F77440">
        <w:t>In</w:t>
      </w:r>
      <w:r w:rsidR="00E14BDB">
        <w:t xml:space="preserve"> </w:t>
      </w:r>
      <w:r w:rsidRPr="00F77440">
        <w:t>the</w:t>
      </w:r>
      <w:r w:rsidR="00E14BDB">
        <w:t xml:space="preserve"> </w:t>
      </w:r>
      <w:hyperlink r:id="rId173" w:history="1">
        <w:r w:rsidRPr="006015F6">
          <w:rPr>
            <w:rStyle w:val="Hyperlink"/>
          </w:rPr>
          <w:t>Talmud</w:t>
        </w:r>
      </w:hyperlink>
      <w:r w:rsidRPr="00F77440">
        <w:t>,</w:t>
      </w:r>
      <w:r w:rsidR="00E14BDB">
        <w:t xml:space="preserve"> </w:t>
      </w:r>
      <w:r w:rsidRPr="00F77440">
        <w:t>there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an</w:t>
      </w:r>
      <w:r w:rsidR="00E14BDB">
        <w:t xml:space="preserve"> </w:t>
      </w:r>
      <w:r w:rsidRPr="00F77440">
        <w:t>opinion</w:t>
      </w:r>
      <w:r w:rsidR="00E14BDB">
        <w:t xml:space="preserve"> </w:t>
      </w:r>
      <w:r w:rsidRPr="00F77440">
        <w:t>that</w:t>
      </w:r>
      <w:r w:rsidR="00E14BDB">
        <w:t xml:space="preserve"> </w:t>
      </w:r>
      <w:r w:rsidRPr="00F77440">
        <w:t>once</w:t>
      </w:r>
      <w:r w:rsidR="00E14BDB">
        <w:t xml:space="preserve"> </w:t>
      </w:r>
      <w:r w:rsidRPr="00F77440">
        <w:t>a</w:t>
      </w:r>
      <w:r w:rsidR="00E14BDB">
        <w:t xml:space="preserve"> </w:t>
      </w:r>
      <w:r w:rsidRPr="00F77440">
        <w:t>fast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postponed,</w:t>
      </w:r>
      <w:r w:rsidR="00E14BDB">
        <w:t xml:space="preserve"> </w:t>
      </w:r>
      <w:r w:rsidRPr="00F77440">
        <w:t>it</w:t>
      </w:r>
      <w:r w:rsidR="00E14BDB">
        <w:t xml:space="preserve"> </w:t>
      </w:r>
      <w:r w:rsidRPr="00F77440">
        <w:t>should</w:t>
      </w:r>
      <w:r w:rsidR="00E14BDB">
        <w:t xml:space="preserve"> </w:t>
      </w:r>
      <w:r w:rsidRPr="00F77440">
        <w:t>be</w:t>
      </w:r>
      <w:r w:rsidR="00E14BDB">
        <w:t xml:space="preserve"> </w:t>
      </w:r>
      <w:r w:rsidRPr="00F77440">
        <w:t>nullified</w:t>
      </w:r>
      <w:r w:rsidR="00E14BDB">
        <w:t xml:space="preserve"> </w:t>
      </w:r>
      <w:r w:rsidRPr="00F77440">
        <w:t>entirely.</w:t>
      </w:r>
      <w:r w:rsidR="00E14BDB">
        <w:t xml:space="preserve"> </w:t>
      </w:r>
      <w:r w:rsidRPr="00F77440">
        <w:t>Although,</w:t>
      </w:r>
      <w:r w:rsidR="00E14BDB">
        <w:t xml:space="preserve"> </w:t>
      </w:r>
      <w:r w:rsidRPr="00F77440">
        <w:t>in</w:t>
      </w:r>
      <w:r w:rsidR="00E14BDB">
        <w:t xml:space="preserve"> </w:t>
      </w:r>
      <w:r w:rsidRPr="00F77440">
        <w:t>practice,</w:t>
      </w:r>
      <w:r w:rsidR="00E14BDB">
        <w:t xml:space="preserve"> </w:t>
      </w:r>
      <w:r w:rsidRPr="00F77440">
        <w:t>this</w:t>
      </w:r>
      <w:r w:rsidR="00E14BDB">
        <w:t xml:space="preserve"> </w:t>
      </w:r>
      <w:r w:rsidRPr="00F77440">
        <w:t>opinion</w:t>
      </w:r>
      <w:r w:rsidR="00E14BDB">
        <w:t xml:space="preserve"> </w:t>
      </w:r>
      <w:r w:rsidRPr="00F77440">
        <w:t>is</w:t>
      </w:r>
      <w:r w:rsidR="00E14BDB">
        <w:t xml:space="preserve"> </w:t>
      </w:r>
      <w:r w:rsidRPr="00F77440">
        <w:t>not</w:t>
      </w:r>
      <w:r w:rsidR="00E14BDB">
        <w:t xml:space="preserve"> </w:t>
      </w:r>
      <w:r w:rsidRPr="00F77440">
        <w:t>accepted,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postponement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a</w:t>
      </w:r>
      <w:r w:rsidR="00E14BDB">
        <w:t xml:space="preserve"> </w:t>
      </w:r>
      <w:r w:rsidRPr="00F77440">
        <w:t>fast</w:t>
      </w:r>
      <w:r w:rsidR="00E14BDB">
        <w:t xml:space="preserve"> </w:t>
      </w:r>
      <w:r w:rsidRPr="00F77440">
        <w:t>does</w:t>
      </w:r>
      <w:r w:rsidR="00E14BDB">
        <w:t xml:space="preserve"> </w:t>
      </w:r>
      <w:r w:rsidRPr="00F77440">
        <w:t>strengthen</w:t>
      </w:r>
      <w:r w:rsidR="00E14BDB">
        <w:t xml:space="preserve"> </w:t>
      </w:r>
      <w:r w:rsidRPr="00F77440">
        <w:t>our</w:t>
      </w:r>
      <w:r w:rsidR="00E14BDB">
        <w:t xml:space="preserve"> </w:t>
      </w:r>
      <w:r w:rsidRPr="00F77440">
        <w:t>hope</w:t>
      </w:r>
      <w:r w:rsidR="00E14BDB">
        <w:t xml:space="preserve"> </w:t>
      </w:r>
      <w:r w:rsidRPr="00F77440">
        <w:t>in</w:t>
      </w:r>
      <w:r w:rsidR="00E14BDB">
        <w:t xml:space="preserve"> </w:t>
      </w:r>
      <w:r w:rsidRPr="00F77440">
        <w:t>the</w:t>
      </w:r>
      <w:r w:rsidR="00E14BDB">
        <w:t xml:space="preserve"> </w:t>
      </w:r>
      <w:hyperlink r:id="rId174" w:history="1">
        <w:r w:rsidRPr="006015F6">
          <w:rPr>
            <w:rStyle w:val="Hyperlink"/>
          </w:rPr>
          <w:t>coming</w:t>
        </w:r>
      </w:hyperlink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the</w:t>
      </w:r>
      <w:r w:rsidR="00E14BDB">
        <w:t xml:space="preserve"> </w:t>
      </w:r>
      <w:r w:rsidRPr="00F77440">
        <w:t>Messianic</w:t>
      </w:r>
      <w:r w:rsidR="00E14BDB">
        <w:t xml:space="preserve"> </w:t>
      </w:r>
      <w:r w:rsidRPr="00F77440">
        <w:t>era</w:t>
      </w:r>
      <w:r w:rsidR="00E14BDB">
        <w:t xml:space="preserve"> </w:t>
      </w:r>
      <w:r w:rsidRPr="00F77440">
        <w:t>during</w:t>
      </w:r>
      <w:r w:rsidR="00E14BDB">
        <w:t xml:space="preserve"> </w:t>
      </w:r>
      <w:r w:rsidRPr="00F77440">
        <w:t>which</w:t>
      </w:r>
      <w:r w:rsidR="00E14BDB">
        <w:t xml:space="preserve"> </w:t>
      </w:r>
      <w:r w:rsidRPr="00F77440">
        <w:t>all</w:t>
      </w:r>
      <w:r w:rsidR="00E14BDB">
        <w:t xml:space="preserve"> </w:t>
      </w:r>
      <w:r w:rsidRPr="00F77440">
        <w:t>fasts</w:t>
      </w:r>
      <w:r w:rsidR="00E14BDB">
        <w:t xml:space="preserve"> </w:t>
      </w:r>
      <w:r w:rsidRPr="00F77440">
        <w:t>will</w:t>
      </w:r>
      <w:r w:rsidR="00E14BDB">
        <w:t xml:space="preserve"> </w:t>
      </w:r>
      <w:r w:rsidRPr="00F77440">
        <w:t>be</w:t>
      </w:r>
      <w:r w:rsidR="00E14BDB">
        <w:t xml:space="preserve"> </w:t>
      </w:r>
      <w:r w:rsidRPr="00F77440">
        <w:t>nullified</w:t>
      </w:r>
      <w:r w:rsidR="00E14BDB">
        <w:t xml:space="preserve"> </w:t>
      </w:r>
      <w:r w:rsidRPr="00F77440">
        <w:t>entirely,</w:t>
      </w:r>
      <w:r w:rsidR="00E14BDB">
        <w:t xml:space="preserve"> </w:t>
      </w:r>
      <w:r w:rsidRPr="00F77440">
        <w:t>and</w:t>
      </w:r>
      <w:r w:rsidR="00E14BDB">
        <w:t xml:space="preserve"> </w:t>
      </w:r>
      <w:r w:rsidRPr="00F77440">
        <w:t>indeed,</w:t>
      </w:r>
      <w:r w:rsidR="00E14BDB">
        <w:t xml:space="preserve"> </w:t>
      </w:r>
      <w:r w:rsidRPr="00F77440">
        <w:t>transformed</w:t>
      </w:r>
      <w:r w:rsidR="00E14BDB">
        <w:t xml:space="preserve"> </w:t>
      </w:r>
      <w:r w:rsidRPr="00F77440">
        <w:t>into</w:t>
      </w:r>
      <w:r w:rsidR="00E14BDB">
        <w:t xml:space="preserve"> </w:t>
      </w:r>
      <w:hyperlink r:id="rId175" w:history="1">
        <w:r w:rsidRPr="006015F6">
          <w:rPr>
            <w:rStyle w:val="Hyperlink"/>
          </w:rPr>
          <w:t>festivals</w:t>
        </w:r>
      </w:hyperlink>
      <w:r w:rsidR="00E14BDB">
        <w:t xml:space="preserve"> </w:t>
      </w:r>
      <w:r w:rsidRPr="00F77440">
        <w:t>and</w:t>
      </w:r>
      <w:r w:rsidR="00E14BDB">
        <w:t xml:space="preserve"> </w:t>
      </w:r>
      <w:r w:rsidRPr="00F77440">
        <w:t>days</w:t>
      </w:r>
      <w:r w:rsidR="00E14BDB">
        <w:t xml:space="preserve"> </w:t>
      </w:r>
      <w:r w:rsidRPr="00F77440">
        <w:t>of</w:t>
      </w:r>
      <w:r w:rsidR="00E14BDB">
        <w:t xml:space="preserve"> </w:t>
      </w:r>
      <w:r w:rsidRPr="00F77440">
        <w:t>rejoicing</w:t>
      </w:r>
      <w:r w:rsidR="004C7EC9">
        <w:t>.</w:t>
      </w:r>
    </w:p>
    <w:p w:rsidR="007646D9" w:rsidRDefault="007646D9" w:rsidP="00AF216B"/>
    <w:p w:rsidR="00FA1434" w:rsidRDefault="00FA1434" w:rsidP="00FA1434">
      <w:r w:rsidRPr="00FA1434">
        <w:t>Tzom</w:t>
      </w:r>
      <w:r w:rsidR="00E14BDB">
        <w:t xml:space="preserve"> </w:t>
      </w:r>
      <w:r w:rsidR="000E016C" w:rsidRPr="00FA1434">
        <w:t>Gedal</w:t>
      </w:r>
      <w:r w:rsidR="000E016C">
        <w:t>i</w:t>
      </w:r>
      <w:r w:rsidR="000E016C" w:rsidRPr="00FA1434">
        <w:t>ah</w:t>
      </w:r>
      <w:r w:rsidR="00E14BDB">
        <w:t xml:space="preserve"> </w:t>
      </w:r>
      <w:r w:rsidRPr="00FA1434">
        <w:t>is</w:t>
      </w:r>
      <w:r w:rsidR="00E14BDB">
        <w:t xml:space="preserve"> </w:t>
      </w:r>
      <w:r w:rsidRPr="00FA1434">
        <w:t>deferred</w:t>
      </w:r>
      <w:r w:rsidR="00E14BDB">
        <w:t xml:space="preserve"> </w:t>
      </w:r>
      <w:r w:rsidRPr="00FA1434">
        <w:t>every</w:t>
      </w:r>
      <w:r w:rsidR="00E14BDB">
        <w:t xml:space="preserve"> </w:t>
      </w:r>
      <w:r w:rsidRPr="00FA1434">
        <w:t>year.</w:t>
      </w:r>
      <w:r w:rsidR="00E14BDB">
        <w:t xml:space="preserve"> </w:t>
      </w:r>
      <w:r w:rsidRPr="00FA1434">
        <w:t>As</w:t>
      </w:r>
      <w:r w:rsidR="00E14BDB">
        <w:t xml:space="preserve"> </w:t>
      </w:r>
      <w:r w:rsidRPr="00FA1434">
        <w:t>noted</w:t>
      </w:r>
      <w:r w:rsidR="00E14BDB">
        <w:t xml:space="preserve"> </w:t>
      </w:r>
      <w:r w:rsidRPr="00FA1434">
        <w:t>above,</w:t>
      </w:r>
      <w:r w:rsidR="00E14BDB">
        <w:t xml:space="preserve"> </w:t>
      </w:r>
      <w:r w:rsidRPr="00FA1434">
        <w:t>the</w:t>
      </w:r>
      <w:r w:rsidR="00E14BDB">
        <w:t xml:space="preserve"> </w:t>
      </w:r>
      <w:r w:rsidRPr="00FA1434">
        <w:t>tragedy</w:t>
      </w:r>
      <w:r w:rsidR="00E14BDB">
        <w:t xml:space="preserve"> </w:t>
      </w:r>
      <w:r w:rsidRPr="00FA1434">
        <w:t>for</w:t>
      </w:r>
      <w:r w:rsidR="00E14BDB">
        <w:t xml:space="preserve"> </w:t>
      </w:r>
      <w:r w:rsidRPr="00FA1434">
        <w:t>which</w:t>
      </w:r>
      <w:r w:rsidR="00E14BDB">
        <w:t xml:space="preserve"> </w:t>
      </w:r>
      <w:r w:rsidRPr="00FA1434">
        <w:t>this</w:t>
      </w:r>
      <w:r w:rsidR="00E14BDB">
        <w:t xml:space="preserve"> </w:t>
      </w:r>
      <w:r w:rsidRPr="00FA1434">
        <w:t>fast</w:t>
      </w:r>
      <w:r w:rsidR="00E14BDB">
        <w:t xml:space="preserve"> </w:t>
      </w:r>
      <w:r w:rsidRPr="00FA1434">
        <w:t>was</w:t>
      </w:r>
      <w:r w:rsidR="00E14BDB">
        <w:t xml:space="preserve"> </w:t>
      </w:r>
      <w:r w:rsidRPr="00FA1434">
        <w:t>established</w:t>
      </w:r>
      <w:r w:rsidR="00E14BDB">
        <w:t xml:space="preserve"> </w:t>
      </w:r>
      <w:r w:rsidRPr="00FA1434">
        <w:t>happened</w:t>
      </w:r>
      <w:r w:rsidR="00E14BDB">
        <w:t xml:space="preserve"> </w:t>
      </w:r>
      <w:r w:rsidRPr="00FA1434">
        <w:t>on</w:t>
      </w:r>
      <w:r w:rsidR="00E14BDB">
        <w:t xml:space="preserve"> </w:t>
      </w:r>
      <w:hyperlink r:id="rId176" w:history="1">
        <w:r w:rsidRPr="006015F6">
          <w:rPr>
            <w:rStyle w:val="Hyperlink"/>
          </w:rPr>
          <w:t>Rosh</w:t>
        </w:r>
        <w:r w:rsidR="00E14BDB" w:rsidRPr="006015F6">
          <w:rPr>
            <w:rStyle w:val="Hyperlink"/>
          </w:rPr>
          <w:t xml:space="preserve"> </w:t>
        </w:r>
        <w:r w:rsidRPr="006015F6">
          <w:rPr>
            <w:rStyle w:val="Hyperlink"/>
          </w:rPr>
          <w:t>Hashana</w:t>
        </w:r>
      </w:hyperlink>
      <w:r w:rsidRPr="00FA1434">
        <w:t>h,</w:t>
      </w:r>
      <w:r w:rsidR="00E14BDB">
        <w:t xml:space="preserve"> </w:t>
      </w:r>
      <w:r w:rsidRPr="00FA1434">
        <w:t>but</w:t>
      </w:r>
      <w:r w:rsidR="00E14BDB">
        <w:t xml:space="preserve"> </w:t>
      </w:r>
      <w:r w:rsidRPr="00FA1434">
        <w:t>because</w:t>
      </w:r>
      <w:r w:rsidR="00E14BDB">
        <w:t xml:space="preserve"> </w:t>
      </w:r>
      <w:r w:rsidRPr="00FA1434">
        <w:t>of</w:t>
      </w:r>
      <w:r w:rsidR="00E14BDB">
        <w:t xml:space="preserve"> </w:t>
      </w:r>
      <w:r w:rsidRPr="00FA1434">
        <w:t>the</w:t>
      </w:r>
      <w:r w:rsidR="00E14BDB">
        <w:t xml:space="preserve"> </w:t>
      </w:r>
      <w:hyperlink r:id="rId177" w:history="1">
        <w:r w:rsidRPr="006015F6">
          <w:rPr>
            <w:rStyle w:val="Hyperlink"/>
          </w:rPr>
          <w:t>festival</w:t>
        </w:r>
      </w:hyperlink>
      <w:r w:rsidRPr="00FA1434">
        <w:t>,</w:t>
      </w:r>
      <w:r w:rsidR="00E14BDB">
        <w:t xml:space="preserve"> </w:t>
      </w:r>
      <w:r w:rsidRPr="00FA1434">
        <w:t>the</w:t>
      </w:r>
      <w:r w:rsidR="00E14BDB">
        <w:t xml:space="preserve"> </w:t>
      </w:r>
      <w:r w:rsidRPr="00FA1434">
        <w:t>fast</w:t>
      </w:r>
      <w:r w:rsidR="00E14BDB">
        <w:t xml:space="preserve"> </w:t>
      </w:r>
      <w:r w:rsidRPr="00FA1434">
        <w:t>was</w:t>
      </w:r>
      <w:r w:rsidR="00E14BDB">
        <w:t xml:space="preserve"> </w:t>
      </w:r>
      <w:r w:rsidRPr="00FA1434">
        <w:t>postponed</w:t>
      </w:r>
      <w:r w:rsidR="00E14BDB">
        <w:t xml:space="preserve"> </w:t>
      </w:r>
      <w:r w:rsidRPr="00FA1434">
        <w:t>to</w:t>
      </w:r>
      <w:r w:rsidR="00E14BDB">
        <w:t xml:space="preserve"> </w:t>
      </w:r>
      <w:r w:rsidRPr="00FA1434">
        <w:t>the</w:t>
      </w:r>
      <w:r w:rsidR="00E14BDB">
        <w:t xml:space="preserve"> </w:t>
      </w:r>
      <w:hyperlink r:id="rId178" w:history="1">
        <w:r w:rsidRPr="006015F6">
          <w:rPr>
            <w:rStyle w:val="Hyperlink"/>
          </w:rPr>
          <w:t>third</w:t>
        </w:r>
      </w:hyperlink>
      <w:r w:rsidR="00E14BDB">
        <w:t xml:space="preserve"> </w:t>
      </w:r>
      <w:r w:rsidRPr="00FA1434">
        <w:t>of</w:t>
      </w:r>
      <w:r w:rsidR="00E14BDB">
        <w:t xml:space="preserve"> </w:t>
      </w:r>
      <w:hyperlink r:id="rId179" w:history="1">
        <w:r w:rsidR="000E016C" w:rsidRPr="006015F6">
          <w:rPr>
            <w:rStyle w:val="Hyperlink"/>
          </w:rPr>
          <w:t>Tishri</w:t>
        </w:r>
      </w:hyperlink>
      <w:r w:rsidRPr="00FA1434">
        <w:t>.</w:t>
      </w:r>
      <w:r w:rsidR="00E14BDB">
        <w:t xml:space="preserve"> </w:t>
      </w:r>
      <w:r w:rsidRPr="00FA1434">
        <w:t>Thus</w:t>
      </w:r>
      <w:r w:rsidR="00E14BDB">
        <w:t xml:space="preserve"> </w:t>
      </w:r>
      <w:r w:rsidRPr="00FA1434">
        <w:t>this</w:t>
      </w:r>
      <w:r w:rsidR="00E14BDB">
        <w:t xml:space="preserve"> </w:t>
      </w:r>
      <w:r w:rsidRPr="00FA1434">
        <w:t>year,</w:t>
      </w:r>
      <w:r w:rsidR="00E14BDB">
        <w:t xml:space="preserve"> </w:t>
      </w:r>
      <w:r w:rsidRPr="00FA1434">
        <w:t>Tzom</w:t>
      </w:r>
      <w:r w:rsidR="00E14BDB">
        <w:t xml:space="preserve"> </w:t>
      </w:r>
      <w:r w:rsidR="000E016C" w:rsidRPr="00FA1434">
        <w:t>Gedaliah</w:t>
      </w:r>
      <w:r w:rsidR="00E14BDB">
        <w:t xml:space="preserve"> </w:t>
      </w:r>
      <w:r w:rsidRPr="00FA1434">
        <w:t>is</w:t>
      </w:r>
      <w:r w:rsidR="00E14BDB">
        <w:t xml:space="preserve"> </w:t>
      </w:r>
      <w:r w:rsidRPr="00FA1434">
        <w:t>postponed</w:t>
      </w:r>
      <w:r w:rsidR="00E14BDB">
        <w:t xml:space="preserve"> </w:t>
      </w:r>
      <w:r w:rsidRPr="00FA1434">
        <w:t>twice:</w:t>
      </w:r>
    </w:p>
    <w:p w:rsidR="00FA1434" w:rsidRPr="00FA1434" w:rsidRDefault="00FA1434" w:rsidP="00FA1434"/>
    <w:p w:rsidR="00FA1434" w:rsidRPr="00FA1434" w:rsidRDefault="00FA1434" w:rsidP="00FA1434">
      <w:r w:rsidRPr="00FA1434">
        <w:t>1)</w:t>
      </w:r>
      <w:r w:rsidR="00E14BDB">
        <w:t xml:space="preserve"> </w:t>
      </w:r>
      <w:r w:rsidRPr="00FA1434">
        <w:t>From</w:t>
      </w:r>
      <w:r w:rsidR="00E14BDB">
        <w:t xml:space="preserve"> </w:t>
      </w:r>
      <w:hyperlink r:id="rId180" w:history="1">
        <w:r w:rsidRPr="006015F6">
          <w:rPr>
            <w:rStyle w:val="Hyperlink"/>
          </w:rPr>
          <w:t>Rosh</w:t>
        </w:r>
        <w:r w:rsidR="00E14BDB" w:rsidRPr="006015F6">
          <w:rPr>
            <w:rStyle w:val="Hyperlink"/>
          </w:rPr>
          <w:t xml:space="preserve"> </w:t>
        </w:r>
        <w:r w:rsidRPr="006015F6">
          <w:rPr>
            <w:rStyle w:val="Hyperlink"/>
          </w:rPr>
          <w:t>Hashana</w:t>
        </w:r>
      </w:hyperlink>
      <w:r w:rsidRPr="00FA1434">
        <w:t>h</w:t>
      </w:r>
      <w:r w:rsidR="00E14BDB">
        <w:t xml:space="preserve"> </w:t>
      </w:r>
      <w:r w:rsidRPr="00FA1434">
        <w:t>to</w:t>
      </w:r>
      <w:r w:rsidR="00E14BDB">
        <w:t xml:space="preserve"> </w:t>
      </w:r>
      <w:r w:rsidRPr="00FA1434">
        <w:t>the</w:t>
      </w:r>
      <w:r w:rsidR="00E14BDB">
        <w:t xml:space="preserve"> </w:t>
      </w:r>
      <w:hyperlink r:id="rId181" w:history="1">
        <w:r w:rsidRPr="006015F6">
          <w:rPr>
            <w:rStyle w:val="Hyperlink"/>
          </w:rPr>
          <w:t>third</w:t>
        </w:r>
      </w:hyperlink>
      <w:r w:rsidR="00E14BDB">
        <w:t xml:space="preserve"> </w:t>
      </w:r>
      <w:r w:rsidRPr="00FA1434">
        <w:t>of</w:t>
      </w:r>
      <w:r w:rsidR="00E14BDB">
        <w:t xml:space="preserve"> </w:t>
      </w:r>
      <w:hyperlink r:id="rId182" w:history="1">
        <w:r w:rsidR="000E016C" w:rsidRPr="006015F6">
          <w:rPr>
            <w:rStyle w:val="Hyperlink"/>
          </w:rPr>
          <w:t>Tishri</w:t>
        </w:r>
      </w:hyperlink>
      <w:r w:rsidR="00E14BDB">
        <w:t xml:space="preserve"> </w:t>
      </w:r>
      <w:r>
        <w:t>-</w:t>
      </w:r>
      <w:r w:rsidR="00E14BDB">
        <w:t xml:space="preserve"> </w:t>
      </w:r>
      <w:r w:rsidRPr="00FA1434">
        <w:t>every</w:t>
      </w:r>
      <w:r w:rsidR="00E14BDB">
        <w:t xml:space="preserve"> </w:t>
      </w:r>
      <w:r w:rsidRPr="00FA1434">
        <w:t>year;</w:t>
      </w:r>
    </w:p>
    <w:p w:rsidR="00FA1434" w:rsidRPr="00FA1434" w:rsidRDefault="00FA1434" w:rsidP="00FA1434">
      <w:r w:rsidRPr="00FA1434">
        <w:t>2)</w:t>
      </w:r>
      <w:r w:rsidR="00E14BDB">
        <w:t xml:space="preserve"> </w:t>
      </w:r>
      <w:r w:rsidRPr="00FA1434">
        <w:t>From</w:t>
      </w:r>
      <w:r w:rsidR="00E14BDB">
        <w:t xml:space="preserve"> </w:t>
      </w:r>
      <w:r w:rsidRPr="00FA1434">
        <w:t>the</w:t>
      </w:r>
      <w:r w:rsidR="00E14BDB">
        <w:t xml:space="preserve"> </w:t>
      </w:r>
      <w:hyperlink r:id="rId183" w:history="1">
        <w:r w:rsidRPr="006015F6">
          <w:rPr>
            <w:rStyle w:val="Hyperlink"/>
          </w:rPr>
          <w:t>third</w:t>
        </w:r>
      </w:hyperlink>
      <w:r w:rsidR="00E14BDB">
        <w:t xml:space="preserve"> </w:t>
      </w:r>
      <w:r w:rsidRPr="00FA1434">
        <w:t>to</w:t>
      </w:r>
      <w:r w:rsidR="00E14BDB">
        <w:t xml:space="preserve"> </w:t>
      </w:r>
      <w:r w:rsidRPr="00FA1434">
        <w:t>the</w:t>
      </w:r>
      <w:r w:rsidR="00E14BDB">
        <w:t xml:space="preserve"> </w:t>
      </w:r>
      <w:hyperlink r:id="rId184" w:history="1">
        <w:r w:rsidRPr="006015F6">
          <w:rPr>
            <w:rStyle w:val="Hyperlink"/>
          </w:rPr>
          <w:t>fourth</w:t>
        </w:r>
      </w:hyperlink>
      <w:r w:rsidR="00E14BDB">
        <w:t xml:space="preserve"> </w:t>
      </w:r>
      <w:r w:rsidRPr="00FA1434">
        <w:t>of</w:t>
      </w:r>
      <w:r w:rsidR="00E14BDB">
        <w:t xml:space="preserve"> </w:t>
      </w:r>
      <w:hyperlink r:id="rId185" w:history="1">
        <w:r w:rsidR="000E016C" w:rsidRPr="006015F6">
          <w:rPr>
            <w:rStyle w:val="Hyperlink"/>
          </w:rPr>
          <w:t>Tishri</w:t>
        </w:r>
      </w:hyperlink>
      <w:r w:rsidRPr="00FA1434">
        <w:t>.</w:t>
      </w:r>
    </w:p>
    <w:p w:rsidR="007646D9" w:rsidRDefault="007646D9" w:rsidP="00AF216B"/>
    <w:p w:rsidR="000B03F1" w:rsidRDefault="000B03F1" w:rsidP="00C05567">
      <w:r w:rsidRPr="000B03F1">
        <w:t>According</w:t>
      </w:r>
      <w:r w:rsidR="00E14BDB">
        <w:t xml:space="preserve"> </w:t>
      </w:r>
      <w:r w:rsidRPr="000B03F1">
        <w:t>to</w:t>
      </w:r>
      <w:r w:rsidR="00E14BDB">
        <w:t xml:space="preserve"> </w:t>
      </w:r>
      <w:r w:rsidRPr="000B03F1">
        <w:t>many</w:t>
      </w:r>
      <w:r w:rsidR="00E14BDB">
        <w:t xml:space="preserve"> </w:t>
      </w:r>
      <w:r w:rsidRPr="000B03F1">
        <w:t>commentaries,</w:t>
      </w:r>
      <w:r>
        <w:rPr>
          <w:rStyle w:val="FootnoteReference"/>
        </w:rPr>
        <w:footnoteReference w:id="20"/>
      </w:r>
      <w:r w:rsidR="00E14BDB">
        <w:t xml:space="preserve"> </w:t>
      </w:r>
      <w:r w:rsidRPr="000B03F1">
        <w:t>this</w:t>
      </w:r>
      <w:r w:rsidR="00E14BDB">
        <w:t xml:space="preserve"> </w:t>
      </w:r>
      <w:r w:rsidRPr="000B03F1">
        <w:t>actually</w:t>
      </w:r>
      <w:r w:rsidR="00E14BDB">
        <w:t xml:space="preserve"> </w:t>
      </w:r>
      <w:r w:rsidRPr="000B03F1">
        <w:t>took</w:t>
      </w:r>
      <w:r w:rsidR="00E14BDB">
        <w:t xml:space="preserve"> </w:t>
      </w:r>
      <w:r w:rsidRPr="000B03F1">
        <w:t>place</w:t>
      </w:r>
      <w:r w:rsidR="00E14BDB">
        <w:t xml:space="preserve"> </w:t>
      </w:r>
      <w:r w:rsidRPr="000B03F1">
        <w:t>on</w:t>
      </w:r>
      <w:r w:rsidR="00E14BDB">
        <w:t xml:space="preserve"> </w:t>
      </w:r>
      <w:hyperlink r:id="rId186" w:history="1">
        <w:r w:rsidRPr="006015F6">
          <w:rPr>
            <w:rStyle w:val="Hyperlink"/>
          </w:rPr>
          <w:t>Rosh</w:t>
        </w:r>
        <w:r w:rsidR="00E14BDB" w:rsidRPr="006015F6">
          <w:rPr>
            <w:rStyle w:val="Hyperlink"/>
          </w:rPr>
          <w:t xml:space="preserve"> </w:t>
        </w:r>
        <w:r w:rsidR="000E016C" w:rsidRPr="006015F6">
          <w:rPr>
            <w:rStyle w:val="Hyperlink"/>
          </w:rPr>
          <w:t>Hashana</w:t>
        </w:r>
      </w:hyperlink>
      <w:r w:rsidR="000E016C" w:rsidRPr="000B03F1">
        <w:t>h</w:t>
      </w:r>
      <w:r w:rsidRPr="000B03F1">
        <w:t>.</w:t>
      </w:r>
      <w:r w:rsidR="00E14BDB">
        <w:t xml:space="preserve"> </w:t>
      </w:r>
      <w:r w:rsidRPr="000B03F1">
        <w:t>The</w:t>
      </w:r>
      <w:r w:rsidR="00E14BDB">
        <w:t xml:space="preserve"> </w:t>
      </w:r>
      <w:r w:rsidRPr="000B03F1">
        <w:t>commemoration</w:t>
      </w:r>
      <w:r w:rsidR="00E14BDB">
        <w:t xml:space="preserve"> </w:t>
      </w:r>
      <w:r w:rsidRPr="000B03F1">
        <w:t>of</w:t>
      </w:r>
      <w:r w:rsidR="00E14BDB">
        <w:t xml:space="preserve"> </w:t>
      </w:r>
      <w:r w:rsidRPr="000B03F1">
        <w:t>the</w:t>
      </w:r>
      <w:r w:rsidR="00E14BDB">
        <w:t xml:space="preserve"> </w:t>
      </w:r>
      <w:r w:rsidRPr="000B03F1">
        <w:t>tragedy</w:t>
      </w:r>
      <w:r w:rsidR="00E14BDB">
        <w:t xml:space="preserve"> </w:t>
      </w:r>
      <w:r w:rsidRPr="000B03F1">
        <w:t>was</w:t>
      </w:r>
      <w:r w:rsidR="00E14BDB">
        <w:t xml:space="preserve"> </w:t>
      </w:r>
      <w:r w:rsidRPr="000B03F1">
        <w:t>postponed,</w:t>
      </w:r>
      <w:r w:rsidR="00E14BDB">
        <w:t xml:space="preserve"> </w:t>
      </w:r>
      <w:r w:rsidRPr="000B03F1">
        <w:t>however,</w:t>
      </w:r>
      <w:r w:rsidR="00E14BDB">
        <w:t xml:space="preserve"> </w:t>
      </w:r>
      <w:r w:rsidRPr="000B03F1">
        <w:t>so</w:t>
      </w:r>
      <w:r w:rsidR="00E14BDB">
        <w:t xml:space="preserve"> </w:t>
      </w:r>
      <w:r w:rsidRPr="000B03F1">
        <w:t>as</w:t>
      </w:r>
      <w:r w:rsidR="00E14BDB">
        <w:t xml:space="preserve"> </w:t>
      </w:r>
      <w:r w:rsidRPr="000B03F1">
        <w:t>not</w:t>
      </w:r>
      <w:r w:rsidR="00E14BDB">
        <w:t xml:space="preserve"> </w:t>
      </w:r>
      <w:r w:rsidRPr="000B03F1">
        <w:t>to</w:t>
      </w:r>
      <w:r w:rsidR="00E14BDB">
        <w:t xml:space="preserve"> </w:t>
      </w:r>
      <w:r w:rsidRPr="000B03F1">
        <w:t>conflict</w:t>
      </w:r>
      <w:r w:rsidR="00E14BDB">
        <w:t xml:space="preserve"> </w:t>
      </w:r>
      <w:r w:rsidRPr="000B03F1">
        <w:t>with</w:t>
      </w:r>
      <w:r w:rsidR="00E14BDB">
        <w:t xml:space="preserve"> </w:t>
      </w:r>
      <w:r w:rsidRPr="000B03F1">
        <w:t>the</w:t>
      </w:r>
      <w:r w:rsidR="00E14BDB">
        <w:t xml:space="preserve"> </w:t>
      </w:r>
      <w:r w:rsidRPr="000B03F1">
        <w:t>festive</w:t>
      </w:r>
      <w:r w:rsidR="00E14BDB">
        <w:t xml:space="preserve"> </w:t>
      </w:r>
      <w:r w:rsidRPr="000B03F1">
        <w:t>celebration</w:t>
      </w:r>
      <w:r w:rsidR="00E14BDB">
        <w:t xml:space="preserve"> </w:t>
      </w:r>
      <w:r w:rsidRPr="000B03F1">
        <w:t>of</w:t>
      </w:r>
      <w:r w:rsidR="00E14BDB">
        <w:t xml:space="preserve"> </w:t>
      </w:r>
      <w:hyperlink r:id="rId187" w:history="1">
        <w:r w:rsidRPr="006015F6">
          <w:rPr>
            <w:rStyle w:val="Hyperlink"/>
          </w:rPr>
          <w:t>Rosh</w:t>
        </w:r>
        <w:r w:rsidR="00E14BDB" w:rsidRPr="006015F6">
          <w:rPr>
            <w:rStyle w:val="Hyperlink"/>
          </w:rPr>
          <w:t xml:space="preserve"> </w:t>
        </w:r>
        <w:r w:rsidR="000E016C" w:rsidRPr="006015F6">
          <w:rPr>
            <w:rStyle w:val="Hyperlink"/>
          </w:rPr>
          <w:t>Hashana</w:t>
        </w:r>
      </w:hyperlink>
      <w:r w:rsidR="000E016C" w:rsidRPr="000B03F1">
        <w:t>h</w:t>
      </w:r>
      <w:r w:rsidRPr="000B03F1">
        <w:t>,</w:t>
      </w:r>
      <w:r w:rsidR="00E14BDB">
        <w:t xml:space="preserve"> </w:t>
      </w:r>
      <w:r w:rsidRPr="000B03F1">
        <w:t>a</w:t>
      </w:r>
      <w:r w:rsidR="00E14BDB">
        <w:t xml:space="preserve"> </w:t>
      </w:r>
      <w:r w:rsidRPr="000B03F1">
        <w:t>day</w:t>
      </w:r>
      <w:r w:rsidR="00E14BDB">
        <w:t xml:space="preserve"> </w:t>
      </w:r>
      <w:r w:rsidRPr="000B03F1">
        <w:t>when</w:t>
      </w:r>
      <w:r w:rsidR="00E14BDB">
        <w:t xml:space="preserve"> </w:t>
      </w:r>
      <w:r w:rsidRPr="000B03F1">
        <w:t>we</w:t>
      </w:r>
      <w:r w:rsidR="00E14BDB">
        <w:t xml:space="preserve"> </w:t>
      </w:r>
      <w:r w:rsidRPr="000B03F1">
        <w:lastRenderedPageBreak/>
        <w:t>should</w:t>
      </w:r>
      <w:r w:rsidR="00E14BDB">
        <w:t xml:space="preserve"> </w:t>
      </w:r>
      <w:r w:rsidRPr="000B03F1">
        <w:t>“partake</w:t>
      </w:r>
      <w:r w:rsidR="00E14BDB">
        <w:t xml:space="preserve"> </w:t>
      </w:r>
      <w:r w:rsidRPr="000B03F1">
        <w:t>of</w:t>
      </w:r>
      <w:r w:rsidR="00E14BDB">
        <w:t xml:space="preserve"> </w:t>
      </w:r>
      <w:r w:rsidRPr="000B03F1">
        <w:t>delicacies</w:t>
      </w:r>
      <w:r w:rsidR="00E14BDB">
        <w:t xml:space="preserve"> </w:t>
      </w:r>
      <w:r w:rsidRPr="000B03F1">
        <w:t>and</w:t>
      </w:r>
      <w:r w:rsidR="00E14BDB">
        <w:t xml:space="preserve"> </w:t>
      </w:r>
      <w:r w:rsidRPr="000B03F1">
        <w:t>drink</w:t>
      </w:r>
      <w:r w:rsidR="00E14BDB">
        <w:t xml:space="preserve"> </w:t>
      </w:r>
      <w:r w:rsidRPr="000B03F1">
        <w:t>sweet</w:t>
      </w:r>
      <w:r w:rsidR="00E14BDB">
        <w:t xml:space="preserve"> </w:t>
      </w:r>
      <w:r w:rsidRPr="000B03F1">
        <w:t>beverages.”</w:t>
      </w:r>
      <w:r>
        <w:rPr>
          <w:rStyle w:val="FootnoteReference"/>
        </w:rPr>
        <w:footnoteReference w:id="21"/>
      </w:r>
    </w:p>
    <w:p w:rsidR="00C05567" w:rsidRDefault="00C05567" w:rsidP="00C05567"/>
    <w:p w:rsidR="00C05567" w:rsidRDefault="00C05567" w:rsidP="00C05567">
      <w:r w:rsidRPr="00C05567">
        <w:t>With</w:t>
      </w:r>
      <w:r w:rsidR="00E14BDB">
        <w:t xml:space="preserve"> </w:t>
      </w:r>
      <w:r w:rsidRPr="00C05567">
        <w:t>regard</w:t>
      </w:r>
      <w:r w:rsidR="00E14BDB">
        <w:t xml:space="preserve"> </w:t>
      </w:r>
      <w:r w:rsidRPr="00C05567">
        <w:t>to</w:t>
      </w:r>
      <w:r w:rsidR="00E14BDB">
        <w:t xml:space="preserve"> </w:t>
      </w:r>
      <w:r w:rsidRPr="00C05567">
        <w:t>the</w:t>
      </w:r>
      <w:r w:rsidR="00E14BDB">
        <w:t xml:space="preserve"> </w:t>
      </w:r>
      <w:r w:rsidRPr="00C05567">
        <w:t>postponement</w:t>
      </w:r>
      <w:r w:rsidR="00E14BDB">
        <w:t xml:space="preserve"> </w:t>
      </w:r>
      <w:r w:rsidRPr="00C05567">
        <w:t>of</w:t>
      </w:r>
      <w:r w:rsidR="00E14BDB">
        <w:t xml:space="preserve"> </w:t>
      </w:r>
      <w:r w:rsidRPr="00C05567">
        <w:t>a</w:t>
      </w:r>
      <w:r w:rsidR="00E14BDB">
        <w:t xml:space="preserve"> </w:t>
      </w:r>
      <w:r w:rsidRPr="00C05567">
        <w:t>fast</w:t>
      </w:r>
      <w:r w:rsidR="00E14BDB">
        <w:t xml:space="preserve"> </w:t>
      </w:r>
      <w:r w:rsidRPr="00C05567">
        <w:t>day,</w:t>
      </w:r>
      <w:r w:rsidR="00E14BDB">
        <w:t xml:space="preserve"> </w:t>
      </w:r>
      <w:r w:rsidRPr="00C05567">
        <w:t>there</w:t>
      </w:r>
      <w:r w:rsidR="00E14BDB">
        <w:t xml:space="preserve"> </w:t>
      </w:r>
      <w:r w:rsidRPr="00C05567">
        <w:t>is</w:t>
      </w:r>
      <w:r w:rsidR="00E14BDB">
        <w:t xml:space="preserve"> </w:t>
      </w:r>
      <w:r w:rsidRPr="00C05567">
        <w:t>a</w:t>
      </w:r>
      <w:r w:rsidR="00E14BDB">
        <w:t xml:space="preserve"> </w:t>
      </w:r>
      <w:r w:rsidRPr="00C05567">
        <w:t>Talmudic</w:t>
      </w:r>
      <w:r w:rsidR="00E14BDB">
        <w:t xml:space="preserve"> </w:t>
      </w:r>
      <w:r w:rsidRPr="00C05567">
        <w:t>opinion</w:t>
      </w:r>
      <w:r w:rsidR="00472FC6">
        <w:rPr>
          <w:rStyle w:val="FootnoteReference"/>
        </w:rPr>
        <w:footnoteReference w:id="22"/>
      </w:r>
      <w:r w:rsidR="00E14BDB">
        <w:t xml:space="preserve"> </w:t>
      </w:r>
      <w:r w:rsidRPr="00C05567">
        <w:t>that</w:t>
      </w:r>
      <w:r w:rsidR="00E14BDB">
        <w:t xml:space="preserve"> </w:t>
      </w:r>
      <w:r w:rsidRPr="00C05567">
        <w:t>“Once</w:t>
      </w:r>
      <w:r w:rsidR="00E14BDB">
        <w:t xml:space="preserve"> </w:t>
      </w:r>
      <w:r w:rsidRPr="00C05567">
        <w:t>[the</w:t>
      </w:r>
      <w:r w:rsidR="00E14BDB">
        <w:t xml:space="preserve"> </w:t>
      </w:r>
      <w:r w:rsidRPr="00C05567">
        <w:t>commemoration</w:t>
      </w:r>
      <w:r w:rsidR="00E14BDB">
        <w:t xml:space="preserve"> </w:t>
      </w:r>
      <w:r w:rsidRPr="00C05567">
        <w:t>of</w:t>
      </w:r>
      <w:r w:rsidR="00E14BDB">
        <w:t xml:space="preserve"> </w:t>
      </w:r>
      <w:r w:rsidRPr="00C05567">
        <w:t>a</w:t>
      </w:r>
      <w:r w:rsidR="00E14BDB">
        <w:t xml:space="preserve"> </w:t>
      </w:r>
      <w:r w:rsidRPr="00C05567">
        <w:t>communal</w:t>
      </w:r>
      <w:r w:rsidR="00E14BDB">
        <w:t xml:space="preserve"> </w:t>
      </w:r>
      <w:r w:rsidRPr="00C05567">
        <w:t>fast]</w:t>
      </w:r>
      <w:r w:rsidR="00E14BDB">
        <w:t xml:space="preserve"> </w:t>
      </w:r>
      <w:r w:rsidRPr="00C05567">
        <w:t>has</w:t>
      </w:r>
      <w:r w:rsidR="00E14BDB">
        <w:t xml:space="preserve"> </w:t>
      </w:r>
      <w:r w:rsidRPr="00C05567">
        <w:t>been</w:t>
      </w:r>
      <w:r w:rsidR="00E14BDB">
        <w:t xml:space="preserve"> </w:t>
      </w:r>
      <w:r w:rsidRPr="00C05567">
        <w:t>postponed,</w:t>
      </w:r>
      <w:r w:rsidR="00E14BDB">
        <w:t xml:space="preserve"> </w:t>
      </w:r>
      <w:r w:rsidRPr="00C05567">
        <w:t>it</w:t>
      </w:r>
      <w:r w:rsidR="00E14BDB">
        <w:t xml:space="preserve"> </w:t>
      </w:r>
      <w:r w:rsidRPr="00C05567">
        <w:t>should</w:t>
      </w:r>
      <w:r w:rsidR="00E14BDB">
        <w:t xml:space="preserve"> </w:t>
      </w:r>
      <w:r w:rsidRPr="00C05567">
        <w:t>be</w:t>
      </w:r>
      <w:r w:rsidR="00E14BDB">
        <w:t xml:space="preserve"> </w:t>
      </w:r>
      <w:r w:rsidRPr="00C05567">
        <w:t>postponed</w:t>
      </w:r>
      <w:r w:rsidR="00E14BDB">
        <w:t xml:space="preserve"> </w:t>
      </w:r>
      <w:r w:rsidRPr="00C05567">
        <w:t>[indefinitely,</w:t>
      </w:r>
      <w:r w:rsidR="00E14BDB">
        <w:t xml:space="preserve"> </w:t>
      </w:r>
      <w:r w:rsidRPr="00C05567">
        <w:t>i.e.,</w:t>
      </w:r>
      <w:r w:rsidR="00E14BDB">
        <w:t xml:space="preserve"> </w:t>
      </w:r>
      <w:r w:rsidRPr="00C05567">
        <w:t>cancelled].”</w:t>
      </w:r>
      <w:r w:rsidR="00E14BDB">
        <w:t xml:space="preserve"> </w:t>
      </w:r>
      <w:r w:rsidR="000E016C" w:rsidRPr="00C05567">
        <w:t>Understood</w:t>
      </w:r>
      <w:r w:rsidR="000E016C">
        <w:t xml:space="preserve"> </w:t>
      </w:r>
      <w:r w:rsidR="000E016C" w:rsidRPr="00C05567">
        <w:t>literally,</w:t>
      </w:r>
      <w:r w:rsidR="000E016C">
        <w:t xml:space="preserve"> </w:t>
      </w:r>
      <w:r w:rsidR="000E016C" w:rsidRPr="00C05567">
        <w:t>this</w:t>
      </w:r>
      <w:r w:rsidR="000E016C">
        <w:t xml:space="preserve"> </w:t>
      </w:r>
      <w:r w:rsidR="000E016C" w:rsidRPr="00C05567">
        <w:t>statement</w:t>
      </w:r>
      <w:r w:rsidR="000E016C">
        <w:t xml:space="preserve"> </w:t>
      </w:r>
      <w:r w:rsidR="000E016C" w:rsidRPr="00C05567">
        <w:t>expresses</w:t>
      </w:r>
      <w:r w:rsidR="000E016C">
        <w:t xml:space="preserve"> </w:t>
      </w:r>
      <w:r w:rsidR="000E016C" w:rsidRPr="00C05567">
        <w:t>the</w:t>
      </w:r>
      <w:r w:rsidR="000E016C">
        <w:t xml:space="preserve"> </w:t>
      </w:r>
      <w:r w:rsidR="000E016C" w:rsidRPr="00C05567">
        <w:t>minority</w:t>
      </w:r>
      <w:r w:rsidR="000E016C">
        <w:t xml:space="preserve"> </w:t>
      </w:r>
      <w:r w:rsidR="000E016C" w:rsidRPr="00C05567">
        <w:t>opinion</w:t>
      </w:r>
      <w:r w:rsidR="000E016C">
        <w:t xml:space="preserve"> </w:t>
      </w:r>
      <w:r w:rsidR="000E016C" w:rsidRPr="00C05567">
        <w:t>that</w:t>
      </w:r>
      <w:r w:rsidR="000E016C">
        <w:t xml:space="preserve"> </w:t>
      </w:r>
      <w:r w:rsidR="000E016C" w:rsidRPr="00C05567">
        <w:t>when</w:t>
      </w:r>
      <w:r w:rsidR="000E016C">
        <w:t xml:space="preserve"> </w:t>
      </w:r>
      <w:r w:rsidR="000E016C" w:rsidRPr="00C05567">
        <w:t>a</w:t>
      </w:r>
      <w:r w:rsidR="000E016C">
        <w:t xml:space="preserve"> </w:t>
      </w:r>
      <w:r w:rsidR="000E016C" w:rsidRPr="00C05567">
        <w:t>com</w:t>
      </w:r>
      <w:r w:rsidR="000E016C" w:rsidRPr="00C05567">
        <w:softHyphen/>
        <w:t>munal</w:t>
      </w:r>
      <w:r w:rsidR="000E016C">
        <w:t xml:space="preserve"> </w:t>
      </w:r>
      <w:r w:rsidR="000E016C" w:rsidRPr="00C05567">
        <w:t>fast</w:t>
      </w:r>
      <w:r w:rsidR="000E016C">
        <w:t xml:space="preserve"> </w:t>
      </w:r>
      <w:r w:rsidR="000E016C" w:rsidRPr="00C05567">
        <w:t>falls</w:t>
      </w:r>
      <w:r w:rsidR="000E016C">
        <w:t xml:space="preserve"> </w:t>
      </w:r>
      <w:r w:rsidR="000E016C" w:rsidRPr="00C05567">
        <w:t>on</w:t>
      </w:r>
      <w:r w:rsidR="000E016C">
        <w:t xml:space="preserve"> </w:t>
      </w:r>
      <w:hyperlink r:id="rId188" w:history="1">
        <w:r w:rsidR="000E016C" w:rsidRPr="006015F6">
          <w:rPr>
            <w:rStyle w:val="Hyperlink"/>
            <w:i/>
            <w:iCs/>
          </w:rPr>
          <w:t>Shabbat</w:t>
        </w:r>
      </w:hyperlink>
      <w:r w:rsidR="000E016C" w:rsidRPr="00C05567">
        <w:rPr>
          <w:i/>
          <w:iCs/>
        </w:rPr>
        <w:t>,</w:t>
      </w:r>
      <w:r w:rsidR="000E016C">
        <w:t xml:space="preserve"> </w:t>
      </w:r>
      <w:r w:rsidR="000E016C" w:rsidRPr="00C05567">
        <w:t>the</w:t>
      </w:r>
      <w:r w:rsidR="000E016C">
        <w:t xml:space="preserve"> </w:t>
      </w:r>
      <w:r w:rsidR="000E016C" w:rsidRPr="00C05567">
        <w:t>observance</w:t>
      </w:r>
      <w:r w:rsidR="000E016C">
        <w:t xml:space="preserve"> </w:t>
      </w:r>
      <w:r w:rsidR="000E016C" w:rsidRPr="00C05567">
        <w:t>of</w:t>
      </w:r>
      <w:r w:rsidR="000E016C">
        <w:t xml:space="preserve"> </w:t>
      </w:r>
      <w:r w:rsidR="000E016C" w:rsidRPr="00C05567">
        <w:t>the</w:t>
      </w:r>
      <w:r w:rsidR="000E016C">
        <w:t xml:space="preserve"> </w:t>
      </w:r>
      <w:r w:rsidR="000E016C" w:rsidRPr="00C05567">
        <w:t>fast</w:t>
      </w:r>
      <w:r w:rsidR="000E016C">
        <w:t xml:space="preserve"> </w:t>
      </w:r>
      <w:r w:rsidR="000E016C" w:rsidRPr="00C05567">
        <w:t>should</w:t>
      </w:r>
      <w:r w:rsidR="000E016C">
        <w:t xml:space="preserve"> </w:t>
      </w:r>
      <w:r w:rsidR="000E016C" w:rsidRPr="00C05567">
        <w:t>not</w:t>
      </w:r>
      <w:r w:rsidR="000E016C">
        <w:t xml:space="preserve"> </w:t>
      </w:r>
      <w:r w:rsidR="000E016C" w:rsidRPr="00C05567">
        <w:t>merely</w:t>
      </w:r>
      <w:r w:rsidR="000E016C">
        <w:t xml:space="preserve"> </w:t>
      </w:r>
      <w:r w:rsidR="000E016C" w:rsidRPr="00C05567">
        <w:t>be</w:t>
      </w:r>
      <w:r w:rsidR="000E016C">
        <w:t xml:space="preserve"> </w:t>
      </w:r>
      <w:r w:rsidR="000E016C" w:rsidRPr="00C05567">
        <w:t>postponed</w:t>
      </w:r>
      <w:r w:rsidR="000E016C">
        <w:t xml:space="preserve"> </w:t>
      </w:r>
      <w:r w:rsidR="000E016C" w:rsidRPr="00C05567">
        <w:t>until</w:t>
      </w:r>
      <w:r w:rsidR="000E016C">
        <w:t xml:space="preserve"> </w:t>
      </w:r>
      <w:r w:rsidR="000E016C" w:rsidRPr="00C05567">
        <w:t>Sunday</w:t>
      </w:r>
      <w:r w:rsidR="000E016C">
        <w:t xml:space="preserve"> </w:t>
      </w:r>
      <w:r w:rsidR="000E016C" w:rsidRPr="00C05567">
        <w:t>(which</w:t>
      </w:r>
      <w:r w:rsidR="000E016C">
        <w:t xml:space="preserve"> </w:t>
      </w:r>
      <w:r w:rsidR="000E016C" w:rsidRPr="00C05567">
        <w:t>is</w:t>
      </w:r>
      <w:r w:rsidR="000E016C">
        <w:t xml:space="preserve"> </w:t>
      </w:r>
      <w:r w:rsidR="000E016C" w:rsidRPr="00C05567">
        <w:t>the</w:t>
      </w:r>
      <w:r w:rsidR="000E016C">
        <w:t xml:space="preserve"> </w:t>
      </w:r>
      <w:hyperlink r:id="rId189" w:history="1">
        <w:r w:rsidR="000E016C" w:rsidRPr="006015F6">
          <w:rPr>
            <w:rStyle w:val="Hyperlink"/>
            <w:i/>
            <w:iCs/>
          </w:rPr>
          <w:t>halacha</w:t>
        </w:r>
      </w:hyperlink>
      <w:r w:rsidR="000E016C">
        <w:t xml:space="preserve"> </w:t>
      </w:r>
      <w:r w:rsidR="000E016C" w:rsidRPr="00C05567">
        <w:t>as</w:t>
      </w:r>
      <w:r w:rsidR="000E016C">
        <w:t xml:space="preserve"> </w:t>
      </w:r>
      <w:r w:rsidR="000E016C" w:rsidRPr="00C05567">
        <w:t>we</w:t>
      </w:r>
      <w:r w:rsidR="000E016C">
        <w:t xml:space="preserve"> </w:t>
      </w:r>
      <w:r w:rsidR="000E016C" w:rsidRPr="00C05567">
        <w:t>practice</w:t>
      </w:r>
      <w:r w:rsidR="000E016C">
        <w:t xml:space="preserve"> </w:t>
      </w:r>
      <w:r w:rsidR="000E016C" w:rsidRPr="00C05567">
        <w:t>it),</w:t>
      </w:r>
      <w:r w:rsidR="000E016C">
        <w:t xml:space="preserve"> </w:t>
      </w:r>
      <w:r w:rsidR="000E016C" w:rsidRPr="00C05567">
        <w:t>but</w:t>
      </w:r>
      <w:r w:rsidR="000E016C">
        <w:t xml:space="preserve"> </w:t>
      </w:r>
      <w:r w:rsidR="000E016C" w:rsidRPr="00C05567">
        <w:t>that</w:t>
      </w:r>
      <w:r w:rsidR="000E016C">
        <w:t xml:space="preserve"> </w:t>
      </w:r>
      <w:r w:rsidR="000E016C" w:rsidRPr="00C05567">
        <w:t>there</w:t>
      </w:r>
      <w:r w:rsidR="000E016C">
        <w:t xml:space="preserve"> </w:t>
      </w:r>
      <w:r w:rsidR="000E016C" w:rsidRPr="00C05567">
        <w:t>is</w:t>
      </w:r>
      <w:r w:rsidR="000E016C">
        <w:t xml:space="preserve"> </w:t>
      </w:r>
      <w:r w:rsidR="000E016C" w:rsidRPr="00C05567">
        <w:t>no</w:t>
      </w:r>
      <w:r w:rsidR="000E016C">
        <w:t xml:space="preserve"> </w:t>
      </w:r>
      <w:r w:rsidR="000E016C" w:rsidRPr="00C05567">
        <w:t>need</w:t>
      </w:r>
      <w:r w:rsidR="000E016C">
        <w:t xml:space="preserve"> </w:t>
      </w:r>
      <w:r w:rsidR="000E016C" w:rsidRPr="00C05567">
        <w:t>to</w:t>
      </w:r>
      <w:r w:rsidR="000E016C">
        <w:t xml:space="preserve"> </w:t>
      </w:r>
      <w:r w:rsidR="000E016C" w:rsidRPr="00C05567">
        <w:t>fast</w:t>
      </w:r>
      <w:r w:rsidR="000E016C">
        <w:t xml:space="preserve"> </w:t>
      </w:r>
      <w:r w:rsidR="000E016C" w:rsidRPr="00C05567">
        <w:t>at</w:t>
      </w:r>
      <w:r w:rsidR="000E016C">
        <w:t xml:space="preserve"> </w:t>
      </w:r>
      <w:r w:rsidR="000E016C" w:rsidRPr="00C05567">
        <w:t>all.</w:t>
      </w:r>
      <w:r w:rsidR="000E016C">
        <w:t xml:space="preserve"> </w:t>
      </w:r>
      <w:r w:rsidRPr="00C05567">
        <w:t>How</w:t>
      </w:r>
      <w:r w:rsidRPr="00C05567">
        <w:softHyphen/>
        <w:t>ever,</w:t>
      </w:r>
      <w:r w:rsidR="00E14BDB">
        <w:t xml:space="preserve"> </w:t>
      </w:r>
      <w:r w:rsidRPr="00C05567">
        <w:t>the</w:t>
      </w:r>
      <w:r w:rsidR="00E14BDB">
        <w:t xml:space="preserve"> </w:t>
      </w:r>
      <w:hyperlink r:id="rId190" w:history="1">
        <w:r w:rsidRPr="006015F6">
          <w:rPr>
            <w:rStyle w:val="Hyperlink"/>
          </w:rPr>
          <w:t>Hebrew</w:t>
        </w:r>
      </w:hyperlink>
      <w:r w:rsidR="00E14BDB">
        <w:t xml:space="preserve"> </w:t>
      </w:r>
      <w:r w:rsidRPr="00C05567">
        <w:t>wording</w:t>
      </w:r>
      <w:r w:rsidR="00E14BDB">
        <w:t xml:space="preserve"> </w:t>
      </w:r>
      <w:r w:rsidRPr="00C05567">
        <w:t>of</w:t>
      </w:r>
      <w:r w:rsidR="00E14BDB">
        <w:t xml:space="preserve"> </w:t>
      </w:r>
      <w:r w:rsidRPr="00C05567">
        <w:t>this</w:t>
      </w:r>
      <w:r w:rsidR="00E14BDB">
        <w:t xml:space="preserve"> </w:t>
      </w:r>
      <w:r w:rsidRPr="00C05567">
        <w:t>expression</w:t>
      </w:r>
      <w:r w:rsidR="00E14BDB">
        <w:t xml:space="preserve"> </w:t>
      </w:r>
      <w:r w:rsidRPr="00C05567">
        <w:t>leaves</w:t>
      </w:r>
      <w:r w:rsidR="00E14BDB">
        <w:t xml:space="preserve"> </w:t>
      </w:r>
      <w:r w:rsidRPr="00C05567">
        <w:t>room</w:t>
      </w:r>
      <w:r w:rsidR="00E14BDB">
        <w:t xml:space="preserve"> </w:t>
      </w:r>
      <w:r w:rsidRPr="00C05567">
        <w:t>for</w:t>
      </w:r>
      <w:r w:rsidR="00E14BDB">
        <w:t xml:space="preserve"> </w:t>
      </w:r>
      <w:r w:rsidRPr="00C05567">
        <w:t>an</w:t>
      </w:r>
      <w:r w:rsidR="00E14BDB">
        <w:t xml:space="preserve"> </w:t>
      </w:r>
      <w:r w:rsidRPr="00C05567">
        <w:t>extended</w:t>
      </w:r>
      <w:r w:rsidR="00E14BDB">
        <w:t xml:space="preserve"> </w:t>
      </w:r>
      <w:r w:rsidRPr="00C05567">
        <w:t>interpretation,</w:t>
      </w:r>
      <w:r w:rsidR="00E14BDB">
        <w:t xml:space="preserve"> </w:t>
      </w:r>
      <w:r w:rsidRPr="00C05567">
        <w:t>“Once</w:t>
      </w:r>
      <w:r w:rsidR="00E14BDB">
        <w:t xml:space="preserve"> </w:t>
      </w:r>
      <w:r w:rsidRPr="00C05567">
        <w:t>it</w:t>
      </w:r>
      <w:r w:rsidR="00E14BDB">
        <w:t xml:space="preserve"> </w:t>
      </w:r>
      <w:r w:rsidRPr="00C05567">
        <w:t>has</w:t>
      </w:r>
      <w:r w:rsidR="00E14BDB">
        <w:t xml:space="preserve"> </w:t>
      </w:r>
      <w:r w:rsidRPr="00C05567">
        <w:t>been</w:t>
      </w:r>
      <w:r w:rsidR="00E14BDB">
        <w:t xml:space="preserve"> </w:t>
      </w:r>
      <w:r w:rsidRPr="00C05567">
        <w:t>postponed,</w:t>
      </w:r>
      <w:r w:rsidR="00E14BDB">
        <w:t xml:space="preserve"> </w:t>
      </w:r>
      <w:r w:rsidRPr="00C05567">
        <w:t>may</w:t>
      </w:r>
      <w:r w:rsidR="00E14BDB">
        <w:t xml:space="preserve"> </w:t>
      </w:r>
      <w:r w:rsidRPr="00C05567">
        <w:t>it</w:t>
      </w:r>
      <w:r w:rsidR="00E14BDB">
        <w:t xml:space="preserve"> </w:t>
      </w:r>
      <w:r w:rsidRPr="00C05567">
        <w:t>be</w:t>
      </w:r>
      <w:r w:rsidR="00E14BDB">
        <w:t xml:space="preserve"> </w:t>
      </w:r>
      <w:r w:rsidRPr="00C05567">
        <w:t>utterly</w:t>
      </w:r>
      <w:r w:rsidR="00E14BDB">
        <w:t xml:space="preserve"> </w:t>
      </w:r>
      <w:r w:rsidRPr="00C05567">
        <w:t>cancelled.”</w:t>
      </w:r>
      <w:r w:rsidR="00E14BDB">
        <w:t xml:space="preserve"> </w:t>
      </w:r>
      <w:r w:rsidRPr="00C05567">
        <w:t>I.e.,</w:t>
      </w:r>
      <w:r w:rsidR="00E14BDB">
        <w:t xml:space="preserve"> </w:t>
      </w:r>
      <w:r w:rsidRPr="00C05567">
        <w:t>a</w:t>
      </w:r>
      <w:r w:rsidR="00E14BDB">
        <w:t xml:space="preserve"> </w:t>
      </w:r>
      <w:r w:rsidRPr="00C05567">
        <w:t>postponed</w:t>
      </w:r>
      <w:r w:rsidR="00E14BDB">
        <w:t xml:space="preserve"> </w:t>
      </w:r>
      <w:r w:rsidRPr="00C05567">
        <w:t>fast</w:t>
      </w:r>
      <w:r w:rsidR="00E14BDB">
        <w:t xml:space="preserve"> </w:t>
      </w:r>
      <w:r w:rsidRPr="00C05567">
        <w:t>is</w:t>
      </w:r>
      <w:r w:rsidR="00E14BDB">
        <w:t xml:space="preserve"> </w:t>
      </w:r>
      <w:r w:rsidRPr="00C05567">
        <w:t>a</w:t>
      </w:r>
      <w:r w:rsidR="00E14BDB">
        <w:t xml:space="preserve"> </w:t>
      </w:r>
      <w:hyperlink r:id="rId191" w:history="1">
        <w:r w:rsidRPr="006015F6">
          <w:rPr>
            <w:rStyle w:val="Hyperlink"/>
          </w:rPr>
          <w:t>time</w:t>
        </w:r>
      </w:hyperlink>
      <w:r w:rsidR="00E14BDB">
        <w:t xml:space="preserve"> </w:t>
      </w:r>
      <w:r w:rsidRPr="00C05567">
        <w:t>when</w:t>
      </w:r>
      <w:r w:rsidR="00E14BDB">
        <w:t xml:space="preserve"> </w:t>
      </w:r>
      <w:r w:rsidRPr="00C05567">
        <w:t>there</w:t>
      </w:r>
      <w:r w:rsidR="00E14BDB">
        <w:t xml:space="preserve"> </w:t>
      </w:r>
      <w:r w:rsidRPr="00C05567">
        <w:t>is</w:t>
      </w:r>
      <w:r w:rsidR="00E14BDB">
        <w:t xml:space="preserve"> </w:t>
      </w:r>
      <w:r w:rsidRPr="00C05567">
        <w:t>a</w:t>
      </w:r>
      <w:r w:rsidR="00E14BDB">
        <w:t xml:space="preserve"> </w:t>
      </w:r>
      <w:r w:rsidRPr="00C05567">
        <w:t>greater</w:t>
      </w:r>
      <w:r w:rsidR="00E14BDB">
        <w:t xml:space="preserve"> </w:t>
      </w:r>
      <w:r w:rsidRPr="00C05567">
        <w:t>potential</w:t>
      </w:r>
      <w:r w:rsidR="00E14BDB">
        <w:t xml:space="preserve"> </w:t>
      </w:r>
      <w:r w:rsidRPr="00C05567">
        <w:t>for</w:t>
      </w:r>
      <w:r w:rsidR="00E14BDB">
        <w:t xml:space="preserve"> </w:t>
      </w:r>
      <w:r w:rsidRPr="00C05567">
        <w:t>bringing</w:t>
      </w:r>
      <w:r w:rsidR="00E14BDB">
        <w:t xml:space="preserve"> </w:t>
      </w:r>
      <w:r w:rsidRPr="00C05567">
        <w:t>about</w:t>
      </w:r>
      <w:r w:rsidR="00E14BDB">
        <w:t xml:space="preserve"> </w:t>
      </w:r>
      <w:r w:rsidRPr="00C05567">
        <w:t>the</w:t>
      </w:r>
      <w:r w:rsidR="00E14BDB">
        <w:t xml:space="preserve"> </w:t>
      </w:r>
      <w:hyperlink r:id="rId192" w:history="1">
        <w:r w:rsidRPr="006015F6">
          <w:rPr>
            <w:rStyle w:val="Hyperlink"/>
          </w:rPr>
          <w:t>redemptive</w:t>
        </w:r>
      </w:hyperlink>
      <w:r w:rsidR="00E14BDB">
        <w:t xml:space="preserve"> </w:t>
      </w:r>
      <w:r w:rsidRPr="00C05567">
        <w:t>era</w:t>
      </w:r>
      <w:r w:rsidR="00E14BDB">
        <w:t xml:space="preserve"> </w:t>
      </w:r>
      <w:r w:rsidRPr="00C05567">
        <w:t>during</w:t>
      </w:r>
      <w:r w:rsidR="00E14BDB">
        <w:t xml:space="preserve"> </w:t>
      </w:r>
      <w:r w:rsidRPr="00C05567">
        <w:t>which</w:t>
      </w:r>
      <w:r w:rsidR="00E14BDB">
        <w:t xml:space="preserve"> </w:t>
      </w:r>
      <w:r w:rsidRPr="00C05567">
        <w:t>the</w:t>
      </w:r>
      <w:r w:rsidR="00E14BDB">
        <w:t xml:space="preserve"> </w:t>
      </w:r>
      <w:r w:rsidRPr="00C05567">
        <w:t>misfortunes</w:t>
      </w:r>
      <w:r w:rsidR="00E14BDB">
        <w:t xml:space="preserve"> </w:t>
      </w:r>
      <w:r w:rsidRPr="00C05567">
        <w:t>recalled</w:t>
      </w:r>
      <w:r w:rsidR="00E14BDB">
        <w:t xml:space="preserve"> </w:t>
      </w:r>
      <w:r w:rsidRPr="00C05567">
        <w:t>by</w:t>
      </w:r>
      <w:r w:rsidR="00E14BDB">
        <w:t xml:space="preserve"> </w:t>
      </w:r>
      <w:r w:rsidRPr="00C05567">
        <w:t>the</w:t>
      </w:r>
      <w:r w:rsidR="00E14BDB">
        <w:t xml:space="preserve"> </w:t>
      </w:r>
      <w:r w:rsidRPr="00C05567">
        <w:t>communal</w:t>
      </w:r>
      <w:r w:rsidR="00E14BDB">
        <w:t xml:space="preserve"> </w:t>
      </w:r>
      <w:r w:rsidRPr="00C05567">
        <w:t>fasts</w:t>
      </w:r>
      <w:r w:rsidR="00E14BDB">
        <w:t xml:space="preserve"> </w:t>
      </w:r>
      <w:r w:rsidRPr="00C05567">
        <w:t>will</w:t>
      </w:r>
      <w:r w:rsidR="00E14BDB">
        <w:t xml:space="preserve"> </w:t>
      </w:r>
      <w:r w:rsidRPr="00C05567">
        <w:t>be</w:t>
      </w:r>
      <w:r w:rsidR="00E14BDB">
        <w:t xml:space="preserve"> </w:t>
      </w:r>
      <w:r w:rsidRPr="00C05567">
        <w:t>nullified</w:t>
      </w:r>
      <w:r w:rsidR="00E14BDB">
        <w:t xml:space="preserve"> </w:t>
      </w:r>
      <w:r w:rsidRPr="00C05567">
        <w:t>entirely.</w:t>
      </w:r>
    </w:p>
    <w:p w:rsidR="00472FC6" w:rsidRPr="00C05567" w:rsidRDefault="00472FC6" w:rsidP="00C05567"/>
    <w:p w:rsidR="00C05567" w:rsidRPr="00C05567" w:rsidRDefault="00C05567" w:rsidP="00C05567">
      <w:r w:rsidRPr="00C05567">
        <w:t>The</w:t>
      </w:r>
      <w:r w:rsidR="00E14BDB">
        <w:t xml:space="preserve"> </w:t>
      </w:r>
      <w:r w:rsidRPr="00C05567">
        <w:t>fact</w:t>
      </w:r>
      <w:r w:rsidR="00E14BDB">
        <w:t xml:space="preserve"> </w:t>
      </w:r>
      <w:r w:rsidRPr="00C05567">
        <w:t>that</w:t>
      </w:r>
      <w:r w:rsidR="00E14BDB">
        <w:t xml:space="preserve"> </w:t>
      </w:r>
      <w:r w:rsidRPr="00C05567">
        <w:t>the</w:t>
      </w:r>
      <w:r w:rsidR="00E14BDB">
        <w:t xml:space="preserve"> </w:t>
      </w:r>
      <w:r w:rsidRPr="00C05567">
        <w:t>commemoration</w:t>
      </w:r>
      <w:r w:rsidR="00E14BDB">
        <w:t xml:space="preserve"> </w:t>
      </w:r>
      <w:r w:rsidRPr="00C05567">
        <w:t>of</w:t>
      </w:r>
      <w:r w:rsidR="00E14BDB">
        <w:t xml:space="preserve"> </w:t>
      </w:r>
      <w:r w:rsidRPr="00C05567">
        <w:t>the</w:t>
      </w:r>
      <w:r w:rsidR="00E14BDB">
        <w:t xml:space="preserve"> </w:t>
      </w:r>
      <w:r w:rsidRPr="00C05567">
        <w:t>Fast</w:t>
      </w:r>
      <w:r w:rsidR="00E14BDB">
        <w:t xml:space="preserve"> </w:t>
      </w:r>
      <w:r w:rsidRPr="00C05567">
        <w:t>of</w:t>
      </w:r>
      <w:r w:rsidR="00E14BDB">
        <w:t xml:space="preserve"> </w:t>
      </w:r>
      <w:r w:rsidRPr="00C05567">
        <w:t>Gedaliah</w:t>
      </w:r>
      <w:r w:rsidR="00E14BDB">
        <w:t xml:space="preserve"> </w:t>
      </w:r>
      <w:r w:rsidRPr="00C05567">
        <w:t>is</w:t>
      </w:r>
      <w:r w:rsidR="00E14BDB">
        <w:t xml:space="preserve"> </w:t>
      </w:r>
      <w:r w:rsidRPr="00C05567">
        <w:t>always</w:t>
      </w:r>
      <w:r w:rsidR="00E14BDB">
        <w:t xml:space="preserve"> </w:t>
      </w:r>
      <w:r w:rsidRPr="00C05567">
        <w:t>postponed,</w:t>
      </w:r>
      <w:r w:rsidR="00472FC6">
        <w:rPr>
          <w:rStyle w:val="FootnoteReference"/>
        </w:rPr>
        <w:footnoteReference w:id="23"/>
      </w:r>
      <w:r w:rsidR="00E14BDB">
        <w:t xml:space="preserve"> </w:t>
      </w:r>
      <w:r w:rsidRPr="00C05567">
        <w:t>indicates</w:t>
      </w:r>
      <w:r w:rsidR="00E14BDB">
        <w:t xml:space="preserve"> </w:t>
      </w:r>
      <w:r w:rsidRPr="00C05567">
        <w:t>that</w:t>
      </w:r>
      <w:r w:rsidR="00E14BDB">
        <w:t xml:space="preserve"> </w:t>
      </w:r>
      <w:r w:rsidRPr="00C05567">
        <w:t>this</w:t>
      </w:r>
      <w:r w:rsidR="00E14BDB">
        <w:t xml:space="preserve"> </w:t>
      </w:r>
      <w:r w:rsidRPr="00C05567">
        <w:t>day</w:t>
      </w:r>
      <w:r w:rsidR="00E14BDB">
        <w:t xml:space="preserve"> </w:t>
      </w:r>
      <w:r w:rsidRPr="00C05567">
        <w:t>is</w:t>
      </w:r>
      <w:r w:rsidR="00E14BDB">
        <w:t xml:space="preserve"> </w:t>
      </w:r>
      <w:r w:rsidRPr="00C05567">
        <w:t>uniquely</w:t>
      </w:r>
      <w:r w:rsidR="00E14BDB">
        <w:t xml:space="preserve"> </w:t>
      </w:r>
      <w:r w:rsidRPr="00C05567">
        <w:t>empowered</w:t>
      </w:r>
      <w:r w:rsidR="00E14BDB">
        <w:t xml:space="preserve"> </w:t>
      </w:r>
      <w:r w:rsidRPr="00C05567">
        <w:t>to</w:t>
      </w:r>
      <w:r w:rsidR="00E14BDB">
        <w:t xml:space="preserve"> </w:t>
      </w:r>
      <w:r w:rsidRPr="00C05567">
        <w:t>hasten</w:t>
      </w:r>
      <w:r w:rsidR="00E14BDB">
        <w:t xml:space="preserve"> </w:t>
      </w:r>
      <w:r w:rsidRPr="00C05567">
        <w:t>the</w:t>
      </w:r>
      <w:r w:rsidR="00E14BDB">
        <w:t xml:space="preserve"> </w:t>
      </w:r>
      <w:hyperlink r:id="rId193" w:history="1">
        <w:r w:rsidRPr="006015F6">
          <w:rPr>
            <w:rStyle w:val="Hyperlink"/>
          </w:rPr>
          <w:t>coming</w:t>
        </w:r>
      </w:hyperlink>
      <w:r w:rsidR="00E14BDB">
        <w:t xml:space="preserve"> </w:t>
      </w:r>
      <w:r w:rsidRPr="00C05567">
        <w:t>of</w:t>
      </w:r>
      <w:r w:rsidR="00E14BDB">
        <w:t xml:space="preserve"> </w:t>
      </w:r>
      <w:r w:rsidRPr="00C05567">
        <w:t>the</w:t>
      </w:r>
      <w:r w:rsidR="00E14BDB">
        <w:t xml:space="preserve"> </w:t>
      </w:r>
      <w:r w:rsidRPr="00C05567">
        <w:t>Era</w:t>
      </w:r>
      <w:r w:rsidR="00E14BDB">
        <w:t xml:space="preserve"> </w:t>
      </w:r>
      <w:r w:rsidRPr="00C05567">
        <w:t>of</w:t>
      </w:r>
      <w:r w:rsidR="00E14BDB">
        <w:t xml:space="preserve"> </w:t>
      </w:r>
      <w:r w:rsidRPr="00C05567">
        <w:t>the</w:t>
      </w:r>
      <w:r w:rsidR="00E14BDB">
        <w:t xml:space="preserve"> </w:t>
      </w:r>
      <w:hyperlink r:id="rId194" w:history="1">
        <w:r w:rsidRPr="006015F6">
          <w:rPr>
            <w:rStyle w:val="Hyperlink"/>
          </w:rPr>
          <w:t>Redemp</w:t>
        </w:r>
        <w:r w:rsidRPr="006015F6">
          <w:rPr>
            <w:rStyle w:val="Hyperlink"/>
          </w:rPr>
          <w:softHyphen/>
          <w:t>tion</w:t>
        </w:r>
      </w:hyperlink>
      <w:r w:rsidRPr="00C05567">
        <w:t>,</w:t>
      </w:r>
      <w:r w:rsidR="00E14BDB">
        <w:t xml:space="preserve"> </w:t>
      </w:r>
      <w:r w:rsidRPr="00C05567">
        <w:t>when</w:t>
      </w:r>
      <w:r w:rsidR="00E14BDB">
        <w:t xml:space="preserve"> </w:t>
      </w:r>
      <w:r w:rsidRPr="00C05567">
        <w:t>all</w:t>
      </w:r>
      <w:r w:rsidR="00E14BDB">
        <w:t xml:space="preserve"> </w:t>
      </w:r>
      <w:r w:rsidRPr="00C05567">
        <w:t>the</w:t>
      </w:r>
      <w:r w:rsidR="00E14BDB">
        <w:t xml:space="preserve"> </w:t>
      </w:r>
      <w:r w:rsidRPr="00C05567">
        <w:t>commemorative</w:t>
      </w:r>
      <w:r w:rsidR="00E14BDB">
        <w:t xml:space="preserve"> </w:t>
      </w:r>
      <w:r w:rsidRPr="00C05567">
        <w:t>fasts</w:t>
      </w:r>
      <w:r w:rsidR="00E14BDB">
        <w:t xml:space="preserve"> </w:t>
      </w:r>
      <w:r w:rsidRPr="00C05567">
        <w:t>will</w:t>
      </w:r>
      <w:r w:rsidR="00E14BDB">
        <w:t xml:space="preserve"> </w:t>
      </w:r>
      <w:r w:rsidRPr="00C05567">
        <w:t>be</w:t>
      </w:r>
      <w:r w:rsidR="00E14BDB">
        <w:t xml:space="preserve"> </w:t>
      </w:r>
      <w:r w:rsidRPr="00C05567">
        <w:t>transformed</w:t>
      </w:r>
      <w:r w:rsidR="00E14BDB">
        <w:t xml:space="preserve"> </w:t>
      </w:r>
      <w:r w:rsidRPr="00C05567">
        <w:t>into</w:t>
      </w:r>
      <w:r w:rsidR="00E14BDB">
        <w:t xml:space="preserve"> </w:t>
      </w:r>
      <w:r w:rsidRPr="00C05567">
        <w:t>“days</w:t>
      </w:r>
      <w:r w:rsidR="00E14BDB">
        <w:t xml:space="preserve"> </w:t>
      </w:r>
      <w:r w:rsidRPr="00C05567">
        <w:t>of</w:t>
      </w:r>
      <w:r w:rsidR="00E14BDB">
        <w:t xml:space="preserve"> </w:t>
      </w:r>
      <w:r w:rsidRPr="00C05567">
        <w:t>rejoicing</w:t>
      </w:r>
      <w:r w:rsidR="00E14BDB">
        <w:t xml:space="preserve"> </w:t>
      </w:r>
      <w:r w:rsidRPr="00C05567">
        <w:t>and</w:t>
      </w:r>
      <w:r w:rsidR="00E14BDB">
        <w:t xml:space="preserve"> </w:t>
      </w:r>
      <w:r w:rsidRPr="00C05567">
        <w:t>celebration.”</w:t>
      </w:r>
      <w:r w:rsidR="00E14BDB">
        <w:t xml:space="preserve"> </w:t>
      </w:r>
      <w:r w:rsidRPr="00C05567">
        <w:t>May</w:t>
      </w:r>
      <w:r w:rsidR="00E14BDB">
        <w:t xml:space="preserve"> </w:t>
      </w:r>
      <w:r w:rsidRPr="00C05567">
        <w:t>this</w:t>
      </w:r>
      <w:r w:rsidR="00E14BDB">
        <w:t xml:space="preserve"> </w:t>
      </w:r>
      <w:r w:rsidRPr="00C05567">
        <w:t>take</w:t>
      </w:r>
      <w:r w:rsidR="00E14BDB">
        <w:t xml:space="preserve"> </w:t>
      </w:r>
      <w:r w:rsidRPr="00C05567">
        <w:t>place</w:t>
      </w:r>
      <w:r w:rsidR="00E14BDB">
        <w:t xml:space="preserve"> </w:t>
      </w:r>
      <w:r w:rsidRPr="00C05567">
        <w:t>in</w:t>
      </w:r>
      <w:r w:rsidR="00E14BDB">
        <w:t xml:space="preserve"> </w:t>
      </w:r>
      <w:r w:rsidRPr="00C05567">
        <w:t>the</w:t>
      </w:r>
      <w:r w:rsidR="00E14BDB">
        <w:t xml:space="preserve"> </w:t>
      </w:r>
      <w:r w:rsidRPr="00C05567">
        <w:t>immediate</w:t>
      </w:r>
      <w:r w:rsidR="00E14BDB">
        <w:t xml:space="preserve"> </w:t>
      </w:r>
      <w:hyperlink r:id="rId195" w:history="1">
        <w:r w:rsidRPr="006015F6">
          <w:rPr>
            <w:rStyle w:val="Hyperlink"/>
          </w:rPr>
          <w:t>future</w:t>
        </w:r>
      </w:hyperlink>
      <w:r w:rsidRPr="00C05567">
        <w:t>.</w:t>
      </w:r>
    </w:p>
    <w:p w:rsidR="00AF216B" w:rsidRDefault="00AF216B" w:rsidP="00AF216B"/>
    <w:p w:rsidR="005E5134" w:rsidRDefault="005E5134" w:rsidP="005E5134">
      <w:pPr>
        <w:pStyle w:val="Heading1"/>
      </w:pPr>
      <w:bookmarkStart w:id="4" w:name="_Toc345273160"/>
      <w:bookmarkStart w:id="5" w:name="_Toc364265167"/>
      <w:r>
        <w:t>The</w:t>
      </w:r>
      <w:r w:rsidR="00E14BDB">
        <w:t xml:space="preserve"> </w:t>
      </w:r>
      <w:r>
        <w:t>Tragedy</w:t>
      </w:r>
      <w:bookmarkEnd w:id="4"/>
      <w:bookmarkEnd w:id="5"/>
    </w:p>
    <w:p w:rsidR="005E5134" w:rsidRDefault="005E5134" w:rsidP="00AF216B"/>
    <w:p w:rsidR="009F68D3" w:rsidRDefault="009F68D3" w:rsidP="00AF216B">
      <w:r>
        <w:t>Gedaliah</w:t>
      </w:r>
      <w:r w:rsidR="00E14BDB">
        <w:t xml:space="preserve"> </w:t>
      </w:r>
      <w:r>
        <w:t>was</w:t>
      </w:r>
      <w:r w:rsidR="00E14BDB">
        <w:t xml:space="preserve"> </w:t>
      </w:r>
      <w:r>
        <w:t>warned</w:t>
      </w:r>
      <w:r w:rsidR="00E14BDB">
        <w:t xml:space="preserve"> </w:t>
      </w:r>
      <w:r>
        <w:t>of</w:t>
      </w:r>
      <w:r w:rsidR="00E14BDB">
        <w:t xml:space="preserve"> </w:t>
      </w:r>
      <w:r>
        <w:t>the</w:t>
      </w:r>
      <w:r w:rsidR="00E14BDB">
        <w:t xml:space="preserve"> </w:t>
      </w:r>
      <w:r>
        <w:t>plot</w:t>
      </w:r>
      <w:r w:rsidR="00E14BDB">
        <w:t xml:space="preserve"> </w:t>
      </w:r>
      <w:r>
        <w:t>on</w:t>
      </w:r>
      <w:r w:rsidR="00E14BDB">
        <w:t xml:space="preserve"> </w:t>
      </w:r>
      <w:r>
        <w:t>his</w:t>
      </w:r>
      <w:r w:rsidR="00E14BDB">
        <w:t xml:space="preserve"> </w:t>
      </w:r>
      <w:r>
        <w:t>life,</w:t>
      </w:r>
      <w:r w:rsidR="00E14BDB">
        <w:t xml:space="preserve"> </w:t>
      </w:r>
      <w:r>
        <w:t>yet</w:t>
      </w:r>
      <w:r w:rsidR="00E14BDB">
        <w:t xml:space="preserve"> </w:t>
      </w:r>
      <w:r>
        <w:t>he</w:t>
      </w:r>
      <w:r w:rsidR="00E14BDB">
        <w:t xml:space="preserve"> </w:t>
      </w:r>
      <w:r>
        <w:t>did</w:t>
      </w:r>
      <w:r w:rsidR="00E14BDB">
        <w:t xml:space="preserve"> </w:t>
      </w:r>
      <w:r>
        <w:t>not</w:t>
      </w:r>
      <w:r w:rsidR="00E14BDB">
        <w:t xml:space="preserve"> </w:t>
      </w:r>
      <w:r>
        <w:t>act</w:t>
      </w:r>
      <w:r w:rsidR="00E14BDB">
        <w:t xml:space="preserve"> </w:t>
      </w:r>
      <w:r>
        <w:t>on</w:t>
      </w:r>
      <w:r w:rsidR="00E14BDB">
        <w:t xml:space="preserve"> </w:t>
      </w:r>
      <w:r>
        <w:t>it.</w:t>
      </w:r>
      <w:r w:rsidR="00E14BDB">
        <w:t xml:space="preserve"> </w:t>
      </w:r>
      <w:r>
        <w:t>He</w:t>
      </w:r>
      <w:r w:rsidR="00E14BDB">
        <w:t xml:space="preserve"> </w:t>
      </w:r>
      <w:r>
        <w:t>treated</w:t>
      </w:r>
      <w:r w:rsidR="00E14BDB">
        <w:t xml:space="preserve"> </w:t>
      </w:r>
      <w:r>
        <w:t>it</w:t>
      </w:r>
      <w:r w:rsidR="00E14BDB">
        <w:t xml:space="preserve"> </w:t>
      </w:r>
      <w:r>
        <w:t>as</w:t>
      </w:r>
      <w:r w:rsidR="00E14BDB">
        <w:t xml:space="preserve"> </w:t>
      </w:r>
      <w:r w:rsidR="000E016C">
        <w:t>Lashon</w:t>
      </w:r>
      <w:r w:rsidR="00E14BDB">
        <w:t xml:space="preserve"> </w:t>
      </w:r>
      <w:r>
        <w:t>HaRa</w:t>
      </w:r>
      <w:r w:rsidR="00E14BDB">
        <w:t xml:space="preserve"> </w:t>
      </w:r>
      <w:r w:rsidR="00CA4C04">
        <w:t>rather</w:t>
      </w:r>
      <w:r w:rsidR="00E14BDB">
        <w:t xml:space="preserve"> </w:t>
      </w:r>
      <w:r w:rsidR="00CA4C04">
        <w:t>than</w:t>
      </w:r>
      <w:r w:rsidR="00E14BDB">
        <w:t xml:space="preserve"> </w:t>
      </w:r>
      <w:r w:rsidR="00CA4C04">
        <w:t>considering</w:t>
      </w:r>
      <w:r w:rsidR="00E14BDB">
        <w:t xml:space="preserve"> </w:t>
      </w:r>
      <w:r w:rsidR="00CA4C04">
        <w:t>it</w:t>
      </w:r>
      <w:r w:rsidR="00E14BDB">
        <w:t xml:space="preserve"> </w:t>
      </w:r>
      <w:r w:rsidR="00CA4C04">
        <w:t>and</w:t>
      </w:r>
      <w:r w:rsidR="00E14BDB">
        <w:t xml:space="preserve"> </w:t>
      </w:r>
      <w:r w:rsidR="00CA4C04">
        <w:t>taking</w:t>
      </w:r>
      <w:r w:rsidR="00E14BDB">
        <w:t xml:space="preserve"> </w:t>
      </w:r>
      <w:r w:rsidR="00CA4C04">
        <w:t>appropriate</w:t>
      </w:r>
      <w:r w:rsidR="00E14BDB">
        <w:t xml:space="preserve"> </w:t>
      </w:r>
      <w:r w:rsidR="00CA4C04">
        <w:t>action.</w:t>
      </w:r>
      <w:r w:rsidR="00E14BDB">
        <w:t xml:space="preserve"> </w:t>
      </w:r>
      <w:r w:rsidR="00CA4C04">
        <w:t>Gedaliah</w:t>
      </w:r>
      <w:r w:rsidR="00E14BDB">
        <w:t xml:space="preserve"> </w:t>
      </w:r>
      <w:r w:rsidR="00CA4C04">
        <w:t>was</w:t>
      </w:r>
      <w:r w:rsidR="00E14BDB">
        <w:t xml:space="preserve"> </w:t>
      </w:r>
      <w:r w:rsidR="00CA4C04">
        <w:t>killed</w:t>
      </w:r>
      <w:r w:rsidR="00E14BDB">
        <w:t xml:space="preserve"> </w:t>
      </w:r>
      <w:r w:rsidR="00CA4C04">
        <w:t>as</w:t>
      </w:r>
      <w:r w:rsidR="00E14BDB">
        <w:t xml:space="preserve"> </w:t>
      </w:r>
      <w:r w:rsidR="00CA4C04">
        <w:t>a</w:t>
      </w:r>
      <w:r w:rsidR="00E14BDB">
        <w:t xml:space="preserve"> </w:t>
      </w:r>
      <w:r w:rsidR="00CA4C04">
        <w:t>result</w:t>
      </w:r>
      <w:r w:rsidR="00E14BDB">
        <w:t xml:space="preserve"> </w:t>
      </w:r>
      <w:r w:rsidR="00CA4C04">
        <w:t>of</w:t>
      </w:r>
      <w:r w:rsidR="00E14BDB">
        <w:t xml:space="preserve"> </w:t>
      </w:r>
      <w:r w:rsidR="00CA4C04">
        <w:t>his</w:t>
      </w:r>
      <w:r w:rsidR="00E14BDB">
        <w:t xml:space="preserve"> </w:t>
      </w:r>
      <w:r w:rsidR="00CA4C04">
        <w:t>inaction.</w:t>
      </w:r>
      <w:r w:rsidR="00E14BDB">
        <w:t xml:space="preserve"> </w:t>
      </w:r>
      <w:r w:rsidR="00CA4C04">
        <w:t>Grave</w:t>
      </w:r>
      <w:r w:rsidR="00E14BDB">
        <w:t xml:space="preserve"> </w:t>
      </w:r>
      <w:r w:rsidR="00CA4C04">
        <w:t>as</w:t>
      </w:r>
      <w:r w:rsidR="00E14BDB">
        <w:t xml:space="preserve"> </w:t>
      </w:r>
      <w:r w:rsidR="00CA4C04">
        <w:t>that</w:t>
      </w:r>
      <w:r w:rsidR="00E14BDB">
        <w:t xml:space="preserve"> </w:t>
      </w:r>
      <w:r w:rsidR="00CA4C04">
        <w:t>was,</w:t>
      </w:r>
      <w:r w:rsidR="00E14BDB">
        <w:t xml:space="preserve"> </w:t>
      </w:r>
      <w:r w:rsidR="00CA4C04">
        <w:t>the</w:t>
      </w:r>
      <w:r w:rsidR="00E14BDB">
        <w:t xml:space="preserve"> </w:t>
      </w:r>
      <w:r w:rsidR="00CA4C04">
        <w:t>results</w:t>
      </w:r>
      <w:r w:rsidR="00E14BDB">
        <w:t xml:space="preserve"> </w:t>
      </w:r>
      <w:r w:rsidR="00CA4C04">
        <w:t>of</w:t>
      </w:r>
      <w:r w:rsidR="00E14BDB">
        <w:t xml:space="preserve"> </w:t>
      </w:r>
      <w:r w:rsidR="00CA4C04">
        <w:t>his</w:t>
      </w:r>
      <w:r w:rsidR="00E14BDB">
        <w:t xml:space="preserve"> </w:t>
      </w:r>
      <w:r w:rsidR="00CA4C04">
        <w:t>inaction</w:t>
      </w:r>
      <w:r w:rsidR="00E14BDB">
        <w:t xml:space="preserve"> </w:t>
      </w:r>
      <w:r w:rsidR="00CA4C04">
        <w:t>continued</w:t>
      </w:r>
      <w:r w:rsidR="00E14BDB">
        <w:t xml:space="preserve"> </w:t>
      </w:r>
      <w:r w:rsidR="00CA4C04">
        <w:t>on</w:t>
      </w:r>
      <w:r w:rsidR="00E14BDB">
        <w:t xml:space="preserve"> </w:t>
      </w:r>
      <w:r w:rsidR="00CA4C04">
        <w:t>and</w:t>
      </w:r>
      <w:r w:rsidR="00E14BDB">
        <w:t xml:space="preserve"> </w:t>
      </w:r>
      <w:r w:rsidR="00CA4C04">
        <w:t>affected</w:t>
      </w:r>
      <w:r w:rsidR="00E14BDB">
        <w:t xml:space="preserve"> </w:t>
      </w:r>
      <w:r w:rsidR="00CA4C04">
        <w:t>thousands</w:t>
      </w:r>
      <w:r w:rsidR="00E14BDB">
        <w:t xml:space="preserve"> </w:t>
      </w:r>
      <w:r w:rsidR="00CA4C04">
        <w:t>of</w:t>
      </w:r>
      <w:r w:rsidR="00E14BDB">
        <w:t xml:space="preserve"> </w:t>
      </w:r>
      <w:r w:rsidR="00CA4C04">
        <w:t>other</w:t>
      </w:r>
      <w:r w:rsidR="00E14BDB">
        <w:t xml:space="preserve"> </w:t>
      </w:r>
      <w:hyperlink r:id="rId196" w:history="1">
        <w:r w:rsidR="00CA4C04" w:rsidRPr="006015F6">
          <w:rPr>
            <w:rStyle w:val="Hyperlink"/>
          </w:rPr>
          <w:t>Jews</w:t>
        </w:r>
      </w:hyperlink>
      <w:r w:rsidR="00CA4C04">
        <w:t>.</w:t>
      </w:r>
    </w:p>
    <w:p w:rsidR="009F68D3" w:rsidRDefault="009F68D3" w:rsidP="00AF216B"/>
    <w:p w:rsidR="00962D71" w:rsidRDefault="00AC3AAE" w:rsidP="00AF216B">
      <w:r w:rsidRPr="00AC3AAE">
        <w:t>The</w:t>
      </w:r>
      <w:r w:rsidR="00E14BDB">
        <w:t xml:space="preserve"> </w:t>
      </w:r>
      <w:r w:rsidRPr="00AC3AAE">
        <w:t>results</w:t>
      </w:r>
      <w:r w:rsidR="00E14BDB">
        <w:t xml:space="preserve"> </w:t>
      </w:r>
      <w:r w:rsidRPr="00AC3AAE">
        <w:t>of</w:t>
      </w:r>
      <w:r w:rsidR="00E14BDB">
        <w:t xml:space="preserve"> </w:t>
      </w:r>
      <w:r w:rsidRPr="00AC3AAE">
        <w:t>Gedaliah’s</w:t>
      </w:r>
      <w:r w:rsidR="00E14BDB">
        <w:t xml:space="preserve"> </w:t>
      </w:r>
      <w:r w:rsidRPr="00AC3AAE">
        <w:t>inaction</w:t>
      </w:r>
      <w:r w:rsidR="00E14BDB">
        <w:t xml:space="preserve"> </w:t>
      </w:r>
      <w:r w:rsidRPr="00AC3AAE">
        <w:t>were</w:t>
      </w:r>
      <w:r w:rsidR="00E14BDB">
        <w:t xml:space="preserve"> </w:t>
      </w:r>
      <w:r w:rsidRPr="00AC3AAE">
        <w:t>so</w:t>
      </w:r>
      <w:r w:rsidR="00E14BDB">
        <w:t xml:space="preserve"> </w:t>
      </w:r>
      <w:r w:rsidRPr="00AC3AAE">
        <w:t>g</w:t>
      </w:r>
      <w:r w:rsidR="00E24C56">
        <w:t>rave</w:t>
      </w:r>
      <w:r w:rsidR="00E14BDB">
        <w:t xml:space="preserve"> </w:t>
      </w:r>
      <w:r w:rsidR="00E24C56">
        <w:t>that</w:t>
      </w:r>
      <w:r w:rsidR="00E14BDB">
        <w:t xml:space="preserve"> </w:t>
      </w:r>
      <w:r w:rsidR="00E24C56">
        <w:t>the</w:t>
      </w:r>
      <w:r w:rsidR="00E14BDB">
        <w:t xml:space="preserve"> </w:t>
      </w:r>
      <w:r w:rsidR="00E24C56" w:rsidRPr="00EA2390">
        <w:rPr>
          <w:bCs/>
          <w:i/>
        </w:rPr>
        <w:t>Mesillat</w:t>
      </w:r>
      <w:r w:rsidR="00E14BDB">
        <w:rPr>
          <w:bCs/>
          <w:i/>
        </w:rPr>
        <w:t xml:space="preserve"> </w:t>
      </w:r>
      <w:r w:rsidR="00E24C56" w:rsidRPr="00EA2390">
        <w:rPr>
          <w:bCs/>
          <w:i/>
        </w:rPr>
        <w:t>Yesharim</w:t>
      </w:r>
      <w:r w:rsidR="00E14BDB">
        <w:t xml:space="preserve"> </w:t>
      </w:r>
      <w:r w:rsidRPr="00AC3AAE">
        <w:t>notes</w:t>
      </w:r>
      <w:r w:rsidR="00E14BDB">
        <w:t xml:space="preserve"> </w:t>
      </w:r>
      <w:r w:rsidRPr="00AC3AAE">
        <w:t>that</w:t>
      </w:r>
      <w:r w:rsidR="00E14BDB">
        <w:t xml:space="preserve"> </w:t>
      </w:r>
      <w:r w:rsidRPr="00AC3AAE">
        <w:t>the</w:t>
      </w:r>
      <w:r w:rsidR="00E14BDB">
        <w:t xml:space="preserve"> </w:t>
      </w:r>
      <w:hyperlink r:id="rId197" w:history="1">
        <w:r w:rsidR="000E016C" w:rsidRPr="006015F6">
          <w:rPr>
            <w:rStyle w:val="Hyperlink"/>
          </w:rPr>
          <w:t>Gemara</w:t>
        </w:r>
      </w:hyperlink>
      <w:r w:rsidR="00916D6E">
        <w:rPr>
          <w:rStyle w:val="FootnoteReference"/>
        </w:rPr>
        <w:footnoteReference w:id="24"/>
      </w:r>
      <w:r w:rsidR="00E14BDB">
        <w:t xml:space="preserve"> </w:t>
      </w:r>
      <w:r w:rsidRPr="00AC3AAE">
        <w:t>considers</w:t>
      </w:r>
      <w:r w:rsidR="00E14BDB">
        <w:t xml:space="preserve"> </w:t>
      </w:r>
      <w:r w:rsidRPr="00AC3AAE">
        <w:t>it</w:t>
      </w:r>
      <w:r w:rsidR="00E14BDB">
        <w:t xml:space="preserve"> </w:t>
      </w:r>
      <w:r w:rsidRPr="00AC3AAE">
        <w:t>as</w:t>
      </w:r>
      <w:r w:rsidR="00E14BDB">
        <w:t xml:space="preserve"> </w:t>
      </w:r>
      <w:r w:rsidRPr="00AC3AAE">
        <w:t>if</w:t>
      </w:r>
      <w:r w:rsidR="00E14BDB">
        <w:t xml:space="preserve"> </w:t>
      </w:r>
      <w:r w:rsidRPr="00AC3AAE">
        <w:t>Gedaliah</w:t>
      </w:r>
      <w:r w:rsidR="00E14BDB">
        <w:t xml:space="preserve"> </w:t>
      </w:r>
      <w:r w:rsidRPr="00AC3AAE">
        <w:t>himself</w:t>
      </w:r>
      <w:r w:rsidR="00E14BDB">
        <w:t xml:space="preserve"> </w:t>
      </w:r>
      <w:r w:rsidRPr="00AC3AAE">
        <w:t>had</w:t>
      </w:r>
      <w:r w:rsidR="00E14BDB">
        <w:t xml:space="preserve"> </w:t>
      </w:r>
      <w:r w:rsidRPr="00AC3AAE">
        <w:t>killed</w:t>
      </w:r>
      <w:r w:rsidR="00E14BDB">
        <w:t xml:space="preserve"> </w:t>
      </w:r>
      <w:r w:rsidRPr="00AC3AAE">
        <w:t>all</w:t>
      </w:r>
      <w:r w:rsidR="00E14BDB">
        <w:t xml:space="preserve"> </w:t>
      </w:r>
      <w:r w:rsidRPr="00AC3AAE">
        <w:t>of</w:t>
      </w:r>
      <w:r w:rsidR="00E14BDB">
        <w:t xml:space="preserve"> </w:t>
      </w:r>
      <w:r w:rsidRPr="00AC3AAE">
        <w:t>his</w:t>
      </w:r>
      <w:r w:rsidR="00E14BDB">
        <w:t xml:space="preserve"> </w:t>
      </w:r>
      <w:r w:rsidRPr="00AC3AAE">
        <w:t>people!</w:t>
      </w:r>
      <w:r w:rsidR="00E14BDB">
        <w:t xml:space="preserve">  </w:t>
      </w:r>
    </w:p>
    <w:p w:rsidR="00962D71" w:rsidRDefault="00962D71" w:rsidP="00AF216B"/>
    <w:p w:rsidR="00962D71" w:rsidRPr="00962D71" w:rsidRDefault="00962D71" w:rsidP="00962D71">
      <w:pPr>
        <w:ind w:left="288" w:right="288"/>
        <w:rPr>
          <w:i/>
        </w:rPr>
      </w:pPr>
      <w:r w:rsidRPr="00962D71">
        <w:rPr>
          <w:b/>
          <w:i/>
        </w:rPr>
        <w:t>Nidah</w:t>
      </w:r>
      <w:r w:rsidR="00E14BDB">
        <w:rPr>
          <w:b/>
          <w:i/>
        </w:rPr>
        <w:t xml:space="preserve"> </w:t>
      </w:r>
      <w:r w:rsidRPr="00962D71">
        <w:rPr>
          <w:b/>
          <w:i/>
        </w:rPr>
        <w:t>61a</w:t>
      </w:r>
      <w:r w:rsidR="00E14BDB">
        <w:rPr>
          <w:i/>
        </w:rPr>
        <w:t xml:space="preserve"> </w:t>
      </w:r>
      <w:r w:rsidRPr="00962D71">
        <w:rPr>
          <w:i/>
        </w:rPr>
        <w:t>It</w:t>
      </w:r>
      <w:r w:rsidR="00E14BDB">
        <w:rPr>
          <w:i/>
        </w:rPr>
        <w:t xml:space="preserve"> </w:t>
      </w:r>
      <w:r w:rsidRPr="00962D71">
        <w:rPr>
          <w:i/>
        </w:rPr>
        <w:t>was</w:t>
      </w:r>
      <w:r w:rsidR="00E14BDB">
        <w:rPr>
          <w:i/>
        </w:rPr>
        <w:t xml:space="preserve"> </w:t>
      </w:r>
      <w:hyperlink r:id="rId198" w:history="1">
        <w:r w:rsidRPr="006015F6">
          <w:rPr>
            <w:rStyle w:val="Hyperlink"/>
            <w:i/>
          </w:rPr>
          <w:t>taught</w:t>
        </w:r>
      </w:hyperlink>
      <w:r w:rsidRPr="00962D71">
        <w:rPr>
          <w:i/>
        </w:rPr>
        <w:t>:</w:t>
      </w:r>
      <w:r w:rsidR="00E14BDB">
        <w:rPr>
          <w:i/>
        </w:rPr>
        <w:t xml:space="preserve"> </w:t>
      </w:r>
      <w:r w:rsidRPr="00962D71">
        <w:rPr>
          <w:i/>
        </w:rPr>
        <w:t>Abba</w:t>
      </w:r>
      <w:r w:rsidR="00E14BDB">
        <w:rPr>
          <w:i/>
        </w:rPr>
        <w:t xml:space="preserve"> </w:t>
      </w:r>
      <w:r w:rsidRPr="00962D71">
        <w:rPr>
          <w:i/>
        </w:rPr>
        <w:t>Saul</w:t>
      </w:r>
      <w:r w:rsidR="00E14BDB">
        <w:rPr>
          <w:i/>
        </w:rPr>
        <w:t xml:space="preserve"> </w:t>
      </w:r>
      <w:r w:rsidRPr="00962D71">
        <w:rPr>
          <w:i/>
        </w:rPr>
        <w:t>stated,</w:t>
      </w:r>
      <w:r w:rsidR="00E14BDB">
        <w:rPr>
          <w:i/>
        </w:rPr>
        <w:t xml:space="preserve"> </w:t>
      </w:r>
      <w:r w:rsidRPr="00962D71">
        <w:rPr>
          <w:i/>
        </w:rPr>
        <w:t>It</w:t>
      </w:r>
      <w:r w:rsidR="00E14BDB">
        <w:rPr>
          <w:i/>
        </w:rPr>
        <w:t xml:space="preserve"> </w:t>
      </w:r>
      <w:r w:rsidRPr="00962D71">
        <w:rPr>
          <w:i/>
        </w:rPr>
        <w:t>once</w:t>
      </w:r>
      <w:r w:rsidR="00E14BDB">
        <w:rPr>
          <w:i/>
        </w:rPr>
        <w:t xml:space="preserve"> </w:t>
      </w:r>
      <w:r w:rsidRPr="00962D71">
        <w:rPr>
          <w:i/>
        </w:rPr>
        <w:t>happened</w:t>
      </w:r>
      <w:r w:rsidR="00E14BDB">
        <w:rPr>
          <w:i/>
        </w:rPr>
        <w:t xml:space="preserve"> </w:t>
      </w:r>
      <w:r w:rsidRPr="00962D71">
        <w:rPr>
          <w:i/>
        </w:rPr>
        <w:t>that</w:t>
      </w:r>
      <w:r w:rsidR="00E14BDB">
        <w:rPr>
          <w:i/>
        </w:rPr>
        <w:t xml:space="preserve"> </w:t>
      </w:r>
      <w:r w:rsidRPr="00962D71">
        <w:rPr>
          <w:i/>
        </w:rPr>
        <w:t>a</w:t>
      </w:r>
      <w:r w:rsidR="00E14BDB">
        <w:rPr>
          <w:i/>
        </w:rPr>
        <w:t xml:space="preserve"> </w:t>
      </w:r>
      <w:r w:rsidRPr="00962D71">
        <w:rPr>
          <w:i/>
        </w:rPr>
        <w:t>clod</w:t>
      </w:r>
      <w:r w:rsidR="00E14BDB">
        <w:rPr>
          <w:i/>
        </w:rPr>
        <w:t xml:space="preserve"> </w:t>
      </w:r>
      <w:r w:rsidRPr="00962D71">
        <w:rPr>
          <w:i/>
        </w:rPr>
        <w:t>at</w:t>
      </w:r>
      <w:r w:rsidR="00E14BDB">
        <w:rPr>
          <w:i/>
        </w:rPr>
        <w:t xml:space="preserve"> </w:t>
      </w:r>
      <w:r w:rsidRPr="00962D71">
        <w:rPr>
          <w:i/>
        </w:rPr>
        <w:t>Beth</w:t>
      </w:r>
      <w:r w:rsidR="00E14BDB">
        <w:rPr>
          <w:i/>
        </w:rPr>
        <w:t xml:space="preserve"> </w:t>
      </w:r>
      <w:r w:rsidRPr="00962D71">
        <w:rPr>
          <w:i/>
        </w:rPr>
        <w:t>Horon</w:t>
      </w:r>
      <w:r w:rsidR="00E14BDB">
        <w:rPr>
          <w:i/>
        </w:rPr>
        <w:t xml:space="preserve"> </w:t>
      </w:r>
      <w:r w:rsidRPr="00962D71">
        <w:rPr>
          <w:i/>
        </w:rPr>
        <w:t>was</w:t>
      </w:r>
      <w:r w:rsidR="00E14BDB">
        <w:rPr>
          <w:i/>
        </w:rPr>
        <w:t xml:space="preserve"> </w:t>
      </w:r>
      <w:r w:rsidRPr="00962D71">
        <w:rPr>
          <w:i/>
        </w:rPr>
        <w:t>held</w:t>
      </w:r>
      <w:r w:rsidR="00E14BDB">
        <w:rPr>
          <w:i/>
        </w:rPr>
        <w:t xml:space="preserve"> </w:t>
      </w:r>
      <w:r w:rsidRPr="00962D71">
        <w:rPr>
          <w:i/>
        </w:rPr>
        <w:t>in</w:t>
      </w:r>
      <w:r w:rsidR="00E14BDB">
        <w:rPr>
          <w:i/>
        </w:rPr>
        <w:t xml:space="preserve"> </w:t>
      </w:r>
      <w:r w:rsidRPr="00962D71">
        <w:rPr>
          <w:i/>
        </w:rPr>
        <w:t>a</w:t>
      </w:r>
      <w:r w:rsidR="00E14BDB">
        <w:rPr>
          <w:i/>
        </w:rPr>
        <w:t xml:space="preserve"> </w:t>
      </w:r>
      <w:r w:rsidRPr="00962D71">
        <w:rPr>
          <w:i/>
        </w:rPr>
        <w:t>presumptive</w:t>
      </w:r>
      <w:r w:rsidR="00E14BDB">
        <w:rPr>
          <w:i/>
        </w:rPr>
        <w:t xml:space="preserve"> </w:t>
      </w:r>
      <w:r w:rsidRPr="00962D71">
        <w:rPr>
          <w:i/>
        </w:rPr>
        <w:t>state</w:t>
      </w:r>
      <w:r w:rsidR="00E14BDB">
        <w:rPr>
          <w:i/>
        </w:rPr>
        <w:t xml:space="preserve"> </w:t>
      </w:r>
      <w:r w:rsidRPr="00962D71">
        <w:rPr>
          <w:i/>
        </w:rPr>
        <w:t>of</w:t>
      </w:r>
      <w:r w:rsidR="00E14BDB">
        <w:rPr>
          <w:i/>
        </w:rPr>
        <w:t xml:space="preserve"> </w:t>
      </w:r>
      <w:r w:rsidRPr="00962D71">
        <w:rPr>
          <w:i/>
        </w:rPr>
        <w:t>uncleanness,</w:t>
      </w:r>
      <w:r w:rsidR="00E14BDB">
        <w:rPr>
          <w:i/>
        </w:rPr>
        <w:t xml:space="preserve"> </w:t>
      </w:r>
      <w:r w:rsidRPr="00962D71">
        <w:rPr>
          <w:i/>
        </w:rPr>
        <w:t>and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Sages</w:t>
      </w:r>
      <w:r w:rsidR="00E14BDB">
        <w:rPr>
          <w:i/>
        </w:rPr>
        <w:t xml:space="preserve"> </w:t>
      </w:r>
      <w:r w:rsidRPr="00962D71">
        <w:rPr>
          <w:i/>
        </w:rPr>
        <w:t>could</w:t>
      </w:r>
      <w:r w:rsidR="00E14BDB">
        <w:rPr>
          <w:i/>
        </w:rPr>
        <w:t xml:space="preserve"> </w:t>
      </w:r>
      <w:r w:rsidRPr="00962D71">
        <w:rPr>
          <w:i/>
        </w:rPr>
        <w:t>not</w:t>
      </w:r>
      <w:r w:rsidR="00E14BDB">
        <w:rPr>
          <w:i/>
        </w:rPr>
        <w:t xml:space="preserve"> </w:t>
      </w:r>
      <w:r w:rsidRPr="00962D71">
        <w:rPr>
          <w:i/>
        </w:rPr>
        <w:t>properly</w:t>
      </w:r>
      <w:r w:rsidR="00E14BDB">
        <w:rPr>
          <w:i/>
        </w:rPr>
        <w:t xml:space="preserve"> </w:t>
      </w:r>
      <w:r w:rsidRPr="00962D71">
        <w:rPr>
          <w:i/>
        </w:rPr>
        <w:t>examine</w:t>
      </w:r>
      <w:r w:rsidR="00E14BDB">
        <w:rPr>
          <w:i/>
        </w:rPr>
        <w:t xml:space="preserve"> </w:t>
      </w:r>
      <w:r w:rsidRPr="00962D71">
        <w:rPr>
          <w:i/>
        </w:rPr>
        <w:t>it</w:t>
      </w:r>
      <w:r w:rsidR="00E14BDB">
        <w:rPr>
          <w:i/>
        </w:rPr>
        <w:t xml:space="preserve"> </w:t>
      </w:r>
      <w:r w:rsidRPr="00962D71">
        <w:rPr>
          <w:i/>
        </w:rPr>
        <w:t>because</w:t>
      </w:r>
      <w:r w:rsidR="00E14BDB">
        <w:rPr>
          <w:i/>
        </w:rPr>
        <w:t xml:space="preserve"> </w:t>
      </w:r>
      <w:r w:rsidRPr="00962D71">
        <w:rPr>
          <w:i/>
        </w:rPr>
        <w:t>its</w:t>
      </w:r>
      <w:r w:rsidR="00E14BDB">
        <w:rPr>
          <w:i/>
        </w:rPr>
        <w:t xml:space="preserve"> </w:t>
      </w:r>
      <w:r w:rsidRPr="00962D71">
        <w:rPr>
          <w:i/>
        </w:rPr>
        <w:t>area</w:t>
      </w:r>
      <w:r w:rsidR="00E14BDB">
        <w:rPr>
          <w:i/>
        </w:rPr>
        <w:t xml:space="preserve"> </w:t>
      </w:r>
      <w:r w:rsidRPr="00962D71">
        <w:rPr>
          <w:i/>
        </w:rPr>
        <w:t>was</w:t>
      </w:r>
      <w:r w:rsidR="00E14BDB">
        <w:rPr>
          <w:i/>
        </w:rPr>
        <w:t xml:space="preserve"> </w:t>
      </w:r>
      <w:r w:rsidRPr="00962D71">
        <w:rPr>
          <w:i/>
        </w:rPr>
        <w:t>extensive.</w:t>
      </w:r>
      <w:r w:rsidR="00E14BDB">
        <w:rPr>
          <w:i/>
        </w:rPr>
        <w:t xml:space="preserve"> </w:t>
      </w:r>
      <w:r w:rsidRPr="00962D71">
        <w:rPr>
          <w:i/>
        </w:rPr>
        <w:t>But</w:t>
      </w:r>
      <w:r w:rsidR="00E14BDB">
        <w:rPr>
          <w:i/>
        </w:rPr>
        <w:t xml:space="preserve"> </w:t>
      </w:r>
      <w:r w:rsidRPr="00962D71">
        <w:rPr>
          <w:i/>
        </w:rPr>
        <w:t>there</w:t>
      </w:r>
      <w:r w:rsidR="00E14BDB">
        <w:rPr>
          <w:i/>
        </w:rPr>
        <w:t xml:space="preserve"> </w:t>
      </w:r>
      <w:r w:rsidRPr="00962D71">
        <w:rPr>
          <w:i/>
        </w:rPr>
        <w:t>was</w:t>
      </w:r>
      <w:r w:rsidR="00E14BDB">
        <w:rPr>
          <w:i/>
        </w:rPr>
        <w:t xml:space="preserve"> </w:t>
      </w:r>
      <w:r w:rsidRPr="00962D71">
        <w:rPr>
          <w:i/>
        </w:rPr>
        <w:t>an</w:t>
      </w:r>
      <w:r w:rsidR="00E14BDB">
        <w:rPr>
          <w:i/>
        </w:rPr>
        <w:t xml:space="preserve"> </w:t>
      </w:r>
      <w:r w:rsidRPr="00962D71">
        <w:rPr>
          <w:i/>
        </w:rPr>
        <w:t>old</w:t>
      </w:r>
      <w:r w:rsidR="00E14BDB">
        <w:rPr>
          <w:i/>
        </w:rPr>
        <w:t xml:space="preserve"> </w:t>
      </w:r>
      <w:r w:rsidRPr="00962D71">
        <w:rPr>
          <w:i/>
        </w:rPr>
        <w:t>man</w:t>
      </w:r>
      <w:r w:rsidR="00E14BDB">
        <w:rPr>
          <w:i/>
        </w:rPr>
        <w:t xml:space="preserve"> </w:t>
      </w:r>
      <w:r w:rsidRPr="00962D71">
        <w:rPr>
          <w:i/>
        </w:rPr>
        <w:t>in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place</w:t>
      </w:r>
      <w:r w:rsidR="00E14BDB">
        <w:rPr>
          <w:i/>
        </w:rPr>
        <w:t xml:space="preserve"> </w:t>
      </w:r>
      <w:r w:rsidRPr="00962D71">
        <w:rPr>
          <w:i/>
        </w:rPr>
        <w:t>whose</w:t>
      </w:r>
      <w:r w:rsidR="00E14BDB">
        <w:rPr>
          <w:i/>
        </w:rPr>
        <w:t xml:space="preserve"> </w:t>
      </w:r>
      <w:hyperlink r:id="rId199" w:history="1">
        <w:r w:rsidRPr="006015F6">
          <w:rPr>
            <w:rStyle w:val="Hyperlink"/>
            <w:i/>
          </w:rPr>
          <w:t>name</w:t>
        </w:r>
      </w:hyperlink>
      <w:r w:rsidR="00E14BDB">
        <w:rPr>
          <w:i/>
        </w:rPr>
        <w:t xml:space="preserve"> </w:t>
      </w:r>
      <w:r w:rsidRPr="00962D71">
        <w:rPr>
          <w:i/>
        </w:rPr>
        <w:t>was</w:t>
      </w:r>
      <w:r w:rsidR="00E14BDB">
        <w:rPr>
          <w:i/>
        </w:rPr>
        <w:t xml:space="preserve"> </w:t>
      </w:r>
      <w:r w:rsidRPr="00962D71">
        <w:rPr>
          <w:i/>
        </w:rPr>
        <w:t>R.</w:t>
      </w:r>
      <w:r w:rsidR="00E14BDB">
        <w:rPr>
          <w:i/>
        </w:rPr>
        <w:t xml:space="preserve"> </w:t>
      </w:r>
      <w:r w:rsidRPr="00962D71">
        <w:rPr>
          <w:i/>
        </w:rPr>
        <w:t>Joshua</w:t>
      </w:r>
      <w:r w:rsidR="00E14BDB">
        <w:rPr>
          <w:i/>
        </w:rPr>
        <w:t xml:space="preserve"> </w:t>
      </w:r>
      <w:r w:rsidRPr="00962D71">
        <w:rPr>
          <w:i/>
        </w:rPr>
        <w:t>b.</w:t>
      </w:r>
      <w:r w:rsidR="00E14BDB">
        <w:rPr>
          <w:i/>
        </w:rPr>
        <w:t xml:space="preserve"> </w:t>
      </w:r>
      <w:r w:rsidRPr="00962D71">
        <w:rPr>
          <w:i/>
        </w:rPr>
        <w:t>Hananiah</w:t>
      </w:r>
      <w:r w:rsidR="00E14BDB">
        <w:rPr>
          <w:i/>
        </w:rPr>
        <w:t xml:space="preserve"> </w:t>
      </w:r>
      <w:r w:rsidRPr="00962D71">
        <w:rPr>
          <w:i/>
        </w:rPr>
        <w:t>and</w:t>
      </w:r>
      <w:r w:rsidR="00E14BDB">
        <w:rPr>
          <w:i/>
        </w:rPr>
        <w:t xml:space="preserve"> </w:t>
      </w:r>
      <w:r w:rsidRPr="00962D71">
        <w:rPr>
          <w:i/>
        </w:rPr>
        <w:t>he</w:t>
      </w:r>
      <w:r w:rsidR="00E14BDB">
        <w:rPr>
          <w:i/>
        </w:rPr>
        <w:t xml:space="preserve"> </w:t>
      </w:r>
      <w:r w:rsidRPr="00962D71">
        <w:rPr>
          <w:i/>
        </w:rPr>
        <w:t>said</w:t>
      </w:r>
      <w:r w:rsidR="00E14BDB">
        <w:rPr>
          <w:i/>
        </w:rPr>
        <w:t xml:space="preserve"> </w:t>
      </w:r>
      <w:r w:rsidRPr="00962D71">
        <w:rPr>
          <w:i/>
        </w:rPr>
        <w:t>to</w:t>
      </w:r>
      <w:r w:rsidR="00E14BDB">
        <w:rPr>
          <w:i/>
        </w:rPr>
        <w:t xml:space="preserve"> </w:t>
      </w:r>
      <w:r w:rsidRPr="00962D71">
        <w:rPr>
          <w:i/>
        </w:rPr>
        <w:t>them,</w:t>
      </w:r>
      <w:r w:rsidR="00E14BDB">
        <w:rPr>
          <w:i/>
        </w:rPr>
        <w:t xml:space="preserve"> </w:t>
      </w:r>
      <w:r w:rsidRPr="00962D71">
        <w:rPr>
          <w:i/>
        </w:rPr>
        <w:t>‘Bring</w:t>
      </w:r>
      <w:r w:rsidR="00E14BDB">
        <w:rPr>
          <w:i/>
        </w:rPr>
        <w:t xml:space="preserve"> </w:t>
      </w:r>
      <w:r w:rsidRPr="00962D71">
        <w:rPr>
          <w:i/>
        </w:rPr>
        <w:t>me</w:t>
      </w:r>
      <w:r w:rsidR="00E14BDB">
        <w:rPr>
          <w:i/>
        </w:rPr>
        <w:t xml:space="preserve"> </w:t>
      </w:r>
      <w:r w:rsidRPr="00962D71">
        <w:rPr>
          <w:i/>
        </w:rPr>
        <w:t>some</w:t>
      </w:r>
      <w:r w:rsidR="00E14BDB">
        <w:rPr>
          <w:i/>
        </w:rPr>
        <w:t xml:space="preserve"> </w:t>
      </w:r>
      <w:r w:rsidRPr="00962D71">
        <w:rPr>
          <w:i/>
        </w:rPr>
        <w:t>sheets’.</w:t>
      </w:r>
      <w:r w:rsidR="00E14BDB">
        <w:rPr>
          <w:i/>
        </w:rPr>
        <w:t xml:space="preserve"> </w:t>
      </w:r>
      <w:r w:rsidRPr="00962D71">
        <w:rPr>
          <w:i/>
        </w:rPr>
        <w:t>They</w:t>
      </w:r>
      <w:r w:rsidR="00E14BDB">
        <w:rPr>
          <w:i/>
        </w:rPr>
        <w:t xml:space="preserve"> </w:t>
      </w:r>
      <w:r w:rsidRPr="00962D71">
        <w:rPr>
          <w:i/>
        </w:rPr>
        <w:t>brought</w:t>
      </w:r>
      <w:r w:rsidR="00E14BDB">
        <w:rPr>
          <w:i/>
        </w:rPr>
        <w:t xml:space="preserve"> </w:t>
      </w:r>
      <w:r w:rsidRPr="00962D71">
        <w:rPr>
          <w:i/>
        </w:rPr>
        <w:t>to</w:t>
      </w:r>
      <w:r w:rsidR="00E14BDB">
        <w:rPr>
          <w:i/>
        </w:rPr>
        <w:t xml:space="preserve"> </w:t>
      </w:r>
      <w:r w:rsidRPr="00962D71">
        <w:rPr>
          <w:i/>
        </w:rPr>
        <w:t>him</w:t>
      </w:r>
      <w:r w:rsidR="00E14BDB">
        <w:rPr>
          <w:i/>
        </w:rPr>
        <w:t xml:space="preserve"> </w:t>
      </w:r>
      <w:r w:rsidRPr="00962D71">
        <w:rPr>
          <w:i/>
        </w:rPr>
        <w:t>sheets</w:t>
      </w:r>
      <w:r w:rsidR="00E14BDB">
        <w:rPr>
          <w:i/>
        </w:rPr>
        <w:t xml:space="preserve"> </w:t>
      </w:r>
      <w:r w:rsidRPr="00962D71">
        <w:rPr>
          <w:i/>
        </w:rPr>
        <w:t>and</w:t>
      </w:r>
      <w:r w:rsidR="00E14BDB">
        <w:rPr>
          <w:i/>
        </w:rPr>
        <w:t xml:space="preserve"> </w:t>
      </w:r>
      <w:r w:rsidRPr="00962D71">
        <w:rPr>
          <w:i/>
        </w:rPr>
        <w:t>he</w:t>
      </w:r>
      <w:r w:rsidR="00E14BDB">
        <w:rPr>
          <w:i/>
        </w:rPr>
        <w:t xml:space="preserve"> </w:t>
      </w:r>
      <w:r w:rsidRPr="00962D71">
        <w:rPr>
          <w:i/>
        </w:rPr>
        <w:t>soaked</w:t>
      </w:r>
      <w:r w:rsidR="00E14BDB">
        <w:rPr>
          <w:i/>
        </w:rPr>
        <w:t xml:space="preserve"> </w:t>
      </w:r>
      <w:r w:rsidRPr="00962D71">
        <w:rPr>
          <w:i/>
        </w:rPr>
        <w:t>them</w:t>
      </w:r>
      <w:r w:rsidR="00E14BDB">
        <w:rPr>
          <w:i/>
        </w:rPr>
        <w:t xml:space="preserve"> </w:t>
      </w:r>
      <w:r w:rsidRPr="00962D71">
        <w:rPr>
          <w:i/>
        </w:rPr>
        <w:t>in</w:t>
      </w:r>
      <w:r w:rsidR="00E14BDB">
        <w:rPr>
          <w:i/>
        </w:rPr>
        <w:t xml:space="preserve"> </w:t>
      </w:r>
      <w:r w:rsidRPr="00962D71">
        <w:rPr>
          <w:i/>
        </w:rPr>
        <w:t>water</w:t>
      </w:r>
      <w:r w:rsidR="00E14BDB">
        <w:rPr>
          <w:i/>
        </w:rPr>
        <w:t xml:space="preserve"> </w:t>
      </w:r>
      <w:r w:rsidRPr="00962D71">
        <w:rPr>
          <w:i/>
        </w:rPr>
        <w:t>and</w:t>
      </w:r>
      <w:r w:rsidR="00E14BDB">
        <w:rPr>
          <w:i/>
        </w:rPr>
        <w:t xml:space="preserve"> </w:t>
      </w:r>
      <w:r w:rsidRPr="00962D71">
        <w:rPr>
          <w:i/>
        </w:rPr>
        <w:t>then</w:t>
      </w:r>
      <w:r w:rsidR="00E14BDB">
        <w:rPr>
          <w:i/>
        </w:rPr>
        <w:t xml:space="preserve"> </w:t>
      </w:r>
      <w:r w:rsidRPr="00962D71">
        <w:rPr>
          <w:i/>
        </w:rPr>
        <w:t>spread</w:t>
      </w:r>
      <w:r w:rsidR="00E14BDB">
        <w:rPr>
          <w:i/>
        </w:rPr>
        <w:t xml:space="preserve"> </w:t>
      </w:r>
      <w:r w:rsidRPr="00962D71">
        <w:rPr>
          <w:i/>
        </w:rPr>
        <w:t>them</w:t>
      </w:r>
      <w:r w:rsidR="00E14BDB">
        <w:rPr>
          <w:i/>
        </w:rPr>
        <w:t xml:space="preserve"> </w:t>
      </w:r>
      <w:r w:rsidRPr="00962D71">
        <w:rPr>
          <w:i/>
        </w:rPr>
        <w:t>over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clod.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hyperlink r:id="rId200" w:history="1">
        <w:r w:rsidRPr="006015F6">
          <w:rPr>
            <w:rStyle w:val="Hyperlink"/>
            <w:i/>
          </w:rPr>
          <w:t>clean</w:t>
        </w:r>
      </w:hyperlink>
      <w:r w:rsidR="00E14BDB">
        <w:rPr>
          <w:i/>
        </w:rPr>
        <w:t xml:space="preserve"> </w:t>
      </w:r>
      <w:r w:rsidRPr="00962D71">
        <w:rPr>
          <w:i/>
        </w:rPr>
        <w:t>area</w:t>
      </w:r>
      <w:r w:rsidRPr="00962D71">
        <w:rPr>
          <w:i/>
          <w:vertAlign w:val="superscript"/>
        </w:rPr>
        <w:footnoteReference w:id="25"/>
      </w:r>
      <w:r w:rsidR="00E14BDB">
        <w:rPr>
          <w:i/>
        </w:rPr>
        <w:t xml:space="preserve"> </w:t>
      </w:r>
      <w:r w:rsidRPr="00962D71">
        <w:rPr>
          <w:i/>
        </w:rPr>
        <w:t>remained</w:t>
      </w:r>
      <w:r w:rsidR="00E14BDB">
        <w:rPr>
          <w:i/>
        </w:rPr>
        <w:t xml:space="preserve"> </w:t>
      </w:r>
      <w:r w:rsidRPr="00962D71">
        <w:rPr>
          <w:i/>
        </w:rPr>
        <w:t>dry</w:t>
      </w:r>
      <w:r w:rsidR="00E14BDB">
        <w:rPr>
          <w:i/>
        </w:rPr>
        <w:t xml:space="preserve"> </w:t>
      </w:r>
      <w:r w:rsidRPr="00962D71">
        <w:rPr>
          <w:i/>
        </w:rPr>
        <w:t>while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unclean</w:t>
      </w:r>
      <w:r w:rsidR="00E14BDB">
        <w:rPr>
          <w:i/>
        </w:rPr>
        <w:t xml:space="preserve"> </w:t>
      </w:r>
      <w:r w:rsidRPr="00962D71">
        <w:rPr>
          <w:i/>
        </w:rPr>
        <w:t>area</w:t>
      </w:r>
      <w:r w:rsidRPr="00962D71">
        <w:rPr>
          <w:i/>
          <w:vertAlign w:val="superscript"/>
        </w:rPr>
        <w:footnoteReference w:id="26"/>
      </w:r>
      <w:r w:rsidR="00E14BDB">
        <w:rPr>
          <w:i/>
        </w:rPr>
        <w:t xml:space="preserve"> </w:t>
      </w:r>
      <w:r w:rsidRPr="00962D71">
        <w:rPr>
          <w:i/>
        </w:rPr>
        <w:t>became</w:t>
      </w:r>
      <w:r w:rsidR="00E14BDB">
        <w:rPr>
          <w:i/>
        </w:rPr>
        <w:t xml:space="preserve"> </w:t>
      </w:r>
      <w:r w:rsidRPr="00962D71">
        <w:rPr>
          <w:i/>
        </w:rPr>
        <w:t>moist.</w:t>
      </w:r>
      <w:r w:rsidR="00E14BDB">
        <w:rPr>
          <w:i/>
        </w:rPr>
        <w:t xml:space="preserve"> </w:t>
      </w:r>
      <w:r w:rsidRPr="00962D71">
        <w:rPr>
          <w:i/>
        </w:rPr>
        <w:t>And,</w:t>
      </w:r>
      <w:r w:rsidR="00E14BDB">
        <w:rPr>
          <w:i/>
        </w:rPr>
        <w:t xml:space="preserve"> </w:t>
      </w:r>
      <w:r w:rsidRPr="00962D71">
        <w:rPr>
          <w:i/>
        </w:rPr>
        <w:t>having</w:t>
      </w:r>
      <w:r w:rsidR="00E14BDB">
        <w:rPr>
          <w:i/>
        </w:rPr>
        <w:t xml:space="preserve"> </w:t>
      </w:r>
      <w:r w:rsidRPr="00962D71">
        <w:rPr>
          <w:i/>
        </w:rPr>
        <w:t>examined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latter,</w:t>
      </w:r>
      <w:r w:rsidR="00E14BDB">
        <w:rPr>
          <w:i/>
        </w:rPr>
        <w:t xml:space="preserve"> </w:t>
      </w:r>
      <w:r w:rsidRPr="00962D71">
        <w:rPr>
          <w:i/>
        </w:rPr>
        <w:t>they</w:t>
      </w:r>
      <w:r w:rsidR="00E14BDB">
        <w:rPr>
          <w:i/>
        </w:rPr>
        <w:t xml:space="preserve"> </w:t>
      </w:r>
      <w:r w:rsidRPr="00962D71">
        <w:rPr>
          <w:i/>
        </w:rPr>
        <w:t>found</w:t>
      </w:r>
      <w:r w:rsidR="00E14BDB">
        <w:rPr>
          <w:i/>
        </w:rPr>
        <w:t xml:space="preserve"> </w:t>
      </w:r>
      <w:r w:rsidRPr="00962D71">
        <w:rPr>
          <w:i/>
        </w:rPr>
        <w:t>a</w:t>
      </w:r>
      <w:r w:rsidR="00E14BDB">
        <w:rPr>
          <w:i/>
        </w:rPr>
        <w:t xml:space="preserve"> </w:t>
      </w:r>
      <w:r w:rsidRPr="00962D71">
        <w:rPr>
          <w:i/>
        </w:rPr>
        <w:t>large</w:t>
      </w:r>
      <w:r w:rsidR="00E14BDB">
        <w:rPr>
          <w:i/>
        </w:rPr>
        <w:t xml:space="preserve"> </w:t>
      </w:r>
      <w:r w:rsidRPr="00962D71">
        <w:rPr>
          <w:i/>
        </w:rPr>
        <w:t>pit</w:t>
      </w:r>
      <w:r w:rsidR="00E14BDB">
        <w:rPr>
          <w:i/>
        </w:rPr>
        <w:t xml:space="preserve"> </w:t>
      </w:r>
      <w:r w:rsidRPr="00962D71">
        <w:rPr>
          <w:i/>
        </w:rPr>
        <w:t>full</w:t>
      </w:r>
      <w:r w:rsidR="00E14BDB">
        <w:rPr>
          <w:i/>
        </w:rPr>
        <w:t xml:space="preserve"> </w:t>
      </w:r>
      <w:r w:rsidRPr="00962D71">
        <w:rPr>
          <w:i/>
        </w:rPr>
        <w:t>of</w:t>
      </w:r>
      <w:r w:rsidR="00E14BDB">
        <w:rPr>
          <w:i/>
        </w:rPr>
        <w:t xml:space="preserve"> </w:t>
      </w:r>
      <w:r w:rsidRPr="00962D71">
        <w:rPr>
          <w:i/>
        </w:rPr>
        <w:t>bones.</w:t>
      </w:r>
      <w:r w:rsidR="00E14BDB">
        <w:rPr>
          <w:i/>
        </w:rPr>
        <w:t xml:space="preserve"> </w:t>
      </w:r>
      <w:hyperlink r:id="rId201" w:history="1">
        <w:r w:rsidRPr="006015F6">
          <w:rPr>
            <w:rStyle w:val="Hyperlink"/>
            <w:i/>
          </w:rPr>
          <w:t>One</w:t>
        </w:r>
      </w:hyperlink>
      <w:r w:rsidR="00E14BDB">
        <w:rPr>
          <w:i/>
        </w:rPr>
        <w:t xml:space="preserve"> </w:t>
      </w:r>
      <w:hyperlink r:id="rId202" w:history="1">
        <w:r w:rsidRPr="006015F6">
          <w:rPr>
            <w:rStyle w:val="Hyperlink"/>
            <w:i/>
          </w:rPr>
          <w:t>taught</w:t>
        </w:r>
      </w:hyperlink>
      <w:r w:rsidRPr="00962D71">
        <w:rPr>
          <w:i/>
        </w:rPr>
        <w:t>:</w:t>
      </w:r>
      <w:r w:rsidR="00E14BDB">
        <w:rPr>
          <w:i/>
        </w:rPr>
        <w:t xml:space="preserve"> </w:t>
      </w:r>
      <w:r w:rsidRPr="00962D71">
        <w:rPr>
          <w:i/>
        </w:rPr>
        <w:t>That</w:t>
      </w:r>
      <w:r w:rsidR="00E14BDB">
        <w:rPr>
          <w:i/>
        </w:rPr>
        <w:t xml:space="preserve"> </w:t>
      </w:r>
      <w:r w:rsidRPr="00962D71">
        <w:rPr>
          <w:i/>
        </w:rPr>
        <w:t>was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pit</w:t>
      </w:r>
      <w:r w:rsidR="00E14BDB">
        <w:rPr>
          <w:i/>
        </w:rPr>
        <w:t xml:space="preserve"> </w:t>
      </w:r>
      <w:r w:rsidRPr="00962D71">
        <w:rPr>
          <w:i/>
        </w:rPr>
        <w:t>which</w:t>
      </w:r>
      <w:r w:rsidR="00E14BDB">
        <w:rPr>
          <w:i/>
        </w:rPr>
        <w:t xml:space="preserve"> </w:t>
      </w:r>
      <w:r w:rsidRPr="00962D71">
        <w:rPr>
          <w:i/>
        </w:rPr>
        <w:t>Ishmael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son</w:t>
      </w:r>
      <w:r w:rsidR="00E14BDB">
        <w:rPr>
          <w:i/>
        </w:rPr>
        <w:t xml:space="preserve"> </w:t>
      </w:r>
      <w:r w:rsidRPr="00962D71">
        <w:rPr>
          <w:i/>
        </w:rPr>
        <w:t>of</w:t>
      </w:r>
      <w:r w:rsidR="00E14BDB">
        <w:rPr>
          <w:i/>
        </w:rPr>
        <w:t xml:space="preserve"> </w:t>
      </w:r>
      <w:r w:rsidRPr="00962D71">
        <w:rPr>
          <w:i/>
        </w:rPr>
        <w:t>Nethaniah</w:t>
      </w:r>
      <w:r w:rsidR="00E14BDB">
        <w:rPr>
          <w:i/>
        </w:rPr>
        <w:t xml:space="preserve"> </w:t>
      </w:r>
      <w:r w:rsidRPr="00962D71">
        <w:rPr>
          <w:i/>
        </w:rPr>
        <w:t>had</w:t>
      </w:r>
      <w:r w:rsidR="00E14BDB">
        <w:rPr>
          <w:i/>
        </w:rPr>
        <w:t xml:space="preserve"> </w:t>
      </w:r>
      <w:r w:rsidRPr="00962D71">
        <w:rPr>
          <w:i/>
        </w:rPr>
        <w:t>filled</w:t>
      </w:r>
      <w:r w:rsidR="00E14BDB">
        <w:rPr>
          <w:i/>
        </w:rPr>
        <w:t xml:space="preserve"> </w:t>
      </w:r>
      <w:r w:rsidRPr="00962D71">
        <w:rPr>
          <w:i/>
        </w:rPr>
        <w:t>with</w:t>
      </w:r>
      <w:r w:rsidR="00E14BDB">
        <w:rPr>
          <w:i/>
        </w:rPr>
        <w:t xml:space="preserve"> </w:t>
      </w:r>
      <w:r w:rsidRPr="00962D71">
        <w:rPr>
          <w:i/>
        </w:rPr>
        <w:t>slain</w:t>
      </w:r>
      <w:r w:rsidR="00E14BDB">
        <w:rPr>
          <w:i/>
        </w:rPr>
        <w:t xml:space="preserve"> </w:t>
      </w:r>
      <w:hyperlink r:id="rId203" w:history="1">
        <w:r w:rsidRPr="006015F6">
          <w:rPr>
            <w:rStyle w:val="Hyperlink"/>
            <w:i/>
          </w:rPr>
          <w:t>bodies</w:t>
        </w:r>
      </w:hyperlink>
      <w:r w:rsidRPr="00962D71">
        <w:rPr>
          <w:i/>
        </w:rPr>
        <w:t>,</w:t>
      </w:r>
      <w:r w:rsidR="00E14BDB">
        <w:rPr>
          <w:i/>
        </w:rPr>
        <w:t xml:space="preserve"> </w:t>
      </w:r>
      <w:r w:rsidRPr="00962D71">
        <w:rPr>
          <w:i/>
        </w:rPr>
        <w:t>as</w:t>
      </w:r>
      <w:r w:rsidR="00E14BDB">
        <w:rPr>
          <w:i/>
        </w:rPr>
        <w:t xml:space="preserve"> </w:t>
      </w:r>
      <w:r w:rsidRPr="00962D71">
        <w:rPr>
          <w:i/>
        </w:rPr>
        <w:t>it</w:t>
      </w:r>
      <w:r w:rsidR="00E14BDB">
        <w:rPr>
          <w:i/>
        </w:rPr>
        <w:t xml:space="preserve"> </w:t>
      </w:r>
      <w:r w:rsidRPr="00962D71">
        <w:rPr>
          <w:i/>
        </w:rPr>
        <w:t>is</w:t>
      </w:r>
      <w:r w:rsidR="00E14BDB">
        <w:rPr>
          <w:i/>
        </w:rPr>
        <w:t xml:space="preserve"> </w:t>
      </w:r>
      <w:r w:rsidRPr="00962D71">
        <w:rPr>
          <w:i/>
        </w:rPr>
        <w:t>written,</w:t>
      </w:r>
      <w:r w:rsidR="00E14BDB">
        <w:rPr>
          <w:i/>
        </w:rPr>
        <w:t xml:space="preserve"> </w:t>
      </w:r>
      <w:r w:rsidRPr="00962D71">
        <w:rPr>
          <w:i/>
        </w:rPr>
        <w:t>Now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pit</w:t>
      </w:r>
      <w:r w:rsidR="00E14BDB">
        <w:rPr>
          <w:i/>
        </w:rPr>
        <w:t xml:space="preserve"> </w:t>
      </w:r>
      <w:r w:rsidRPr="00962D71">
        <w:rPr>
          <w:i/>
        </w:rPr>
        <w:t>wherein</w:t>
      </w:r>
      <w:r w:rsidR="00E14BDB">
        <w:rPr>
          <w:i/>
        </w:rPr>
        <w:t xml:space="preserve"> </w:t>
      </w:r>
      <w:r w:rsidRPr="00962D71">
        <w:rPr>
          <w:i/>
        </w:rPr>
        <w:t>Ishmael</w:t>
      </w:r>
      <w:r w:rsidR="00E14BDB">
        <w:rPr>
          <w:i/>
        </w:rPr>
        <w:t xml:space="preserve"> </w:t>
      </w:r>
      <w:r w:rsidRPr="00962D71">
        <w:rPr>
          <w:i/>
        </w:rPr>
        <w:t>cast</w:t>
      </w:r>
      <w:r w:rsidR="00E14BDB">
        <w:rPr>
          <w:i/>
        </w:rPr>
        <w:t xml:space="preserve"> </w:t>
      </w:r>
      <w:r w:rsidRPr="00962D71">
        <w:rPr>
          <w:i/>
        </w:rPr>
        <w:t>all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dead</w:t>
      </w:r>
      <w:r w:rsidR="00E14BDB">
        <w:rPr>
          <w:i/>
        </w:rPr>
        <w:t xml:space="preserve"> </w:t>
      </w:r>
      <w:hyperlink r:id="rId204" w:history="1">
        <w:r w:rsidRPr="006015F6">
          <w:rPr>
            <w:rStyle w:val="Hyperlink"/>
            <w:i/>
          </w:rPr>
          <w:t>bodies</w:t>
        </w:r>
      </w:hyperlink>
      <w:r w:rsidR="00E14BDB">
        <w:rPr>
          <w:i/>
        </w:rPr>
        <w:t xml:space="preserve"> </w:t>
      </w:r>
      <w:r w:rsidRPr="00962D71">
        <w:rPr>
          <w:i/>
        </w:rPr>
        <w:t>of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r w:rsidRPr="00962D71">
        <w:rPr>
          <w:i/>
        </w:rPr>
        <w:t>men</w:t>
      </w:r>
      <w:r w:rsidR="00E14BDB">
        <w:rPr>
          <w:i/>
        </w:rPr>
        <w:t xml:space="preserve"> </w:t>
      </w:r>
      <w:r w:rsidRPr="00962D71">
        <w:rPr>
          <w:i/>
        </w:rPr>
        <w:t>whom</w:t>
      </w:r>
      <w:r w:rsidR="00E14BDB">
        <w:rPr>
          <w:i/>
        </w:rPr>
        <w:t xml:space="preserve"> </w:t>
      </w:r>
      <w:r w:rsidRPr="00962D71">
        <w:rPr>
          <w:i/>
        </w:rPr>
        <w:t>he</w:t>
      </w:r>
      <w:r w:rsidR="00E14BDB">
        <w:rPr>
          <w:i/>
        </w:rPr>
        <w:t xml:space="preserve"> </w:t>
      </w:r>
      <w:r w:rsidRPr="00962D71">
        <w:rPr>
          <w:i/>
        </w:rPr>
        <w:t>had</w:t>
      </w:r>
      <w:r w:rsidR="00E14BDB">
        <w:rPr>
          <w:i/>
        </w:rPr>
        <w:t xml:space="preserve"> </w:t>
      </w:r>
      <w:r w:rsidRPr="00962D71">
        <w:rPr>
          <w:i/>
        </w:rPr>
        <w:t>slain</w:t>
      </w:r>
      <w:r w:rsidR="00E14BDB">
        <w:rPr>
          <w:i/>
        </w:rPr>
        <w:t xml:space="preserve"> </w:t>
      </w:r>
      <w:r w:rsidRPr="00962D71">
        <w:rPr>
          <w:i/>
        </w:rPr>
        <w:t>by</w:t>
      </w:r>
      <w:r w:rsidR="00E14BDB">
        <w:rPr>
          <w:i/>
        </w:rPr>
        <w:t xml:space="preserve"> </w:t>
      </w:r>
      <w:r w:rsidRPr="00962D71">
        <w:rPr>
          <w:i/>
        </w:rPr>
        <w:t>the</w:t>
      </w:r>
      <w:r w:rsidR="00E14BDB">
        <w:rPr>
          <w:i/>
        </w:rPr>
        <w:t xml:space="preserve"> </w:t>
      </w:r>
      <w:hyperlink r:id="rId205" w:history="1">
        <w:r w:rsidRPr="006015F6">
          <w:rPr>
            <w:rStyle w:val="Hyperlink"/>
            <w:i/>
          </w:rPr>
          <w:t>hand</w:t>
        </w:r>
      </w:hyperlink>
      <w:r w:rsidR="00E14BDB">
        <w:rPr>
          <w:i/>
        </w:rPr>
        <w:t xml:space="preserve"> </w:t>
      </w:r>
      <w:r w:rsidRPr="00962D71">
        <w:rPr>
          <w:i/>
        </w:rPr>
        <w:t>of</w:t>
      </w:r>
      <w:r w:rsidR="00E14BDB">
        <w:rPr>
          <w:i/>
        </w:rPr>
        <w:t xml:space="preserve"> </w:t>
      </w:r>
      <w:r w:rsidRPr="00962D71">
        <w:rPr>
          <w:i/>
        </w:rPr>
        <w:t>Gedaliah.</w:t>
      </w:r>
      <w:r w:rsidRPr="00962D71">
        <w:rPr>
          <w:i/>
          <w:vertAlign w:val="superscript"/>
        </w:rPr>
        <w:footnoteReference w:id="27"/>
      </w:r>
      <w:r w:rsidR="00E14BDB">
        <w:rPr>
          <w:i/>
        </w:rPr>
        <w:t xml:space="preserve"> </w:t>
      </w:r>
      <w:r w:rsidRPr="00962D71">
        <w:rPr>
          <w:i/>
        </w:rPr>
        <w:t>But</w:t>
      </w:r>
      <w:r w:rsidR="00E14BDB">
        <w:rPr>
          <w:i/>
        </w:rPr>
        <w:t xml:space="preserve"> </w:t>
      </w:r>
      <w:r w:rsidRPr="00962D71">
        <w:rPr>
          <w:i/>
        </w:rPr>
        <w:t>was</w:t>
      </w:r>
      <w:r w:rsidR="00E14BDB">
        <w:rPr>
          <w:i/>
        </w:rPr>
        <w:t xml:space="preserve"> </w:t>
      </w:r>
      <w:r w:rsidRPr="00962D71">
        <w:rPr>
          <w:i/>
        </w:rPr>
        <w:t>it</w:t>
      </w:r>
      <w:r w:rsidR="00E14BDB">
        <w:rPr>
          <w:i/>
        </w:rPr>
        <w:t xml:space="preserve"> </w:t>
      </w:r>
      <w:r w:rsidRPr="00962D71">
        <w:rPr>
          <w:i/>
        </w:rPr>
        <w:t>Gedaliah</w:t>
      </w:r>
      <w:r w:rsidR="00E14BDB">
        <w:rPr>
          <w:i/>
        </w:rPr>
        <w:t xml:space="preserve"> </w:t>
      </w:r>
      <w:r w:rsidRPr="00962D71">
        <w:rPr>
          <w:i/>
        </w:rPr>
        <w:t>that</w:t>
      </w:r>
      <w:r w:rsidR="00E14BDB">
        <w:rPr>
          <w:i/>
        </w:rPr>
        <w:t xml:space="preserve"> </w:t>
      </w:r>
      <w:r w:rsidRPr="00962D71">
        <w:rPr>
          <w:i/>
        </w:rPr>
        <w:t>killed</w:t>
      </w:r>
      <w:r w:rsidR="00E14BDB">
        <w:rPr>
          <w:i/>
        </w:rPr>
        <w:t xml:space="preserve"> </w:t>
      </w:r>
      <w:r w:rsidRPr="00962D71">
        <w:rPr>
          <w:i/>
        </w:rPr>
        <w:t>them?</w:t>
      </w:r>
      <w:r w:rsidR="00E14BDB">
        <w:rPr>
          <w:i/>
        </w:rPr>
        <w:t xml:space="preserve"> </w:t>
      </w:r>
      <w:r w:rsidRPr="00962D71">
        <w:rPr>
          <w:i/>
        </w:rPr>
        <w:t>Was</w:t>
      </w:r>
      <w:r w:rsidR="00E14BDB">
        <w:rPr>
          <w:i/>
        </w:rPr>
        <w:t xml:space="preserve"> </w:t>
      </w:r>
      <w:r w:rsidRPr="00962D71">
        <w:rPr>
          <w:i/>
        </w:rPr>
        <w:t>it</w:t>
      </w:r>
      <w:r w:rsidR="00E14BDB">
        <w:rPr>
          <w:i/>
        </w:rPr>
        <w:t xml:space="preserve"> </w:t>
      </w:r>
      <w:r w:rsidRPr="00962D71">
        <w:rPr>
          <w:i/>
        </w:rPr>
        <w:t>not</w:t>
      </w:r>
      <w:r w:rsidR="00E14BDB">
        <w:rPr>
          <w:i/>
        </w:rPr>
        <w:t xml:space="preserve"> </w:t>
      </w:r>
      <w:r w:rsidRPr="00962D71">
        <w:rPr>
          <w:i/>
        </w:rPr>
        <w:t>in</w:t>
      </w:r>
      <w:r w:rsidR="00E14BDB">
        <w:rPr>
          <w:i/>
        </w:rPr>
        <w:t xml:space="preserve"> </w:t>
      </w:r>
      <w:r w:rsidRPr="00962D71">
        <w:rPr>
          <w:i/>
        </w:rPr>
        <w:t>fact</w:t>
      </w:r>
      <w:r w:rsidR="00E14BDB">
        <w:rPr>
          <w:i/>
        </w:rPr>
        <w:t xml:space="preserve"> </w:t>
      </w:r>
      <w:r w:rsidRPr="00962D71">
        <w:rPr>
          <w:i/>
        </w:rPr>
        <w:t>Ishmael</w:t>
      </w:r>
      <w:r w:rsidR="00E14BDB">
        <w:rPr>
          <w:i/>
        </w:rPr>
        <w:t xml:space="preserve"> </w:t>
      </w:r>
      <w:r w:rsidRPr="00962D71">
        <w:rPr>
          <w:i/>
        </w:rPr>
        <w:t>that</w:t>
      </w:r>
      <w:r w:rsidR="00E14BDB">
        <w:rPr>
          <w:i/>
        </w:rPr>
        <w:t xml:space="preserve"> </w:t>
      </w:r>
      <w:r w:rsidRPr="00962D71">
        <w:rPr>
          <w:i/>
        </w:rPr>
        <w:t>killed</w:t>
      </w:r>
      <w:r w:rsidR="00E14BDB">
        <w:rPr>
          <w:i/>
        </w:rPr>
        <w:t xml:space="preserve"> </w:t>
      </w:r>
      <w:r w:rsidRPr="00962D71">
        <w:rPr>
          <w:i/>
        </w:rPr>
        <w:t>them?</w:t>
      </w:r>
      <w:r w:rsidRPr="00962D71">
        <w:rPr>
          <w:i/>
          <w:vertAlign w:val="superscript"/>
        </w:rPr>
        <w:footnoteReference w:id="28"/>
      </w:r>
      <w:r w:rsidR="00E14BDB">
        <w:rPr>
          <w:i/>
        </w:rPr>
        <w:t xml:space="preserve"> </w:t>
      </w:r>
      <w:r w:rsidRPr="00962D71">
        <w:rPr>
          <w:i/>
        </w:rPr>
        <w:t>—</w:t>
      </w:r>
      <w:r w:rsidR="00E14BDB">
        <w:rPr>
          <w:i/>
        </w:rPr>
        <w:t xml:space="preserve"> </w:t>
      </w:r>
      <w:r w:rsidRPr="00962D71">
        <w:rPr>
          <w:i/>
          <w:u w:val="single"/>
        </w:rPr>
        <w:t>But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owing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to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the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fact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that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he</w:t>
      </w:r>
      <w:r w:rsidRPr="00962D71">
        <w:rPr>
          <w:i/>
          <w:u w:val="single"/>
          <w:vertAlign w:val="superscript"/>
        </w:rPr>
        <w:footnoteReference w:id="29"/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should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have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taken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note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of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the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advice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of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Johanan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the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son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of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Kareah</w:t>
      </w:r>
      <w:r w:rsidRPr="00962D71">
        <w:rPr>
          <w:i/>
          <w:u w:val="single"/>
          <w:vertAlign w:val="superscript"/>
        </w:rPr>
        <w:footnoteReference w:id="30"/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and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did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not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do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so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Scripture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regards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him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as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though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he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had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killed</w:t>
      </w:r>
      <w:r w:rsidR="00E14BDB">
        <w:rPr>
          <w:i/>
          <w:u w:val="single"/>
        </w:rPr>
        <w:t xml:space="preserve"> </w:t>
      </w:r>
      <w:r w:rsidRPr="00962D71">
        <w:rPr>
          <w:i/>
          <w:u w:val="single"/>
        </w:rPr>
        <w:t>them</w:t>
      </w:r>
      <w:r w:rsidRPr="00962D71">
        <w:rPr>
          <w:i/>
        </w:rPr>
        <w:t>.</w:t>
      </w:r>
    </w:p>
    <w:p w:rsidR="00962D71" w:rsidRDefault="00962D71" w:rsidP="00AF216B"/>
    <w:p w:rsidR="00AF216B" w:rsidRDefault="00AC3AAE" w:rsidP="00AF216B">
      <w:r w:rsidRPr="00AC3AAE">
        <w:t>This</w:t>
      </w:r>
      <w:r w:rsidR="00E14BDB">
        <w:t xml:space="preserve"> </w:t>
      </w:r>
      <w:r w:rsidRPr="00AC3AAE">
        <w:t>is</w:t>
      </w:r>
      <w:r w:rsidR="00E14BDB">
        <w:t xml:space="preserve"> </w:t>
      </w:r>
      <w:r w:rsidRPr="00AC3AAE">
        <w:t>a</w:t>
      </w:r>
      <w:r w:rsidR="00E14BDB">
        <w:t xml:space="preserve"> </w:t>
      </w:r>
      <w:r w:rsidRPr="00AC3AAE">
        <w:t>remarkably</w:t>
      </w:r>
      <w:r w:rsidR="00E14BDB">
        <w:t xml:space="preserve"> </w:t>
      </w:r>
      <w:r w:rsidRPr="00AC3AAE">
        <w:t>thought-provoking</w:t>
      </w:r>
      <w:r w:rsidR="00E14BDB">
        <w:t xml:space="preserve"> </w:t>
      </w:r>
      <w:r w:rsidRPr="00AC3AAE">
        <w:t>notion.</w:t>
      </w:r>
      <w:r w:rsidR="00E14BDB">
        <w:t xml:space="preserve"> </w:t>
      </w:r>
      <w:r w:rsidR="00E24C56">
        <w:t>Here</w:t>
      </w:r>
      <w:r w:rsidR="00E14BDB">
        <w:t xml:space="preserve"> </w:t>
      </w:r>
      <w:r w:rsidR="00E24C56">
        <w:t>is</w:t>
      </w:r>
      <w:r w:rsidR="00E14BDB">
        <w:t xml:space="preserve"> </w:t>
      </w:r>
      <w:r w:rsidR="00E24C56">
        <w:t>what</w:t>
      </w:r>
      <w:r w:rsidR="00E14BDB">
        <w:t xml:space="preserve"> </w:t>
      </w:r>
      <w:r w:rsidR="00E24C56">
        <w:t>we</w:t>
      </w:r>
      <w:r w:rsidR="00E14BDB">
        <w:t xml:space="preserve"> </w:t>
      </w:r>
      <w:r w:rsidR="00E24C56">
        <w:t>find</w:t>
      </w:r>
      <w:r w:rsidR="00E14BDB">
        <w:t xml:space="preserve"> </w:t>
      </w:r>
      <w:r w:rsidR="00E24C56">
        <w:t>in</w:t>
      </w:r>
      <w:r w:rsidR="00E14BDB">
        <w:t xml:space="preserve"> </w:t>
      </w:r>
      <w:r w:rsidR="00E24C56" w:rsidRPr="00E24C56">
        <w:rPr>
          <w:bCs/>
        </w:rPr>
        <w:t>Mesillat</w:t>
      </w:r>
      <w:r w:rsidR="00E14BDB">
        <w:rPr>
          <w:bCs/>
        </w:rPr>
        <w:t xml:space="preserve"> </w:t>
      </w:r>
      <w:r w:rsidR="00E24C56" w:rsidRPr="00E24C56">
        <w:rPr>
          <w:bCs/>
        </w:rPr>
        <w:t>Yesharim</w:t>
      </w:r>
      <w:r w:rsidR="00E24C56">
        <w:rPr>
          <w:bCs/>
        </w:rPr>
        <w:t>:</w:t>
      </w:r>
    </w:p>
    <w:p w:rsidR="00DD4BF9" w:rsidRDefault="00DD4BF9" w:rsidP="00DD4BF9"/>
    <w:p w:rsidR="00EA2390" w:rsidRDefault="00DD4BF9" w:rsidP="00DD4BF9">
      <w:r w:rsidRPr="00DD4BF9">
        <w:t>“What</w:t>
      </w:r>
      <w:r w:rsidR="00E14BDB">
        <w:t xml:space="preserve"> </w:t>
      </w:r>
      <w:r w:rsidRPr="00DD4BF9">
        <w:t>you</w:t>
      </w:r>
      <w:r w:rsidR="00E14BDB">
        <w:t xml:space="preserve"> </w:t>
      </w:r>
      <w:r w:rsidRPr="00DD4BF9">
        <w:t>have</w:t>
      </w:r>
      <w:r w:rsidR="00E14BDB">
        <w:t xml:space="preserve"> </w:t>
      </w:r>
      <w:r w:rsidRPr="00DD4BF9">
        <w:t>to</w:t>
      </w:r>
      <w:r w:rsidR="00E14BDB">
        <w:t xml:space="preserve"> </w:t>
      </w:r>
      <w:r w:rsidRPr="00DD4BF9">
        <w:t>understand</w:t>
      </w:r>
      <w:r w:rsidR="00E14BDB">
        <w:t xml:space="preserve"> </w:t>
      </w:r>
      <w:r w:rsidRPr="00DD4BF9">
        <w:t>is</w:t>
      </w:r>
      <w:r w:rsidR="00E14BDB">
        <w:t xml:space="preserve"> </w:t>
      </w:r>
      <w:r w:rsidRPr="00DD4BF9">
        <w:t>that</w:t>
      </w:r>
      <w:r w:rsidR="00E14BDB">
        <w:t xml:space="preserve"> </w:t>
      </w:r>
      <w:r w:rsidRPr="00DD4BF9">
        <w:t>you</w:t>
      </w:r>
      <w:r w:rsidR="00E14BDB">
        <w:t xml:space="preserve"> </w:t>
      </w:r>
      <w:r w:rsidRPr="00DD4BF9">
        <w:t>cannot</w:t>
      </w:r>
      <w:r w:rsidR="00E14BDB">
        <w:t xml:space="preserve"> </w:t>
      </w:r>
      <w:r w:rsidRPr="00DD4BF9">
        <w:t>judge</w:t>
      </w:r>
      <w:r w:rsidR="00E14BDB">
        <w:t xml:space="preserve"> </w:t>
      </w:r>
      <w:r w:rsidRPr="00DD4BF9">
        <w:t>matters</w:t>
      </w:r>
      <w:r w:rsidR="00E14BDB">
        <w:t xml:space="preserve"> </w:t>
      </w:r>
      <w:r w:rsidRPr="00DD4BF9">
        <w:t>relevant</w:t>
      </w:r>
      <w:r w:rsidR="00E14BDB">
        <w:t xml:space="preserve"> </w:t>
      </w:r>
      <w:r w:rsidRPr="00DD4BF9">
        <w:t>to</w:t>
      </w:r>
      <w:r w:rsidR="00E14BDB">
        <w:t xml:space="preserve"> </w:t>
      </w:r>
      <w:r w:rsidRPr="00DD4BF9">
        <w:t>piety</w:t>
      </w:r>
      <w:r w:rsidR="00E14BDB">
        <w:t xml:space="preserve"> </w:t>
      </w:r>
      <w:r w:rsidRPr="00DD4BF9">
        <w:t>by</w:t>
      </w:r>
      <w:r w:rsidR="00E14BDB">
        <w:t xml:space="preserve"> </w:t>
      </w:r>
      <w:hyperlink r:id="rId206" w:history="1">
        <w:r w:rsidRPr="006015F6">
          <w:rPr>
            <w:rStyle w:val="Hyperlink"/>
          </w:rPr>
          <w:t>first</w:t>
        </w:r>
      </w:hyperlink>
      <w:r w:rsidR="00E14BDB">
        <w:t xml:space="preserve"> </w:t>
      </w:r>
      <w:r w:rsidRPr="00DD4BF9">
        <w:t>impressions.</w:t>
      </w:r>
      <w:r w:rsidR="00E14BDB">
        <w:t xml:space="preserve"> </w:t>
      </w:r>
      <w:r w:rsidRPr="00DD4BF9">
        <w:t>You</w:t>
      </w:r>
      <w:r w:rsidR="00E14BDB">
        <w:t xml:space="preserve"> </w:t>
      </w:r>
      <w:r w:rsidRPr="00DD4BF9">
        <w:t>must</w:t>
      </w:r>
      <w:r w:rsidR="00E14BDB">
        <w:t xml:space="preserve"> </w:t>
      </w:r>
      <w:r w:rsidRPr="00DD4BF9">
        <w:t>reflect</w:t>
      </w:r>
      <w:r w:rsidR="00E14BDB">
        <w:t xml:space="preserve"> </w:t>
      </w:r>
      <w:r w:rsidRPr="00DD4BF9">
        <w:t>and</w:t>
      </w:r>
      <w:r w:rsidR="00E14BDB">
        <w:t xml:space="preserve"> </w:t>
      </w:r>
      <w:r w:rsidRPr="00DD4BF9">
        <w:t>analyze</w:t>
      </w:r>
      <w:r w:rsidR="00E14BDB">
        <w:t xml:space="preserve"> </w:t>
      </w:r>
      <w:r w:rsidRPr="00DD4BF9">
        <w:t>their</w:t>
      </w:r>
      <w:r w:rsidR="00E14BDB">
        <w:t xml:space="preserve"> </w:t>
      </w:r>
      <w:r w:rsidRPr="00DD4BF9">
        <w:t>ramifications.</w:t>
      </w:r>
      <w:r w:rsidR="00E14BDB">
        <w:t xml:space="preserve"> </w:t>
      </w:r>
      <w:r w:rsidRPr="00DD4BF9">
        <w:t>Sometimes</w:t>
      </w:r>
      <w:r w:rsidR="00E14BDB">
        <w:t xml:space="preserve"> </w:t>
      </w:r>
      <w:r w:rsidRPr="00DD4BF9">
        <w:t>an</w:t>
      </w:r>
      <w:r w:rsidR="00E14BDB">
        <w:t xml:space="preserve"> </w:t>
      </w:r>
      <w:r w:rsidRPr="00DD4BF9">
        <w:t>act</w:t>
      </w:r>
      <w:r w:rsidR="00E14BDB">
        <w:t xml:space="preserve"> </w:t>
      </w:r>
      <w:r w:rsidRPr="00DD4BF9">
        <w:t>may</w:t>
      </w:r>
      <w:r w:rsidR="00E14BDB">
        <w:t xml:space="preserve"> </w:t>
      </w:r>
      <w:r w:rsidRPr="00DD4BF9">
        <w:t>appear</w:t>
      </w:r>
      <w:r w:rsidR="00E14BDB">
        <w:t xml:space="preserve"> </w:t>
      </w:r>
      <w:r w:rsidRPr="00DD4BF9">
        <w:t>to</w:t>
      </w:r>
      <w:r w:rsidR="00E14BDB">
        <w:t xml:space="preserve"> </w:t>
      </w:r>
      <w:r w:rsidRPr="00DD4BF9">
        <w:t>be</w:t>
      </w:r>
      <w:r w:rsidR="00E14BDB">
        <w:t xml:space="preserve"> </w:t>
      </w:r>
      <w:r w:rsidRPr="00DD4BF9">
        <w:t>good,</w:t>
      </w:r>
      <w:r w:rsidR="00E14BDB">
        <w:t xml:space="preserve"> </w:t>
      </w:r>
      <w:r w:rsidRPr="00DD4BF9">
        <w:t>but</w:t>
      </w:r>
      <w:r w:rsidR="00E14BDB">
        <w:t xml:space="preserve"> </w:t>
      </w:r>
      <w:r w:rsidRPr="00DD4BF9">
        <w:t>it</w:t>
      </w:r>
      <w:r w:rsidR="00E14BDB">
        <w:t xml:space="preserve"> </w:t>
      </w:r>
      <w:r w:rsidRPr="00DD4BF9">
        <w:t>must</w:t>
      </w:r>
      <w:r w:rsidR="00E14BDB">
        <w:t xml:space="preserve"> </w:t>
      </w:r>
      <w:r w:rsidRPr="00DD4BF9">
        <w:t>be</w:t>
      </w:r>
      <w:r w:rsidR="00E14BDB">
        <w:t xml:space="preserve"> </w:t>
      </w:r>
      <w:r w:rsidRPr="00DD4BF9">
        <w:t>abandoned</w:t>
      </w:r>
      <w:r w:rsidR="00E14BDB">
        <w:t xml:space="preserve"> </w:t>
      </w:r>
      <w:r w:rsidRPr="00DD4BF9">
        <w:t>because</w:t>
      </w:r>
      <w:r w:rsidR="00E14BDB">
        <w:t xml:space="preserve"> </w:t>
      </w:r>
      <w:r w:rsidRPr="00DD4BF9">
        <w:t>what</w:t>
      </w:r>
      <w:r w:rsidR="00E14BDB">
        <w:t xml:space="preserve"> </w:t>
      </w:r>
      <w:r w:rsidRPr="00DD4BF9">
        <w:t>would</w:t>
      </w:r>
      <w:r w:rsidR="00E14BDB">
        <w:t xml:space="preserve"> </w:t>
      </w:r>
      <w:r w:rsidRPr="00DD4BF9">
        <w:t>come</w:t>
      </w:r>
      <w:r w:rsidR="00E14BDB">
        <w:t xml:space="preserve"> </w:t>
      </w:r>
      <w:r w:rsidRPr="00DD4BF9">
        <w:t>out</w:t>
      </w:r>
      <w:r w:rsidR="00E14BDB">
        <w:t xml:space="preserve"> </w:t>
      </w:r>
      <w:r w:rsidRPr="00DD4BF9">
        <w:t>of</w:t>
      </w:r>
      <w:r w:rsidR="00E14BDB">
        <w:t xml:space="preserve"> </w:t>
      </w:r>
      <w:r w:rsidRPr="00DD4BF9">
        <w:t>it</w:t>
      </w:r>
      <w:r w:rsidR="00E14BDB">
        <w:t xml:space="preserve"> </w:t>
      </w:r>
      <w:r w:rsidRPr="00DD4BF9">
        <w:t>would</w:t>
      </w:r>
      <w:r w:rsidR="00E14BDB">
        <w:t xml:space="preserve"> </w:t>
      </w:r>
      <w:r w:rsidRPr="00DD4BF9">
        <w:t>be</w:t>
      </w:r>
      <w:r w:rsidR="00E14BDB">
        <w:t xml:space="preserve"> </w:t>
      </w:r>
      <w:r w:rsidRPr="00DD4BF9">
        <w:t>bad,</w:t>
      </w:r>
      <w:r w:rsidR="00E14BDB">
        <w:t xml:space="preserve"> </w:t>
      </w:r>
      <w:r w:rsidRPr="00DD4BF9">
        <w:t>and</w:t>
      </w:r>
      <w:r w:rsidR="00E14BDB">
        <w:t xml:space="preserve"> </w:t>
      </w:r>
      <w:r w:rsidRPr="00DD4BF9">
        <w:t>if</w:t>
      </w:r>
      <w:r w:rsidR="00E14BDB">
        <w:t xml:space="preserve"> </w:t>
      </w:r>
      <w:r w:rsidRPr="00DD4BF9">
        <w:t>you</w:t>
      </w:r>
      <w:r w:rsidR="00E14BDB">
        <w:t xml:space="preserve"> </w:t>
      </w:r>
      <w:r w:rsidRPr="00DD4BF9">
        <w:lastRenderedPageBreak/>
        <w:t>were</w:t>
      </w:r>
      <w:r w:rsidR="00E14BDB">
        <w:t xml:space="preserve"> </w:t>
      </w:r>
      <w:r w:rsidRPr="00DD4BF9">
        <w:t>to</w:t>
      </w:r>
      <w:r w:rsidR="00E14BDB">
        <w:t xml:space="preserve"> </w:t>
      </w:r>
      <w:r w:rsidRPr="00DD4BF9">
        <w:t>do</w:t>
      </w:r>
      <w:r w:rsidR="00E14BDB">
        <w:t xml:space="preserve"> </w:t>
      </w:r>
      <w:r w:rsidRPr="00DD4BF9">
        <w:t>it</w:t>
      </w:r>
      <w:r w:rsidR="00E14BDB">
        <w:t xml:space="preserve"> </w:t>
      </w:r>
      <w:r w:rsidRPr="00DD4BF9">
        <w:t>you</w:t>
      </w:r>
      <w:r w:rsidR="00E14BDB">
        <w:t xml:space="preserve"> </w:t>
      </w:r>
      <w:r w:rsidRPr="00DD4BF9">
        <w:t>would</w:t>
      </w:r>
      <w:r w:rsidR="00E14BDB">
        <w:t xml:space="preserve"> </w:t>
      </w:r>
      <w:r w:rsidRPr="00DD4BF9">
        <w:t>actually</w:t>
      </w:r>
      <w:r w:rsidR="00E14BDB">
        <w:t xml:space="preserve"> </w:t>
      </w:r>
      <w:r w:rsidRPr="00DD4BF9">
        <w:t>be</w:t>
      </w:r>
      <w:r w:rsidR="00E14BDB">
        <w:t xml:space="preserve"> </w:t>
      </w:r>
      <w:r w:rsidRPr="00DD4BF9">
        <w:t>a</w:t>
      </w:r>
      <w:r w:rsidR="00E14BDB">
        <w:t xml:space="preserve"> </w:t>
      </w:r>
      <w:r w:rsidRPr="00DD4BF9">
        <w:t>sinner,</w:t>
      </w:r>
      <w:r w:rsidR="00E14BDB">
        <w:t xml:space="preserve"> </w:t>
      </w:r>
      <w:r w:rsidRPr="00DD4BF9">
        <w:t>not</w:t>
      </w:r>
      <w:r w:rsidR="00E14BDB">
        <w:t xml:space="preserve"> </w:t>
      </w:r>
      <w:r w:rsidRPr="00DD4BF9">
        <w:t>a</w:t>
      </w:r>
      <w:r w:rsidR="00E14BDB">
        <w:t xml:space="preserve"> </w:t>
      </w:r>
      <w:r w:rsidRPr="00DD4BF9">
        <w:t>pious</w:t>
      </w:r>
      <w:r w:rsidR="00E14BDB">
        <w:t xml:space="preserve"> </w:t>
      </w:r>
      <w:r w:rsidRPr="00DD4BF9">
        <w:t>person.</w:t>
      </w:r>
      <w:r w:rsidR="00E14BDB">
        <w:t xml:space="preserve"> </w:t>
      </w:r>
      <w:r w:rsidRPr="00DD4BF9">
        <w:t>The</w:t>
      </w:r>
      <w:r w:rsidR="00E14BDB">
        <w:t xml:space="preserve"> </w:t>
      </w:r>
      <w:r w:rsidRPr="00DD4BF9">
        <w:t>actions</w:t>
      </w:r>
      <w:r w:rsidR="00E14BDB">
        <w:t xml:space="preserve"> </w:t>
      </w:r>
      <w:r w:rsidRPr="00DD4BF9">
        <w:t>of</w:t>
      </w:r>
      <w:r w:rsidR="00E14BDB">
        <w:t xml:space="preserve"> </w:t>
      </w:r>
      <w:r w:rsidRPr="00DD4BF9">
        <w:t>Gedaliah</w:t>
      </w:r>
      <w:r w:rsidR="00E14BDB">
        <w:t xml:space="preserve"> </w:t>
      </w:r>
      <w:r w:rsidRPr="00DD4BF9">
        <w:t>ben</w:t>
      </w:r>
      <w:r w:rsidR="00E14BDB">
        <w:t xml:space="preserve"> </w:t>
      </w:r>
      <w:r w:rsidRPr="00DD4BF9">
        <w:t>Achik</w:t>
      </w:r>
      <w:r>
        <w:t>a</w:t>
      </w:r>
      <w:r w:rsidR="00220838">
        <w:t>m</w:t>
      </w:r>
      <w:r w:rsidR="00220838">
        <w:rPr>
          <w:rStyle w:val="FootnoteReference"/>
        </w:rPr>
        <w:footnoteReference w:id="31"/>
      </w:r>
      <w:r w:rsidR="00E14BDB">
        <w:t xml:space="preserve"> </w:t>
      </w:r>
      <w:r w:rsidRPr="00DD4BF9">
        <w:t>bespeak</w:t>
      </w:r>
      <w:r w:rsidR="00E14BDB">
        <w:t xml:space="preserve"> </w:t>
      </w:r>
      <w:r w:rsidRPr="00DD4BF9">
        <w:t>this.</w:t>
      </w:r>
      <w:r w:rsidR="00E14BDB">
        <w:t xml:space="preserve"> </w:t>
      </w:r>
      <w:r w:rsidRPr="00DD4BF9">
        <w:t>Because</w:t>
      </w:r>
      <w:r w:rsidR="00E14BDB">
        <w:t xml:space="preserve"> </w:t>
      </w:r>
      <w:r w:rsidRPr="00DD4BF9">
        <w:t>of</w:t>
      </w:r>
      <w:r w:rsidR="00E14BDB">
        <w:t xml:space="preserve"> </w:t>
      </w:r>
      <w:r w:rsidRPr="00DD4BF9">
        <w:t>his</w:t>
      </w:r>
      <w:r w:rsidR="00E14BDB">
        <w:t xml:space="preserve"> </w:t>
      </w:r>
      <w:r w:rsidR="000E016C" w:rsidRPr="00DD4BF9">
        <w:t>over piety</w:t>
      </w:r>
      <w:r w:rsidR="00E14BDB">
        <w:t xml:space="preserve"> </w:t>
      </w:r>
      <w:r w:rsidRPr="00DD4BF9">
        <w:t>and</w:t>
      </w:r>
      <w:r w:rsidR="00E14BDB">
        <w:t xml:space="preserve"> </w:t>
      </w:r>
      <w:r w:rsidRPr="00DD4BF9">
        <w:t>his</w:t>
      </w:r>
      <w:r w:rsidR="00E14BDB">
        <w:t xml:space="preserve"> </w:t>
      </w:r>
      <w:r w:rsidRPr="00DD4BF9">
        <w:t>unwillingness</w:t>
      </w:r>
      <w:r w:rsidR="00E14BDB">
        <w:t xml:space="preserve"> </w:t>
      </w:r>
      <w:r w:rsidRPr="00DD4BF9">
        <w:t>to</w:t>
      </w:r>
      <w:r w:rsidR="00E14BDB">
        <w:t xml:space="preserve"> </w:t>
      </w:r>
      <w:r w:rsidRPr="00DD4BF9">
        <w:t>adjudge</w:t>
      </w:r>
      <w:r w:rsidR="00E14BDB">
        <w:t xml:space="preserve"> </w:t>
      </w:r>
      <w:r w:rsidRPr="00DD4BF9">
        <w:t>Ishmael</w:t>
      </w:r>
      <w:r w:rsidR="00E14BDB">
        <w:t xml:space="preserve"> </w:t>
      </w:r>
      <w:r w:rsidRPr="00DD4BF9">
        <w:t>guilty</w:t>
      </w:r>
      <w:r w:rsidR="00E14BDB">
        <w:t xml:space="preserve"> </w:t>
      </w:r>
      <w:r w:rsidRPr="00DD4BF9">
        <w:t>or</w:t>
      </w:r>
      <w:r w:rsidR="00E14BDB">
        <w:t xml:space="preserve"> </w:t>
      </w:r>
      <w:r w:rsidRPr="00DD4BF9">
        <w:t>to</w:t>
      </w:r>
      <w:r w:rsidR="00E14BDB">
        <w:t xml:space="preserve"> </w:t>
      </w:r>
      <w:r w:rsidRPr="00DD4BF9">
        <w:t>hear</w:t>
      </w:r>
      <w:r w:rsidR="00E14BDB">
        <w:t xml:space="preserve"> </w:t>
      </w:r>
      <w:r w:rsidRPr="00DD4BF9">
        <w:t>out</w:t>
      </w:r>
      <w:r w:rsidR="00E14BDB">
        <w:t xml:space="preserve"> </w:t>
      </w:r>
      <w:r w:rsidRPr="00DD4BF9">
        <w:t>slander,</w:t>
      </w:r>
      <w:r w:rsidR="00E14BDB">
        <w:t xml:space="preserve"> </w:t>
      </w:r>
      <w:r w:rsidRPr="00DD4BF9">
        <w:t>he</w:t>
      </w:r>
      <w:r w:rsidR="00E14BDB">
        <w:t xml:space="preserve"> </w:t>
      </w:r>
      <w:r w:rsidRPr="00DD4BF9">
        <w:t>said</w:t>
      </w:r>
      <w:r w:rsidR="00E14BDB">
        <w:t xml:space="preserve"> </w:t>
      </w:r>
      <w:r w:rsidRPr="00DD4BF9">
        <w:t>to</w:t>
      </w:r>
      <w:r w:rsidR="00E14BDB">
        <w:t xml:space="preserve"> </w:t>
      </w:r>
      <w:r w:rsidRPr="00DD4BF9">
        <w:t>Yochanan</w:t>
      </w:r>
      <w:r w:rsidR="00E14BDB">
        <w:t xml:space="preserve"> </w:t>
      </w:r>
      <w:r w:rsidRPr="00DD4BF9">
        <w:t>ben</w:t>
      </w:r>
      <w:r w:rsidR="00E14BDB">
        <w:t xml:space="preserve"> </w:t>
      </w:r>
      <w:r w:rsidRPr="00DD4BF9">
        <w:t>Koreach:</w:t>
      </w:r>
      <w:r w:rsidR="00E14BDB">
        <w:t xml:space="preserve"> </w:t>
      </w:r>
      <w:r w:rsidRPr="00DD4BF9">
        <w:t>"You</w:t>
      </w:r>
      <w:r w:rsidR="00E14BDB">
        <w:t xml:space="preserve"> </w:t>
      </w:r>
      <w:r w:rsidRPr="00DD4BF9">
        <w:t>are</w:t>
      </w:r>
      <w:r w:rsidR="00E14BDB">
        <w:t xml:space="preserve"> </w:t>
      </w:r>
      <w:r w:rsidRPr="00DD4BF9">
        <w:t>lying</w:t>
      </w:r>
      <w:r w:rsidR="00E14BDB">
        <w:t xml:space="preserve"> </w:t>
      </w:r>
      <w:r w:rsidRPr="00DD4BF9">
        <w:t>about</w:t>
      </w:r>
      <w:r w:rsidR="00E14BDB">
        <w:t xml:space="preserve"> </w:t>
      </w:r>
      <w:r w:rsidRPr="00DD4BF9">
        <w:t>Ishmael."</w:t>
      </w:r>
      <w:r w:rsidR="00E14BDB">
        <w:t xml:space="preserve"> </w:t>
      </w:r>
      <w:r w:rsidRPr="00DD4BF9">
        <w:t>What</w:t>
      </w:r>
      <w:r w:rsidR="00E14BDB">
        <w:t xml:space="preserve"> </w:t>
      </w:r>
      <w:r w:rsidRPr="00DD4BF9">
        <w:t>happened</w:t>
      </w:r>
      <w:r w:rsidR="00E14BDB">
        <w:t xml:space="preserve"> </w:t>
      </w:r>
      <w:r w:rsidRPr="00DD4BF9">
        <w:t>because</w:t>
      </w:r>
      <w:r w:rsidR="00E14BDB">
        <w:t xml:space="preserve"> </w:t>
      </w:r>
      <w:r w:rsidRPr="00DD4BF9">
        <w:t>of</w:t>
      </w:r>
      <w:r w:rsidR="00E14BDB">
        <w:t xml:space="preserve"> </w:t>
      </w:r>
      <w:r w:rsidRPr="00DD4BF9">
        <w:t>that?</w:t>
      </w:r>
      <w:r w:rsidR="00E14BDB">
        <w:t xml:space="preserve"> </w:t>
      </w:r>
      <w:r w:rsidRPr="00DD4BF9">
        <w:t>He</w:t>
      </w:r>
      <w:r w:rsidR="00E14BDB">
        <w:t xml:space="preserve"> </w:t>
      </w:r>
      <w:r w:rsidRPr="00DD4BF9">
        <w:t>died,</w:t>
      </w:r>
      <w:r w:rsidR="00E14BDB">
        <w:t xml:space="preserve"> </w:t>
      </w:r>
      <w:r w:rsidRPr="00DD4BF9">
        <w:t>Israel</w:t>
      </w:r>
      <w:r w:rsidR="00E14BDB">
        <w:t xml:space="preserve"> </w:t>
      </w:r>
      <w:r w:rsidRPr="00DD4BF9">
        <w:t>was</w:t>
      </w:r>
      <w:r w:rsidR="00E14BDB">
        <w:t xml:space="preserve"> </w:t>
      </w:r>
      <w:r w:rsidRPr="00DD4BF9">
        <w:t>dispersed,</w:t>
      </w:r>
      <w:r w:rsidR="00E14BDB">
        <w:t xml:space="preserve"> </w:t>
      </w:r>
      <w:r w:rsidRPr="00DD4BF9">
        <w:t>and</w:t>
      </w:r>
      <w:r w:rsidR="00E14BDB">
        <w:t xml:space="preserve"> </w:t>
      </w:r>
      <w:r w:rsidRPr="00DD4BF9">
        <w:t>their</w:t>
      </w:r>
      <w:r w:rsidR="00E14BDB">
        <w:t xml:space="preserve"> </w:t>
      </w:r>
      <w:r w:rsidRPr="00DD4BF9">
        <w:t>last</w:t>
      </w:r>
      <w:r w:rsidR="00E14BDB">
        <w:t xml:space="preserve"> </w:t>
      </w:r>
      <w:r w:rsidRPr="00DD4BF9">
        <w:t>dying</w:t>
      </w:r>
      <w:r w:rsidR="00E14BDB">
        <w:t xml:space="preserve"> </w:t>
      </w:r>
      <w:r w:rsidRPr="00DD4BF9">
        <w:t>ember</w:t>
      </w:r>
      <w:r w:rsidR="00E14BDB">
        <w:t xml:space="preserve"> </w:t>
      </w:r>
      <w:r w:rsidRPr="00DD4BF9">
        <w:t>was</w:t>
      </w:r>
      <w:r w:rsidR="00E14BDB">
        <w:t xml:space="preserve"> </w:t>
      </w:r>
      <w:r w:rsidRPr="00DD4BF9">
        <w:t>extinguished.</w:t>
      </w:r>
      <w:r w:rsidR="00E14BDB">
        <w:t xml:space="preserve"> </w:t>
      </w:r>
      <w:r w:rsidRPr="005E5134">
        <w:rPr>
          <w:i/>
        </w:rPr>
        <w:t>The</w:t>
      </w:r>
      <w:r w:rsidR="00E14BDB">
        <w:rPr>
          <w:i/>
        </w:rPr>
        <w:t xml:space="preserve"> </w:t>
      </w:r>
      <w:r w:rsidRPr="005E5134">
        <w:rPr>
          <w:i/>
        </w:rPr>
        <w:t>Torah</w:t>
      </w:r>
      <w:r w:rsidR="00E14BDB">
        <w:rPr>
          <w:i/>
        </w:rPr>
        <w:t xml:space="preserve"> </w:t>
      </w:r>
      <w:r w:rsidRPr="005E5134">
        <w:rPr>
          <w:i/>
        </w:rPr>
        <w:t>credits</w:t>
      </w:r>
      <w:r w:rsidR="00E14BDB">
        <w:rPr>
          <w:i/>
        </w:rPr>
        <w:t xml:space="preserve"> </w:t>
      </w:r>
      <w:r w:rsidRPr="005E5134">
        <w:rPr>
          <w:i/>
        </w:rPr>
        <w:t>him</w:t>
      </w:r>
      <w:r w:rsidR="00E14BDB">
        <w:rPr>
          <w:i/>
        </w:rPr>
        <w:t xml:space="preserve"> </w:t>
      </w:r>
      <w:r w:rsidRPr="005E5134">
        <w:rPr>
          <w:i/>
        </w:rPr>
        <w:t>with</w:t>
      </w:r>
      <w:r w:rsidR="00E14BDB">
        <w:rPr>
          <w:i/>
        </w:rPr>
        <w:t xml:space="preserve"> </w:t>
      </w:r>
      <w:r w:rsidRPr="005E5134">
        <w:rPr>
          <w:i/>
        </w:rPr>
        <w:t>the</w:t>
      </w:r>
      <w:r w:rsidR="00E14BDB">
        <w:rPr>
          <w:i/>
        </w:rPr>
        <w:t xml:space="preserve"> </w:t>
      </w:r>
      <w:r w:rsidRPr="005E5134">
        <w:rPr>
          <w:i/>
        </w:rPr>
        <w:t>death</w:t>
      </w:r>
      <w:r w:rsidR="00E14BDB">
        <w:rPr>
          <w:i/>
        </w:rPr>
        <w:t xml:space="preserve"> </w:t>
      </w:r>
      <w:r w:rsidRPr="005E5134">
        <w:rPr>
          <w:i/>
        </w:rPr>
        <w:t>of</w:t>
      </w:r>
      <w:r w:rsidR="00E14BDB">
        <w:rPr>
          <w:i/>
        </w:rPr>
        <w:t xml:space="preserve"> </w:t>
      </w:r>
      <w:r w:rsidRPr="005E5134">
        <w:rPr>
          <w:i/>
        </w:rPr>
        <w:t>those</w:t>
      </w:r>
      <w:r w:rsidR="00E14BDB">
        <w:rPr>
          <w:i/>
        </w:rPr>
        <w:t xml:space="preserve"> </w:t>
      </w:r>
      <w:r w:rsidRPr="005E5134">
        <w:rPr>
          <w:i/>
        </w:rPr>
        <w:t>who</w:t>
      </w:r>
      <w:r w:rsidR="00E14BDB">
        <w:rPr>
          <w:i/>
        </w:rPr>
        <w:t xml:space="preserve"> </w:t>
      </w:r>
      <w:r w:rsidRPr="005E5134">
        <w:rPr>
          <w:i/>
        </w:rPr>
        <w:t>were</w:t>
      </w:r>
      <w:r w:rsidR="00E14BDB">
        <w:rPr>
          <w:i/>
        </w:rPr>
        <w:t xml:space="preserve"> </w:t>
      </w:r>
      <w:r w:rsidRPr="005E5134">
        <w:rPr>
          <w:i/>
        </w:rPr>
        <w:t>killed</w:t>
      </w:r>
      <w:r w:rsidR="00E14BDB">
        <w:rPr>
          <w:i/>
        </w:rPr>
        <w:t xml:space="preserve"> </w:t>
      </w:r>
      <w:r w:rsidRPr="005E5134">
        <w:rPr>
          <w:i/>
        </w:rPr>
        <w:t>as</w:t>
      </w:r>
      <w:r w:rsidR="00E14BDB">
        <w:rPr>
          <w:i/>
        </w:rPr>
        <w:t xml:space="preserve"> </w:t>
      </w:r>
      <w:r w:rsidRPr="005E5134">
        <w:rPr>
          <w:i/>
        </w:rPr>
        <w:t>if</w:t>
      </w:r>
      <w:r w:rsidR="00E14BDB">
        <w:rPr>
          <w:i/>
        </w:rPr>
        <w:t xml:space="preserve"> </w:t>
      </w:r>
      <w:r w:rsidRPr="005E5134">
        <w:rPr>
          <w:i/>
        </w:rPr>
        <w:t>he</w:t>
      </w:r>
      <w:r w:rsidR="00E14BDB">
        <w:rPr>
          <w:i/>
        </w:rPr>
        <w:t xml:space="preserve"> </w:t>
      </w:r>
      <w:r w:rsidRPr="005E5134">
        <w:rPr>
          <w:i/>
        </w:rPr>
        <w:t>himself</w:t>
      </w:r>
      <w:r w:rsidR="00E14BDB">
        <w:rPr>
          <w:i/>
        </w:rPr>
        <w:t xml:space="preserve"> </w:t>
      </w:r>
      <w:r w:rsidRPr="005E5134">
        <w:rPr>
          <w:i/>
        </w:rPr>
        <w:t>had</w:t>
      </w:r>
      <w:r w:rsidR="00E14BDB">
        <w:rPr>
          <w:i/>
        </w:rPr>
        <w:t xml:space="preserve"> </w:t>
      </w:r>
      <w:r w:rsidRPr="005E5134">
        <w:rPr>
          <w:i/>
        </w:rPr>
        <w:t>kill</w:t>
      </w:r>
      <w:r w:rsidR="00220838" w:rsidRPr="005E5134">
        <w:rPr>
          <w:i/>
        </w:rPr>
        <w:t>ed</w:t>
      </w:r>
      <w:r w:rsidR="00E14BDB">
        <w:rPr>
          <w:i/>
        </w:rPr>
        <w:t xml:space="preserve"> </w:t>
      </w:r>
      <w:r w:rsidR="00220838" w:rsidRPr="005E5134">
        <w:rPr>
          <w:i/>
        </w:rPr>
        <w:t>them</w:t>
      </w:r>
      <w:r w:rsidR="00220838">
        <w:t>,</w:t>
      </w:r>
      <w:r w:rsidR="00E14BDB">
        <w:t xml:space="preserve"> </w:t>
      </w:r>
      <w:r w:rsidR="00220838">
        <w:t>as</w:t>
      </w:r>
      <w:r w:rsidR="00E14BDB">
        <w:t xml:space="preserve"> </w:t>
      </w:r>
      <w:r w:rsidR="00220838">
        <w:t>our</w:t>
      </w:r>
      <w:r w:rsidR="00E14BDB">
        <w:t xml:space="preserve"> </w:t>
      </w:r>
      <w:r w:rsidR="00220838">
        <w:t>sages</w:t>
      </w:r>
      <w:r w:rsidR="00E14BDB">
        <w:t xml:space="preserve"> </w:t>
      </w:r>
      <w:r w:rsidR="00220838">
        <w:t>explained</w:t>
      </w:r>
      <w:r w:rsidRPr="00DD4BF9">
        <w:t>.</w:t>
      </w:r>
      <w:r w:rsidR="00916D6E">
        <w:rPr>
          <w:rStyle w:val="FootnoteReference"/>
        </w:rPr>
        <w:footnoteReference w:id="32"/>
      </w:r>
      <w:r w:rsidR="00E14BDB">
        <w:t xml:space="preserve"> </w:t>
      </w:r>
      <w:r w:rsidRPr="00DD4BF9">
        <w:t>They</w:t>
      </w:r>
      <w:r w:rsidR="00E14BDB">
        <w:t xml:space="preserve"> </w:t>
      </w:r>
      <w:r w:rsidR="00916D6E">
        <w:t>based</w:t>
      </w:r>
      <w:r w:rsidR="00E14BDB">
        <w:t xml:space="preserve"> </w:t>
      </w:r>
      <w:r w:rsidR="00916D6E">
        <w:t>their</w:t>
      </w:r>
      <w:r w:rsidR="00E14BDB">
        <w:t xml:space="preserve"> </w:t>
      </w:r>
      <w:r w:rsidR="00916D6E">
        <w:t>proof</w:t>
      </w:r>
      <w:r w:rsidR="00E14BDB">
        <w:t xml:space="preserve"> </w:t>
      </w:r>
      <w:r w:rsidR="00916D6E">
        <w:t>on</w:t>
      </w:r>
      <w:r w:rsidR="00E14BDB">
        <w:t xml:space="preserve"> </w:t>
      </w:r>
      <w:r w:rsidR="00916D6E">
        <w:t>the</w:t>
      </w:r>
      <w:r w:rsidR="00E14BDB">
        <w:t xml:space="preserve"> </w:t>
      </w:r>
      <w:r w:rsidR="00916D6E">
        <w:t>verse</w:t>
      </w:r>
      <w:r w:rsidR="00EA2390">
        <w:t>:</w:t>
      </w:r>
      <w:r w:rsidR="00E14BDB">
        <w:t xml:space="preserve"> </w:t>
      </w:r>
      <w:r w:rsidR="00EA2390" w:rsidRPr="00EA2390">
        <w:t>”</w:t>
      </w:r>
      <w:r w:rsidR="00EA2390" w:rsidRPr="00EA2390">
        <w:rPr>
          <w:vertAlign w:val="superscript"/>
        </w:rPr>
        <w:footnoteReference w:id="33"/>
      </w:r>
    </w:p>
    <w:p w:rsidR="00EA2390" w:rsidRDefault="00EA2390" w:rsidP="00DD4BF9"/>
    <w:p w:rsidR="00DD4BF9" w:rsidRPr="00EA2390" w:rsidRDefault="00EA2390" w:rsidP="00EA2390">
      <w:pPr>
        <w:ind w:left="288" w:right="288"/>
        <w:rPr>
          <w:i/>
        </w:rPr>
      </w:pPr>
      <w:r w:rsidRPr="00EA2390">
        <w:rPr>
          <w:b/>
          <w:i/>
        </w:rPr>
        <w:t>Jeremiah</w:t>
      </w:r>
      <w:r w:rsidR="00E14BDB">
        <w:rPr>
          <w:b/>
          <w:i/>
        </w:rPr>
        <w:t xml:space="preserve"> </w:t>
      </w:r>
      <w:r w:rsidRPr="00EA2390">
        <w:rPr>
          <w:b/>
          <w:i/>
        </w:rPr>
        <w:t>41:9</w:t>
      </w:r>
      <w:r w:rsidR="00E14BDB">
        <w:rPr>
          <w:i/>
        </w:rPr>
        <w:t xml:space="preserve"> </w:t>
      </w:r>
      <w:r w:rsidR="00DD4BF9" w:rsidRPr="00EA2390">
        <w:rPr>
          <w:i/>
        </w:rPr>
        <w:t>...all</w:t>
      </w:r>
      <w:r w:rsidR="00E14BDB">
        <w:rPr>
          <w:i/>
        </w:rPr>
        <w:t xml:space="preserve"> </w:t>
      </w:r>
      <w:r w:rsidR="00DD4BF9" w:rsidRPr="00EA2390">
        <w:rPr>
          <w:i/>
        </w:rPr>
        <w:t>of</w:t>
      </w:r>
      <w:r w:rsidR="00E14BDB">
        <w:rPr>
          <w:i/>
        </w:rPr>
        <w:t xml:space="preserve"> </w:t>
      </w:r>
      <w:r w:rsidR="00DD4BF9" w:rsidRPr="00EA2390">
        <w:rPr>
          <w:i/>
        </w:rPr>
        <w:t>the</w:t>
      </w:r>
      <w:r w:rsidR="00E14BDB">
        <w:rPr>
          <w:i/>
        </w:rPr>
        <w:t xml:space="preserve"> </w:t>
      </w:r>
      <w:r w:rsidR="00DD4BF9" w:rsidRPr="00EA2390">
        <w:rPr>
          <w:i/>
        </w:rPr>
        <w:t>corpses</w:t>
      </w:r>
      <w:r w:rsidR="00E14BDB">
        <w:rPr>
          <w:i/>
        </w:rPr>
        <w:t xml:space="preserve"> </w:t>
      </w:r>
      <w:r w:rsidR="00DD4BF9" w:rsidRPr="00EA2390">
        <w:rPr>
          <w:i/>
        </w:rPr>
        <w:t>of</w:t>
      </w:r>
      <w:r w:rsidR="00E14BDB">
        <w:rPr>
          <w:i/>
        </w:rPr>
        <w:t xml:space="preserve"> </w:t>
      </w:r>
      <w:r w:rsidR="00DD4BF9" w:rsidRPr="00EA2390">
        <w:rPr>
          <w:i/>
        </w:rPr>
        <w:t>the</w:t>
      </w:r>
      <w:r w:rsidR="00E14BDB">
        <w:rPr>
          <w:i/>
        </w:rPr>
        <w:t xml:space="preserve"> </w:t>
      </w:r>
      <w:r w:rsidR="00DD4BF9" w:rsidRPr="00EA2390">
        <w:rPr>
          <w:i/>
        </w:rPr>
        <w:t>men</w:t>
      </w:r>
      <w:r w:rsidR="00E14BDB">
        <w:rPr>
          <w:i/>
        </w:rPr>
        <w:t xml:space="preserve"> </w:t>
      </w:r>
      <w:r w:rsidR="00DD4BF9" w:rsidRPr="00EA2390">
        <w:rPr>
          <w:i/>
        </w:rPr>
        <w:t>struck</w:t>
      </w:r>
      <w:r w:rsidR="00E14BDB">
        <w:rPr>
          <w:i/>
        </w:rPr>
        <w:t xml:space="preserve"> </w:t>
      </w:r>
      <w:r w:rsidR="00DD4BF9" w:rsidRPr="00EA2390">
        <w:rPr>
          <w:i/>
        </w:rPr>
        <w:t>by</w:t>
      </w:r>
      <w:r w:rsidR="00E14BDB">
        <w:rPr>
          <w:i/>
        </w:rPr>
        <w:t xml:space="preserve"> </w:t>
      </w:r>
      <w:r w:rsidR="00DD4BF9" w:rsidRPr="00EA2390">
        <w:rPr>
          <w:i/>
        </w:rPr>
        <w:t>the</w:t>
      </w:r>
      <w:r w:rsidR="00E14BDB">
        <w:rPr>
          <w:i/>
        </w:rPr>
        <w:t xml:space="preserve"> </w:t>
      </w:r>
      <w:hyperlink r:id="rId207" w:history="1">
        <w:r w:rsidR="00DD4BF9" w:rsidRPr="006015F6">
          <w:rPr>
            <w:rStyle w:val="Hyperlink"/>
            <w:i/>
          </w:rPr>
          <w:t>hand</w:t>
        </w:r>
      </w:hyperlink>
      <w:r w:rsidR="00E14BDB">
        <w:rPr>
          <w:i/>
        </w:rPr>
        <w:t xml:space="preserve"> </w:t>
      </w:r>
      <w:r w:rsidR="00DD4BF9" w:rsidRPr="00EA2390">
        <w:rPr>
          <w:i/>
        </w:rPr>
        <w:t>of</w:t>
      </w:r>
      <w:r w:rsidR="00E14BDB">
        <w:rPr>
          <w:i/>
        </w:rPr>
        <w:t xml:space="preserve"> </w:t>
      </w:r>
      <w:r w:rsidR="00DD4BF9" w:rsidRPr="00EA2390">
        <w:rPr>
          <w:i/>
        </w:rPr>
        <w:t>Gedaliah.</w:t>
      </w:r>
    </w:p>
    <w:p w:rsidR="00DD4BF9" w:rsidRDefault="00DD4BF9" w:rsidP="00DD4BF9"/>
    <w:p w:rsidR="005E5134" w:rsidRPr="00DD4BF9" w:rsidRDefault="005E5134" w:rsidP="00DD4BF9">
      <w:r>
        <w:t>The</w:t>
      </w:r>
      <w:r w:rsidR="00E14BDB">
        <w:t xml:space="preserve"> </w:t>
      </w:r>
      <w:r>
        <w:t>Yerushalmi</w:t>
      </w:r>
      <w:r w:rsidR="00E14BDB">
        <w:t xml:space="preserve"> </w:t>
      </w:r>
      <w:r>
        <w:t>agrees</w:t>
      </w:r>
      <w:r w:rsidR="00E14BDB">
        <w:t xml:space="preserve"> </w:t>
      </w:r>
      <w:r>
        <w:t>with</w:t>
      </w:r>
      <w:r w:rsidR="00E14BDB">
        <w:t xml:space="preserve"> </w:t>
      </w:r>
      <w:r>
        <w:t>the</w:t>
      </w:r>
      <w:r w:rsidR="00E14BDB">
        <w:t xml:space="preserve"> </w:t>
      </w:r>
      <w:r>
        <w:t>conclusion</w:t>
      </w:r>
      <w:r w:rsidR="00E14BDB">
        <w:t xml:space="preserve"> </w:t>
      </w:r>
      <w:r>
        <w:t>of</w:t>
      </w:r>
      <w:r w:rsidR="00E14BDB">
        <w:t xml:space="preserve"> </w:t>
      </w:r>
      <w:r w:rsidRPr="005E5134">
        <w:rPr>
          <w:bCs/>
        </w:rPr>
        <w:t>Mesillat</w:t>
      </w:r>
      <w:r w:rsidR="00E14BDB">
        <w:rPr>
          <w:bCs/>
        </w:rPr>
        <w:t xml:space="preserve"> </w:t>
      </w:r>
      <w:r w:rsidRPr="005E5134">
        <w:rPr>
          <w:bCs/>
        </w:rPr>
        <w:t>Yesharim</w:t>
      </w:r>
      <w:r>
        <w:rPr>
          <w:bCs/>
        </w:rPr>
        <w:t>.</w:t>
      </w:r>
      <w:r w:rsidR="00E14BDB">
        <w:t xml:space="preserve"> </w:t>
      </w:r>
      <w:r w:rsidRPr="009F68D3">
        <w:rPr>
          <w:i/>
        </w:rPr>
        <w:t>Gedaliah</w:t>
      </w:r>
      <w:r w:rsidR="00E14BDB">
        <w:t xml:space="preserve"> </w:t>
      </w:r>
      <w:r w:rsidRPr="005E5134">
        <w:t>caused</w:t>
      </w:r>
      <w:r w:rsidR="00E14BDB">
        <w:t xml:space="preserve"> </w:t>
      </w:r>
      <w:r w:rsidRPr="005E5134">
        <w:t>his</w:t>
      </w:r>
      <w:r w:rsidR="00E14BDB">
        <w:t xml:space="preserve"> </w:t>
      </w:r>
      <w:r w:rsidRPr="005E5134">
        <w:t>own</w:t>
      </w:r>
      <w:r w:rsidR="00E14BDB">
        <w:t xml:space="preserve"> </w:t>
      </w:r>
      <w:r w:rsidRPr="005E5134">
        <w:t>death.</w:t>
      </w:r>
      <w:r w:rsidR="00E14BDB">
        <w:t xml:space="preserve">  </w:t>
      </w:r>
      <w:r w:rsidRPr="009F68D3">
        <w:rPr>
          <w:i/>
        </w:rPr>
        <w:t>He</w:t>
      </w:r>
      <w:r w:rsidR="00E14BDB">
        <w:rPr>
          <w:i/>
        </w:rPr>
        <w:t xml:space="preserve"> </w:t>
      </w:r>
      <w:r w:rsidRPr="009F68D3">
        <w:rPr>
          <w:i/>
        </w:rPr>
        <w:t>was,</w:t>
      </w:r>
      <w:r w:rsidR="00E14BDB">
        <w:rPr>
          <w:i/>
        </w:rPr>
        <w:t xml:space="preserve"> </w:t>
      </w:r>
      <w:r w:rsidRPr="009F68D3">
        <w:rPr>
          <w:i/>
        </w:rPr>
        <w:t>himself</w:t>
      </w:r>
      <w:r w:rsidR="00E14BDB">
        <w:rPr>
          <w:i/>
        </w:rPr>
        <w:t xml:space="preserve"> </w:t>
      </w:r>
      <w:r w:rsidRPr="009F68D3">
        <w:rPr>
          <w:i/>
        </w:rPr>
        <w:t>to</w:t>
      </w:r>
      <w:r w:rsidR="00E14BDB">
        <w:rPr>
          <w:i/>
        </w:rPr>
        <w:t xml:space="preserve"> </w:t>
      </w:r>
      <w:r w:rsidRPr="009F68D3">
        <w:rPr>
          <w:i/>
        </w:rPr>
        <w:t>blame,</w:t>
      </w:r>
      <w:r w:rsidR="00E14BDB">
        <w:rPr>
          <w:i/>
        </w:rPr>
        <w:t xml:space="preserve"> </w:t>
      </w:r>
      <w:r w:rsidRPr="009F68D3">
        <w:rPr>
          <w:i/>
        </w:rPr>
        <w:t>not</w:t>
      </w:r>
      <w:r w:rsidR="00E14BDB">
        <w:rPr>
          <w:i/>
        </w:rPr>
        <w:t xml:space="preserve"> </w:t>
      </w:r>
      <w:r w:rsidRPr="009F68D3">
        <w:rPr>
          <w:i/>
        </w:rPr>
        <w:t>only</w:t>
      </w:r>
      <w:r w:rsidR="00E14BDB">
        <w:rPr>
          <w:i/>
        </w:rPr>
        <w:t xml:space="preserve"> </w:t>
      </w:r>
      <w:r w:rsidRPr="009F68D3">
        <w:rPr>
          <w:i/>
        </w:rPr>
        <w:t>for</w:t>
      </w:r>
      <w:r w:rsidR="00E14BDB">
        <w:rPr>
          <w:i/>
        </w:rPr>
        <w:t xml:space="preserve"> </w:t>
      </w:r>
      <w:r w:rsidRPr="009F68D3">
        <w:rPr>
          <w:i/>
        </w:rPr>
        <w:t>his</w:t>
      </w:r>
      <w:r w:rsidR="00E14BDB">
        <w:rPr>
          <w:i/>
        </w:rPr>
        <w:t xml:space="preserve"> </w:t>
      </w:r>
      <w:r w:rsidRPr="009F68D3">
        <w:rPr>
          <w:i/>
        </w:rPr>
        <w:t>death</w:t>
      </w:r>
      <w:r w:rsidR="00E14BDB">
        <w:rPr>
          <w:i/>
        </w:rPr>
        <w:t xml:space="preserve"> </w:t>
      </w:r>
      <w:r w:rsidRPr="009F68D3">
        <w:rPr>
          <w:i/>
        </w:rPr>
        <w:t>but</w:t>
      </w:r>
      <w:r w:rsidR="00E14BDB">
        <w:rPr>
          <w:i/>
        </w:rPr>
        <w:t xml:space="preserve"> </w:t>
      </w:r>
      <w:r w:rsidRPr="009F68D3">
        <w:rPr>
          <w:i/>
        </w:rPr>
        <w:t>for</w:t>
      </w:r>
      <w:r w:rsidR="00E14BDB">
        <w:rPr>
          <w:i/>
        </w:rPr>
        <w:t xml:space="preserve"> </w:t>
      </w:r>
      <w:r w:rsidRPr="009F68D3">
        <w:rPr>
          <w:i/>
        </w:rPr>
        <w:t>those</w:t>
      </w:r>
      <w:r w:rsidR="00E14BDB">
        <w:rPr>
          <w:i/>
        </w:rPr>
        <w:t xml:space="preserve"> </w:t>
      </w:r>
      <w:r w:rsidRPr="009F68D3">
        <w:rPr>
          <w:i/>
        </w:rPr>
        <w:t>of</w:t>
      </w:r>
      <w:r w:rsidR="00E14BDB">
        <w:rPr>
          <w:i/>
        </w:rPr>
        <w:t xml:space="preserve"> </w:t>
      </w:r>
      <w:r w:rsidRPr="009F68D3">
        <w:rPr>
          <w:i/>
        </w:rPr>
        <w:t>thousands</w:t>
      </w:r>
      <w:r w:rsidR="00E14BDB">
        <w:rPr>
          <w:i/>
        </w:rPr>
        <w:t xml:space="preserve"> </w:t>
      </w:r>
      <w:r w:rsidRPr="009F68D3">
        <w:rPr>
          <w:i/>
        </w:rPr>
        <w:t>of</w:t>
      </w:r>
      <w:r w:rsidR="00E14BDB">
        <w:rPr>
          <w:i/>
        </w:rPr>
        <w:t xml:space="preserve"> </w:t>
      </w:r>
      <w:r w:rsidRPr="009F68D3">
        <w:rPr>
          <w:i/>
        </w:rPr>
        <w:t>others</w:t>
      </w:r>
      <w:r w:rsidRPr="005E5134">
        <w:t>.</w:t>
      </w:r>
      <w:r>
        <w:rPr>
          <w:rStyle w:val="FootnoteReference"/>
        </w:rPr>
        <w:footnoteReference w:id="34"/>
      </w:r>
    </w:p>
    <w:p w:rsidR="00DD4BF9" w:rsidRDefault="00DD4BF9" w:rsidP="00DD4BF9"/>
    <w:p w:rsidR="00DD4BF9" w:rsidRDefault="00DD4BF9" w:rsidP="00DD4BF9"/>
    <w:p w:rsidR="00070C57" w:rsidRDefault="00070C57" w:rsidP="00DD4BF9">
      <w:r w:rsidRPr="00070C57">
        <w:t>The</w:t>
      </w:r>
      <w:r w:rsidR="00E14BDB">
        <w:t xml:space="preserve"> </w:t>
      </w:r>
      <w:hyperlink r:id="rId208" w:history="1">
        <w:r w:rsidRPr="006015F6">
          <w:rPr>
            <w:rStyle w:val="Hyperlink"/>
          </w:rPr>
          <w:t>future</w:t>
        </w:r>
      </w:hyperlink>
      <w:r w:rsidR="00E14BDB">
        <w:t xml:space="preserve"> </w:t>
      </w:r>
      <w:r w:rsidRPr="00070C57">
        <w:t>of</w:t>
      </w:r>
      <w:r w:rsidR="00E14BDB">
        <w:t xml:space="preserve"> </w:t>
      </w:r>
      <w:r>
        <w:t>k</w:t>
      </w:r>
      <w:r w:rsidRPr="00070C57">
        <w:t>lal</w:t>
      </w:r>
      <w:r w:rsidR="00E14BDB">
        <w:t xml:space="preserve"> </w:t>
      </w:r>
      <w:r>
        <w:t>I</w:t>
      </w:r>
      <w:r w:rsidRPr="00070C57">
        <w:t>sr</w:t>
      </w:r>
      <w:r>
        <w:t>a</w:t>
      </w:r>
      <w:r w:rsidRPr="00070C57">
        <w:t>el</w:t>
      </w:r>
      <w:r w:rsidR="00E14BDB">
        <w:t xml:space="preserve"> </w:t>
      </w:r>
      <w:r w:rsidRPr="00070C57">
        <w:t>was</w:t>
      </w:r>
      <w:r w:rsidR="00E14BDB">
        <w:t xml:space="preserve"> </w:t>
      </w:r>
      <w:r w:rsidRPr="00070C57">
        <w:t>in</w:t>
      </w:r>
      <w:r w:rsidR="00E14BDB">
        <w:t xml:space="preserve"> </w:t>
      </w:r>
      <w:r w:rsidRPr="00070C57">
        <w:t>the</w:t>
      </w:r>
      <w:r w:rsidR="00E14BDB">
        <w:t xml:space="preserve"> </w:t>
      </w:r>
      <w:hyperlink r:id="rId209" w:history="1">
        <w:r w:rsidRPr="006015F6">
          <w:rPr>
            <w:rStyle w:val="Hyperlink"/>
          </w:rPr>
          <w:t>hands</w:t>
        </w:r>
      </w:hyperlink>
      <w:r w:rsidR="00E14BDB">
        <w:t xml:space="preserve"> </w:t>
      </w:r>
      <w:r w:rsidRPr="00070C57">
        <w:t>of</w:t>
      </w:r>
      <w:r w:rsidR="00E14BDB">
        <w:t xml:space="preserve"> </w:t>
      </w:r>
      <w:r w:rsidRPr="00070C57">
        <w:t>this</w:t>
      </w:r>
      <w:r w:rsidR="00E14BDB">
        <w:t xml:space="preserve"> </w:t>
      </w:r>
      <w:r w:rsidRPr="00070C57">
        <w:t>great</w:t>
      </w:r>
      <w:r w:rsidR="00E14BDB">
        <w:t xml:space="preserve"> </w:t>
      </w:r>
      <w:r w:rsidR="000E016C">
        <w:t>t</w:t>
      </w:r>
      <w:r w:rsidR="000E016C" w:rsidRPr="00070C57">
        <w:t>zadik</w:t>
      </w:r>
      <w:r w:rsidR="00E14BDB">
        <w:t xml:space="preserve"> </w:t>
      </w:r>
      <w:r w:rsidRPr="00070C57">
        <w:t>and</w:t>
      </w:r>
      <w:r w:rsidR="00E14BDB">
        <w:t xml:space="preserve"> </w:t>
      </w:r>
      <w:r w:rsidR="000E016C">
        <w:t>G</w:t>
      </w:r>
      <w:r w:rsidR="000E016C" w:rsidRPr="00070C57">
        <w:t>adol</w:t>
      </w:r>
      <w:r w:rsidRPr="00070C57">
        <w:t>.</w:t>
      </w:r>
      <w:r w:rsidR="00E14BDB">
        <w:t xml:space="preserve"> </w:t>
      </w:r>
      <w:r w:rsidRPr="00070C57">
        <w:t>His</w:t>
      </w:r>
      <w:r w:rsidR="00E14BDB">
        <w:t xml:space="preserve"> </w:t>
      </w:r>
      <w:r w:rsidRPr="00070C57">
        <w:t>decisions</w:t>
      </w:r>
      <w:r w:rsidR="00E14BDB">
        <w:t xml:space="preserve"> </w:t>
      </w:r>
      <w:r w:rsidRPr="00070C57">
        <w:t>were</w:t>
      </w:r>
      <w:r w:rsidR="00E14BDB">
        <w:t xml:space="preserve"> </w:t>
      </w:r>
      <w:r w:rsidRPr="00070C57">
        <w:t>of</w:t>
      </w:r>
      <w:r w:rsidR="00E14BDB">
        <w:t xml:space="preserve"> </w:t>
      </w:r>
      <w:r w:rsidRPr="00070C57">
        <w:t>paramount</w:t>
      </w:r>
      <w:r w:rsidR="00E14BDB">
        <w:t xml:space="preserve"> </w:t>
      </w:r>
      <w:r w:rsidRPr="00070C57">
        <w:t>importance.</w:t>
      </w:r>
      <w:r w:rsidR="00E14BDB">
        <w:t xml:space="preserve"> </w:t>
      </w:r>
      <w:r w:rsidRPr="00070C57">
        <w:t>Notwithstanding</w:t>
      </w:r>
      <w:r w:rsidR="00E14BDB">
        <w:t xml:space="preserve"> </w:t>
      </w:r>
      <w:r w:rsidRPr="00070C57">
        <w:t>his</w:t>
      </w:r>
      <w:r w:rsidR="00E14BDB">
        <w:t xml:space="preserve"> </w:t>
      </w:r>
      <w:r w:rsidRPr="00070C57">
        <w:t>greatness</w:t>
      </w:r>
      <w:r w:rsidR="00E14BDB">
        <w:t xml:space="preserve"> </w:t>
      </w:r>
      <w:r w:rsidRPr="00070C57">
        <w:t>and</w:t>
      </w:r>
      <w:r w:rsidR="00E14BDB">
        <w:t xml:space="preserve"> </w:t>
      </w:r>
      <w:r w:rsidRPr="00070C57">
        <w:t>piety</w:t>
      </w:r>
      <w:r w:rsidR="00E14BDB">
        <w:t xml:space="preserve"> </w:t>
      </w:r>
      <w:r w:rsidRPr="00070C57">
        <w:t>and</w:t>
      </w:r>
      <w:r w:rsidR="00E14BDB">
        <w:t xml:space="preserve"> </w:t>
      </w:r>
      <w:r w:rsidRPr="00070C57">
        <w:t>the</w:t>
      </w:r>
      <w:r w:rsidR="00E14BDB">
        <w:t xml:space="preserve"> </w:t>
      </w:r>
      <w:r w:rsidRPr="00070C57">
        <w:t>fact</w:t>
      </w:r>
      <w:r w:rsidR="00E14BDB">
        <w:t xml:space="preserve"> </w:t>
      </w:r>
      <w:r w:rsidRPr="00070C57">
        <w:t>that</w:t>
      </w:r>
      <w:r w:rsidR="00E14BDB">
        <w:t xml:space="preserve"> </w:t>
      </w:r>
      <w:r w:rsidRPr="00070C57">
        <w:t>he</w:t>
      </w:r>
      <w:r w:rsidR="00E14BDB">
        <w:t xml:space="preserve"> </w:t>
      </w:r>
      <w:r w:rsidRPr="00070C57">
        <w:t>was</w:t>
      </w:r>
      <w:r w:rsidR="00E14BDB">
        <w:t xml:space="preserve"> </w:t>
      </w:r>
      <w:r w:rsidRPr="00070C57">
        <w:t>a</w:t>
      </w:r>
      <w:r w:rsidR="00E14BDB">
        <w:t xml:space="preserve"> </w:t>
      </w:r>
      <w:r w:rsidRPr="00070C57">
        <w:t>prophet</w:t>
      </w:r>
      <w:r w:rsidR="00E14BDB">
        <w:t xml:space="preserve"> </w:t>
      </w:r>
      <w:r w:rsidRPr="00070C57">
        <w:t>of</w:t>
      </w:r>
      <w:r w:rsidR="00E14BDB">
        <w:t xml:space="preserve"> </w:t>
      </w:r>
      <w:hyperlink r:id="rId210" w:history="1">
        <w:r w:rsidRPr="006015F6">
          <w:rPr>
            <w:rStyle w:val="Hyperlink"/>
          </w:rPr>
          <w:t>HaShem</w:t>
        </w:r>
      </w:hyperlink>
      <w:r w:rsidRPr="00070C57">
        <w:t>,</w:t>
      </w:r>
      <w:r w:rsidR="00E14BDB">
        <w:t xml:space="preserve"> </w:t>
      </w:r>
      <w:r w:rsidRPr="00070C57">
        <w:t>Chazal</w:t>
      </w:r>
      <w:r w:rsidR="00E14BDB">
        <w:t xml:space="preserve"> </w:t>
      </w:r>
      <w:r w:rsidRPr="00070C57">
        <w:t>tell</w:t>
      </w:r>
      <w:r w:rsidR="00E14BDB">
        <w:t xml:space="preserve"> </w:t>
      </w:r>
      <w:r w:rsidRPr="00070C57">
        <w:t>us</w:t>
      </w:r>
      <w:r w:rsidR="00E14BDB">
        <w:t xml:space="preserve"> </w:t>
      </w:r>
      <w:r w:rsidRPr="00070C57">
        <w:t>that</w:t>
      </w:r>
      <w:r w:rsidR="00E14BDB">
        <w:t xml:space="preserve"> </w:t>
      </w:r>
      <w:r w:rsidRPr="00070C57">
        <w:t>he</w:t>
      </w:r>
      <w:r w:rsidR="00E14BDB">
        <w:t xml:space="preserve"> </w:t>
      </w:r>
      <w:r w:rsidRPr="00070C57">
        <w:t>made</w:t>
      </w:r>
      <w:r w:rsidR="00E14BDB">
        <w:t xml:space="preserve"> </w:t>
      </w:r>
      <w:r w:rsidRPr="00070C57">
        <w:t>a</w:t>
      </w:r>
      <w:r w:rsidR="00E14BDB">
        <w:t xml:space="preserve"> </w:t>
      </w:r>
      <w:r w:rsidRPr="00070C57">
        <w:t>crucial</w:t>
      </w:r>
      <w:r w:rsidR="00E14BDB">
        <w:t xml:space="preserve"> </w:t>
      </w:r>
      <w:r w:rsidRPr="00070C57">
        <w:t>error</w:t>
      </w:r>
      <w:r w:rsidR="00E14BDB">
        <w:t xml:space="preserve"> </w:t>
      </w:r>
      <w:r w:rsidRPr="00070C57">
        <w:t>in</w:t>
      </w:r>
      <w:r w:rsidR="00E14BDB">
        <w:t xml:space="preserve"> </w:t>
      </w:r>
      <w:hyperlink r:id="rId211" w:history="1">
        <w:r w:rsidRPr="006015F6">
          <w:rPr>
            <w:rStyle w:val="Hyperlink"/>
          </w:rPr>
          <w:t>halacha</w:t>
        </w:r>
      </w:hyperlink>
      <w:r w:rsidR="00E14BDB">
        <w:t xml:space="preserve"> </w:t>
      </w:r>
      <w:r w:rsidRPr="00070C57">
        <w:t>and</w:t>
      </w:r>
      <w:r w:rsidR="00E14BDB">
        <w:t xml:space="preserve"> </w:t>
      </w:r>
      <w:r w:rsidRPr="00070C57">
        <w:t>in</w:t>
      </w:r>
      <w:r w:rsidR="00E14BDB">
        <w:t xml:space="preserve"> </w:t>
      </w:r>
      <w:r w:rsidRPr="00070C57">
        <w:t>its</w:t>
      </w:r>
      <w:r w:rsidR="00E14BDB">
        <w:t xml:space="preserve"> </w:t>
      </w:r>
      <w:r w:rsidRPr="00070C57">
        <w:t>application.</w:t>
      </w:r>
      <w:r w:rsidR="00E14BDB">
        <w:t xml:space="preserve"> </w:t>
      </w:r>
      <w:r w:rsidRPr="00070C57">
        <w:t>Gedaliah</w:t>
      </w:r>
      <w:r w:rsidR="00E14BDB">
        <w:t xml:space="preserve"> </w:t>
      </w:r>
      <w:r w:rsidRPr="00070C57">
        <w:t>refused</w:t>
      </w:r>
      <w:r w:rsidR="00E14BDB">
        <w:t xml:space="preserve"> </w:t>
      </w:r>
      <w:r w:rsidRPr="00070C57">
        <w:t>to</w:t>
      </w:r>
      <w:r w:rsidR="00E14BDB">
        <w:t xml:space="preserve"> </w:t>
      </w:r>
      <w:r w:rsidRPr="00070C57">
        <w:t>take</w:t>
      </w:r>
      <w:r w:rsidR="00E14BDB">
        <w:t xml:space="preserve"> </w:t>
      </w:r>
      <w:r w:rsidRPr="00070C57">
        <w:t>protective</w:t>
      </w:r>
      <w:r w:rsidR="00E14BDB">
        <w:t xml:space="preserve"> </w:t>
      </w:r>
      <w:r w:rsidRPr="00070C57">
        <w:t>measures</w:t>
      </w:r>
      <w:r w:rsidR="00E14BDB">
        <w:t xml:space="preserve"> </w:t>
      </w:r>
      <w:r w:rsidRPr="00070C57">
        <w:t>against</w:t>
      </w:r>
      <w:r w:rsidR="00E14BDB">
        <w:t xml:space="preserve"> </w:t>
      </w:r>
      <w:r w:rsidRPr="00070C57">
        <w:t>Yishmael,</w:t>
      </w:r>
      <w:r w:rsidR="00E14BDB">
        <w:t xml:space="preserve"> </w:t>
      </w:r>
      <w:r w:rsidRPr="00070C57">
        <w:t>when</w:t>
      </w:r>
      <w:r w:rsidR="00E14BDB">
        <w:t xml:space="preserve"> </w:t>
      </w:r>
      <w:r w:rsidRPr="00070C57">
        <w:t>he</w:t>
      </w:r>
      <w:r w:rsidR="00E14BDB">
        <w:t xml:space="preserve"> </w:t>
      </w:r>
      <w:r w:rsidRPr="00070C57">
        <w:t>was</w:t>
      </w:r>
      <w:r w:rsidR="00E14BDB">
        <w:t xml:space="preserve"> </w:t>
      </w:r>
      <w:r w:rsidRPr="00070C57">
        <w:t>warned</w:t>
      </w:r>
      <w:r w:rsidR="00E14BDB">
        <w:t xml:space="preserve"> </w:t>
      </w:r>
      <w:r w:rsidRPr="00070C57">
        <w:t>by</w:t>
      </w:r>
      <w:r w:rsidR="00E14BDB">
        <w:t xml:space="preserve"> </w:t>
      </w:r>
      <w:r w:rsidRPr="00070C57">
        <w:t>Yochanan</w:t>
      </w:r>
      <w:r w:rsidR="00E14BDB">
        <w:t xml:space="preserve"> </w:t>
      </w:r>
      <w:r w:rsidRPr="00070C57">
        <w:t>Ben</w:t>
      </w:r>
      <w:r w:rsidR="00E14BDB">
        <w:t xml:space="preserve"> </w:t>
      </w:r>
      <w:r w:rsidRPr="00070C57">
        <w:t>Korayach</w:t>
      </w:r>
      <w:r w:rsidR="00E14BDB">
        <w:t xml:space="preserve"> </w:t>
      </w:r>
      <w:r w:rsidRPr="00070C57">
        <w:t>of</w:t>
      </w:r>
      <w:r w:rsidR="00E14BDB">
        <w:t xml:space="preserve"> </w:t>
      </w:r>
      <w:r w:rsidRPr="00070C57">
        <w:t>Yishmael</w:t>
      </w:r>
      <w:r w:rsidR="00E14BDB">
        <w:t xml:space="preserve"> </w:t>
      </w:r>
      <w:r w:rsidRPr="00070C57">
        <w:t>B</w:t>
      </w:r>
      <w:r>
        <w:t>en</w:t>
      </w:r>
      <w:r w:rsidR="00E14BDB">
        <w:t xml:space="preserve"> </w:t>
      </w:r>
      <w:r>
        <w:t>Ne</w:t>
      </w:r>
      <w:r w:rsidR="00CC7BD7">
        <w:t>t</w:t>
      </w:r>
      <w:r>
        <w:t>anya’s</w:t>
      </w:r>
      <w:r w:rsidR="00E14BDB">
        <w:t xml:space="preserve"> </w:t>
      </w:r>
      <w:r>
        <w:t>malevolent</w:t>
      </w:r>
      <w:r w:rsidR="00E14BDB">
        <w:t xml:space="preserve"> </w:t>
      </w:r>
      <w:r>
        <w:t>intent</w:t>
      </w:r>
      <w:r w:rsidRPr="00070C57">
        <w:t>.</w:t>
      </w:r>
      <w:r>
        <w:rPr>
          <w:rStyle w:val="FootnoteReference"/>
        </w:rPr>
        <w:footnoteReference w:id="35"/>
      </w:r>
      <w:r w:rsidR="00E14BDB">
        <w:t xml:space="preserve"> </w:t>
      </w:r>
      <w:r w:rsidRPr="00070C57">
        <w:t>The</w:t>
      </w:r>
      <w:r w:rsidR="00E14BDB">
        <w:t xml:space="preserve"> </w:t>
      </w:r>
      <w:hyperlink r:id="rId212" w:history="1">
        <w:r w:rsidRPr="006015F6">
          <w:rPr>
            <w:rStyle w:val="Hyperlink"/>
          </w:rPr>
          <w:t>consequences</w:t>
        </w:r>
      </w:hyperlink>
      <w:r w:rsidR="00E14BDB">
        <w:t xml:space="preserve"> </w:t>
      </w:r>
      <w:r w:rsidRPr="00070C57">
        <w:t>were</w:t>
      </w:r>
      <w:r w:rsidR="00E14BDB">
        <w:t xml:space="preserve"> </w:t>
      </w:r>
      <w:r w:rsidRPr="00070C57">
        <w:t>quite</w:t>
      </w:r>
      <w:r w:rsidR="00E14BDB">
        <w:t xml:space="preserve"> </w:t>
      </w:r>
      <w:r w:rsidRPr="00070C57">
        <w:t>grave</w:t>
      </w:r>
      <w:r w:rsidR="00E14BDB">
        <w:t xml:space="preserve"> </w:t>
      </w:r>
      <w:r w:rsidRPr="00070C57">
        <w:t>indeed.</w:t>
      </w:r>
      <w:r w:rsidR="00E14BDB">
        <w:t xml:space="preserve"> </w:t>
      </w:r>
      <w:r w:rsidRPr="00070C57">
        <w:rPr>
          <w:i/>
        </w:rPr>
        <w:t>Gedaliah</w:t>
      </w:r>
      <w:r w:rsidR="00E14BDB">
        <w:rPr>
          <w:i/>
        </w:rPr>
        <w:t xml:space="preserve"> </w:t>
      </w:r>
      <w:r w:rsidRPr="00070C57">
        <w:rPr>
          <w:i/>
        </w:rPr>
        <w:t>and</w:t>
      </w:r>
      <w:r w:rsidR="00E14BDB">
        <w:rPr>
          <w:i/>
        </w:rPr>
        <w:t xml:space="preserve"> </w:t>
      </w:r>
      <w:r w:rsidRPr="00070C57">
        <w:rPr>
          <w:i/>
        </w:rPr>
        <w:t>all</w:t>
      </w:r>
      <w:r w:rsidR="00E14BDB">
        <w:rPr>
          <w:i/>
        </w:rPr>
        <w:t xml:space="preserve"> </w:t>
      </w:r>
      <w:r w:rsidRPr="00070C57">
        <w:rPr>
          <w:i/>
        </w:rPr>
        <w:t>his</w:t>
      </w:r>
      <w:r w:rsidR="00E14BDB">
        <w:rPr>
          <w:i/>
        </w:rPr>
        <w:t xml:space="preserve"> </w:t>
      </w:r>
      <w:r w:rsidRPr="00070C57">
        <w:rPr>
          <w:i/>
        </w:rPr>
        <w:t>men</w:t>
      </w:r>
      <w:r w:rsidR="00E14BDB">
        <w:rPr>
          <w:i/>
        </w:rPr>
        <w:t xml:space="preserve"> </w:t>
      </w:r>
      <w:r w:rsidRPr="00070C57">
        <w:rPr>
          <w:i/>
        </w:rPr>
        <w:t>were</w:t>
      </w:r>
      <w:r w:rsidR="00E14BDB">
        <w:rPr>
          <w:i/>
        </w:rPr>
        <w:t xml:space="preserve"> </w:t>
      </w:r>
      <w:r w:rsidRPr="00070C57">
        <w:rPr>
          <w:i/>
        </w:rPr>
        <w:t>brutally</w:t>
      </w:r>
      <w:r w:rsidR="00E14BDB">
        <w:rPr>
          <w:i/>
        </w:rPr>
        <w:t xml:space="preserve"> </w:t>
      </w:r>
      <w:r w:rsidRPr="00070C57">
        <w:rPr>
          <w:i/>
        </w:rPr>
        <w:t>murdered</w:t>
      </w:r>
      <w:r w:rsidRPr="00070C57">
        <w:t>.</w:t>
      </w:r>
      <w:r>
        <w:rPr>
          <w:rStyle w:val="FootnoteReference"/>
        </w:rPr>
        <w:footnoteReference w:id="36"/>
      </w:r>
    </w:p>
    <w:p w:rsidR="00070C57" w:rsidRDefault="00070C57" w:rsidP="00DD4BF9"/>
    <w:p w:rsidR="00790E79" w:rsidRDefault="00790E79" w:rsidP="00DD4BF9">
      <w:r w:rsidRPr="00790E79">
        <w:t>Chazal</w:t>
      </w:r>
      <w:r w:rsidR="00E14BDB">
        <w:t xml:space="preserve"> </w:t>
      </w:r>
      <w:r w:rsidRPr="00790E79">
        <w:t>place</w:t>
      </w:r>
      <w:r w:rsidR="00E14BDB">
        <w:t xml:space="preserve"> </w:t>
      </w:r>
      <w:r w:rsidRPr="00790E79">
        <w:t>the</w:t>
      </w:r>
      <w:r w:rsidR="00E14BDB">
        <w:t xml:space="preserve"> </w:t>
      </w:r>
      <w:r w:rsidRPr="00790E79">
        <w:t>blame</w:t>
      </w:r>
      <w:r w:rsidR="00E14BDB">
        <w:t xml:space="preserve"> </w:t>
      </w:r>
      <w:r w:rsidRPr="00790E79">
        <w:t>of</w:t>
      </w:r>
      <w:r w:rsidR="00E14BDB">
        <w:t xml:space="preserve"> </w:t>
      </w:r>
      <w:r w:rsidRPr="00790E79">
        <w:t>the</w:t>
      </w:r>
      <w:r w:rsidR="00E14BDB">
        <w:t xml:space="preserve"> </w:t>
      </w:r>
      <w:r w:rsidRPr="00790E79">
        <w:t>tragedy</w:t>
      </w:r>
      <w:r w:rsidR="00E14BDB">
        <w:t xml:space="preserve"> </w:t>
      </w:r>
      <w:r w:rsidRPr="00790E79">
        <w:t>on</w:t>
      </w:r>
      <w:r w:rsidR="00E14BDB">
        <w:t xml:space="preserve"> </w:t>
      </w:r>
      <w:r w:rsidRPr="00790E79">
        <w:t>Gedaliah</w:t>
      </w:r>
      <w:r w:rsidR="00E14BDB">
        <w:t xml:space="preserve"> </w:t>
      </w:r>
      <w:r w:rsidRPr="00790E79">
        <w:t>himself.</w:t>
      </w:r>
      <w:r w:rsidR="00E14BDB">
        <w:t xml:space="preserve">  </w:t>
      </w:r>
      <w:r w:rsidRPr="00790E79">
        <w:t>Yochanan</w:t>
      </w:r>
      <w:r w:rsidR="00E14BDB">
        <w:t xml:space="preserve"> </w:t>
      </w:r>
      <w:r w:rsidRPr="00790E79">
        <w:t>Ben</w:t>
      </w:r>
      <w:r w:rsidR="00E14BDB">
        <w:t xml:space="preserve"> </w:t>
      </w:r>
      <w:r w:rsidRPr="00790E79">
        <w:t>Karayach’s</w:t>
      </w:r>
      <w:r w:rsidR="00E14BDB">
        <w:t xml:space="preserve"> </w:t>
      </w:r>
      <w:r w:rsidRPr="00790E79">
        <w:t>warning</w:t>
      </w:r>
      <w:r w:rsidR="00E14BDB">
        <w:t xml:space="preserve"> </w:t>
      </w:r>
      <w:r w:rsidRPr="00790E79">
        <w:t>about</w:t>
      </w:r>
      <w:r w:rsidR="00E14BDB">
        <w:t xml:space="preserve"> </w:t>
      </w:r>
      <w:r w:rsidRPr="00790E79">
        <w:t>Yishmael</w:t>
      </w:r>
      <w:r w:rsidR="00E14BDB">
        <w:t xml:space="preserve"> </w:t>
      </w:r>
      <w:r w:rsidRPr="00790E79">
        <w:t>Ben</w:t>
      </w:r>
      <w:r w:rsidR="00E14BDB">
        <w:t xml:space="preserve"> </w:t>
      </w:r>
      <w:r w:rsidRPr="00790E79">
        <w:t>Ne</w:t>
      </w:r>
      <w:r w:rsidR="00CC7BD7">
        <w:t>t</w:t>
      </w:r>
      <w:r w:rsidRPr="00790E79">
        <w:t>anyah</w:t>
      </w:r>
      <w:r w:rsidR="00E14BDB">
        <w:t xml:space="preserve"> </w:t>
      </w:r>
      <w:r w:rsidRPr="00790E79">
        <w:t>should</w:t>
      </w:r>
      <w:r w:rsidR="00E14BDB">
        <w:t xml:space="preserve"> </w:t>
      </w:r>
      <w:r w:rsidRPr="00790E79">
        <w:t>have</w:t>
      </w:r>
      <w:r w:rsidR="00E14BDB">
        <w:t xml:space="preserve"> </w:t>
      </w:r>
      <w:r w:rsidRPr="00790E79">
        <w:t>been</w:t>
      </w:r>
      <w:r w:rsidR="00E14BDB">
        <w:t xml:space="preserve"> </w:t>
      </w:r>
      <w:r w:rsidRPr="00790E79">
        <w:t>listened</w:t>
      </w:r>
      <w:r w:rsidR="00E14BDB">
        <w:t xml:space="preserve"> </w:t>
      </w:r>
      <w:r w:rsidRPr="00790E79">
        <w:t>to.</w:t>
      </w:r>
      <w:r w:rsidR="00E14BDB">
        <w:t xml:space="preserve">  </w:t>
      </w:r>
      <w:r w:rsidRPr="00790E79">
        <w:t>If</w:t>
      </w:r>
      <w:r w:rsidR="00E14BDB">
        <w:t xml:space="preserve"> </w:t>
      </w:r>
      <w:r w:rsidRPr="00790E79">
        <w:t>Gedaliah</w:t>
      </w:r>
      <w:r w:rsidR="00E14BDB">
        <w:t xml:space="preserve"> </w:t>
      </w:r>
      <w:r w:rsidRPr="00790E79">
        <w:t>Ben</w:t>
      </w:r>
      <w:r w:rsidR="00E14BDB">
        <w:t xml:space="preserve"> </w:t>
      </w:r>
      <w:r w:rsidRPr="00790E79">
        <w:t>Achikam</w:t>
      </w:r>
      <w:r w:rsidR="00E14BDB">
        <w:t xml:space="preserve"> </w:t>
      </w:r>
      <w:r w:rsidRPr="00790E79">
        <w:t>would</w:t>
      </w:r>
      <w:r w:rsidR="00E14BDB">
        <w:t xml:space="preserve"> </w:t>
      </w:r>
      <w:r w:rsidRPr="00790E79">
        <w:t>have</w:t>
      </w:r>
      <w:r w:rsidR="00E14BDB">
        <w:t xml:space="preserve"> </w:t>
      </w:r>
      <w:r w:rsidRPr="00790E79">
        <w:t>done</w:t>
      </w:r>
      <w:r w:rsidR="00E14BDB">
        <w:t xml:space="preserve"> </w:t>
      </w:r>
      <w:r w:rsidRPr="00790E79">
        <w:t>so,</w:t>
      </w:r>
      <w:r w:rsidR="00E14BDB">
        <w:t xml:space="preserve"> </w:t>
      </w:r>
      <w:r>
        <w:t>thousands</w:t>
      </w:r>
      <w:r w:rsidR="00E14BDB">
        <w:t xml:space="preserve"> </w:t>
      </w:r>
      <w:r>
        <w:t>would</w:t>
      </w:r>
      <w:r w:rsidR="00E14BDB">
        <w:t xml:space="preserve"> </w:t>
      </w:r>
      <w:r>
        <w:t>not</w:t>
      </w:r>
      <w:r w:rsidR="00E14BDB">
        <w:t xml:space="preserve"> </w:t>
      </w:r>
      <w:r>
        <w:t>have</w:t>
      </w:r>
      <w:r w:rsidR="00E14BDB">
        <w:t xml:space="preserve"> </w:t>
      </w:r>
      <w:r>
        <w:t>died</w:t>
      </w:r>
      <w:r w:rsidR="00E14BDB">
        <w:t xml:space="preserve"> </w:t>
      </w:r>
      <w:r>
        <w:t>and</w:t>
      </w:r>
      <w:r w:rsidR="00E14BDB">
        <w:t xml:space="preserve"> </w:t>
      </w:r>
      <w:r>
        <w:t>sovereignty</w:t>
      </w:r>
      <w:r w:rsidR="00E14BDB">
        <w:t xml:space="preserve"> </w:t>
      </w:r>
      <w:r>
        <w:t>would</w:t>
      </w:r>
      <w:r w:rsidR="00E14BDB">
        <w:t xml:space="preserve"> </w:t>
      </w:r>
      <w:r>
        <w:t>remain</w:t>
      </w:r>
      <w:r w:rsidR="00E14BDB">
        <w:t xml:space="preserve"> </w:t>
      </w:r>
      <w:r>
        <w:t>in</w:t>
      </w:r>
      <w:r w:rsidR="00E14BDB">
        <w:t xml:space="preserve"> </w:t>
      </w:r>
      <w:r>
        <w:t>the</w:t>
      </w:r>
      <w:r w:rsidR="00E14BDB">
        <w:t xml:space="preserve"> </w:t>
      </w:r>
      <w:hyperlink r:id="rId213" w:history="1">
        <w:r w:rsidRPr="006015F6">
          <w:rPr>
            <w:rStyle w:val="Hyperlink"/>
          </w:rPr>
          <w:t>hands</w:t>
        </w:r>
      </w:hyperlink>
      <w:r w:rsidR="00E14BDB">
        <w:t xml:space="preserve"> </w:t>
      </w:r>
      <w:r>
        <w:t>of</w:t>
      </w:r>
      <w:r w:rsidR="00E14BDB">
        <w:t xml:space="preserve"> </w:t>
      </w:r>
      <w:hyperlink r:id="rId214" w:history="1">
        <w:r w:rsidRPr="006015F6">
          <w:rPr>
            <w:rStyle w:val="Hyperlink"/>
          </w:rPr>
          <w:t>Jews</w:t>
        </w:r>
      </w:hyperlink>
      <w:r w:rsidRPr="00790E79">
        <w:t>.</w:t>
      </w:r>
    </w:p>
    <w:p w:rsidR="00790E79" w:rsidRDefault="00790E79" w:rsidP="00DD4BF9"/>
    <w:p w:rsidR="00790E79" w:rsidRDefault="00790E79" w:rsidP="00DD4BF9"/>
    <w:p w:rsidR="00790E79" w:rsidRDefault="00790E79" w:rsidP="00DD4BF9"/>
    <w:p w:rsidR="00790E79" w:rsidRDefault="00790E79" w:rsidP="00DD4BF9">
      <w:pPr>
        <w:sectPr w:rsidR="00790E79" w:rsidSect="00AF216B">
          <w:type w:val="continuous"/>
          <w:pgSz w:w="12240" w:h="15840"/>
          <w:pgMar w:top="720" w:right="720" w:bottom="720" w:left="1008" w:header="720" w:footer="720" w:gutter="0"/>
          <w:cols w:num="2" w:space="720"/>
          <w:noEndnote/>
          <w:docGrid w:linePitch="326"/>
        </w:sectPr>
      </w:pPr>
    </w:p>
    <w:p w:rsidR="00AF216B" w:rsidRDefault="00AF216B" w:rsidP="00AF216B"/>
    <w:p w:rsidR="00FE55E1" w:rsidRDefault="00AF216B" w:rsidP="00FE55E1">
      <w:pPr>
        <w:jc w:val="center"/>
      </w:pPr>
      <w:r>
        <w:t>This</w:t>
      </w:r>
      <w:r w:rsidR="00E14BDB">
        <w:t xml:space="preserve"> </w:t>
      </w:r>
      <w:hyperlink r:id="rId215" w:history="1">
        <w:r w:rsidRPr="006015F6">
          <w:rPr>
            <w:rStyle w:val="Hyperlink"/>
          </w:rPr>
          <w:t>study</w:t>
        </w:r>
      </w:hyperlink>
      <w:r w:rsidR="00E14BDB">
        <w:t xml:space="preserve"> </w:t>
      </w:r>
      <w:r>
        <w:t>was</w:t>
      </w:r>
      <w:r w:rsidR="00E14BDB">
        <w:t xml:space="preserve"> </w:t>
      </w:r>
      <w:r>
        <w:t>written</w:t>
      </w:r>
      <w:r w:rsidR="00E14BDB">
        <w:t xml:space="preserve"> </w:t>
      </w:r>
      <w:r>
        <w:t>by</w:t>
      </w:r>
      <w:r w:rsidR="00E14BDB">
        <w:t xml:space="preserve"> </w:t>
      </w:r>
    </w:p>
    <w:p w:rsidR="00AF216B" w:rsidRDefault="00FE55E1" w:rsidP="00FE55E1">
      <w:pPr>
        <w:jc w:val="center"/>
      </w:pPr>
      <w:r w:rsidRPr="00FE55E1">
        <w:t xml:space="preserve">Rabbi Dr. </w:t>
      </w:r>
      <w:r w:rsidR="00AF216B">
        <w:t>Hillel</w:t>
      </w:r>
      <w:r w:rsidR="00E14BDB">
        <w:t xml:space="preserve"> </w:t>
      </w:r>
      <w:r w:rsidR="00AF216B">
        <w:t>ben</w:t>
      </w:r>
      <w:r w:rsidR="00E14BDB">
        <w:t xml:space="preserve"> </w:t>
      </w:r>
      <w:r w:rsidR="00AF216B">
        <w:t>David</w:t>
      </w:r>
      <w:r w:rsidR="00E14BDB">
        <w:t xml:space="preserve"> </w:t>
      </w:r>
    </w:p>
    <w:p w:rsidR="00AF216B" w:rsidRDefault="00AF216B" w:rsidP="00AF216B">
      <w:pPr>
        <w:jc w:val="center"/>
      </w:pPr>
      <w:r>
        <w:t>(Greg</w:t>
      </w:r>
      <w:r w:rsidR="00E14BDB">
        <w:t xml:space="preserve"> </w:t>
      </w:r>
      <w:r>
        <w:t>Killian).</w:t>
      </w:r>
      <w:r w:rsidR="00E14BDB">
        <w:t xml:space="preserve"> </w:t>
      </w:r>
    </w:p>
    <w:p w:rsidR="00AF216B" w:rsidRDefault="00AF216B" w:rsidP="00AF216B">
      <w:pPr>
        <w:jc w:val="center"/>
      </w:pPr>
      <w:r>
        <w:t>Comments</w:t>
      </w:r>
      <w:r w:rsidR="00E14BDB">
        <w:t xml:space="preserve"> </w:t>
      </w:r>
      <w:r>
        <w:t>may</w:t>
      </w:r>
      <w:r w:rsidR="00E14BDB">
        <w:t xml:space="preserve"> </w:t>
      </w:r>
      <w:r>
        <w:t>be</w:t>
      </w:r>
      <w:r w:rsidR="00E14BDB">
        <w:t xml:space="preserve"> </w:t>
      </w:r>
      <w:r>
        <w:t>submitted</w:t>
      </w:r>
      <w:r w:rsidR="00E14BDB">
        <w:t xml:space="preserve"> </w:t>
      </w:r>
      <w:r>
        <w:t>to:</w:t>
      </w:r>
    </w:p>
    <w:p w:rsidR="00AF216B" w:rsidRDefault="00AF216B" w:rsidP="00AF216B">
      <w:pPr>
        <w:jc w:val="center"/>
      </w:pPr>
    </w:p>
    <w:p w:rsidR="00AF216B" w:rsidRDefault="00FE55E1" w:rsidP="00FE55E1">
      <w:pPr>
        <w:jc w:val="center"/>
      </w:pPr>
      <w:r w:rsidRPr="00FE55E1">
        <w:t xml:space="preserve">Rabbi Dr. </w:t>
      </w:r>
      <w:r w:rsidR="00AF216B" w:rsidRPr="007C036E">
        <w:t>Greg</w:t>
      </w:r>
      <w:r w:rsidR="00E14BDB">
        <w:t xml:space="preserve"> </w:t>
      </w:r>
      <w:r w:rsidR="00AF216B" w:rsidRPr="007C036E">
        <w:t>Killian</w:t>
      </w:r>
    </w:p>
    <w:p w:rsidR="00AF216B" w:rsidRDefault="009D4D12" w:rsidP="00AF216B">
      <w:pPr>
        <w:jc w:val="center"/>
      </w:pPr>
      <w:r>
        <w:t>12210 Luckey Summit</w:t>
      </w:r>
    </w:p>
    <w:p w:rsidR="00AF216B" w:rsidRPr="007C036E" w:rsidRDefault="00E93907" w:rsidP="00AF216B">
      <w:pPr>
        <w:jc w:val="center"/>
      </w:pPr>
      <w:r>
        <w:t>San Antonio, TX 78252</w:t>
      </w:r>
    </w:p>
    <w:p w:rsidR="00AF216B" w:rsidRDefault="00AF216B" w:rsidP="00AF216B">
      <w:pPr>
        <w:jc w:val="center"/>
      </w:pPr>
    </w:p>
    <w:p w:rsidR="00AF216B" w:rsidRDefault="00AF216B" w:rsidP="00AF216B">
      <w:pPr>
        <w:jc w:val="center"/>
      </w:pPr>
      <w:r>
        <w:t>Internet</w:t>
      </w:r>
      <w:r w:rsidR="00E14BDB">
        <w:t xml:space="preserve"> </w:t>
      </w:r>
      <w:r>
        <w:t>address:</w:t>
      </w:r>
      <w:r w:rsidR="00E14BDB">
        <w:t xml:space="preserve"> </w:t>
      </w:r>
      <w:r w:rsidRPr="006015F6">
        <w:t>gkilli@aol.com</w:t>
      </w:r>
    </w:p>
    <w:p w:rsidR="00AF216B" w:rsidRDefault="00AF216B" w:rsidP="00AF216B">
      <w:pPr>
        <w:jc w:val="center"/>
      </w:pPr>
      <w:r>
        <w:t>Web</w:t>
      </w:r>
      <w:r w:rsidR="00E14BDB">
        <w:t xml:space="preserve"> </w:t>
      </w:r>
      <w:r>
        <w:t>page:</w:t>
      </w:r>
      <w:r w:rsidR="00E14BDB">
        <w:t xml:space="preserve"> </w:t>
      </w:r>
      <w:r w:rsidRPr="006015F6">
        <w:t>http://www.betemunah.org/</w:t>
      </w:r>
    </w:p>
    <w:p w:rsidR="00AF216B" w:rsidRDefault="00AF216B" w:rsidP="00AF216B">
      <w:pPr>
        <w:jc w:val="center"/>
      </w:pPr>
    </w:p>
    <w:p w:rsidR="00AF216B" w:rsidRDefault="00AF216B" w:rsidP="00FE55E1">
      <w:pPr>
        <w:jc w:val="center"/>
        <w:rPr>
          <w:bCs/>
        </w:rPr>
      </w:pPr>
      <w:r>
        <w:rPr>
          <w:bCs/>
        </w:rPr>
        <w:t>(360)</w:t>
      </w:r>
      <w:r w:rsidR="00E14BDB">
        <w:rPr>
          <w:bCs/>
        </w:rPr>
        <w:t xml:space="preserve"> </w:t>
      </w:r>
      <w:r w:rsidR="00FE55E1">
        <w:rPr>
          <w:bCs/>
        </w:rPr>
        <w:t>918-2905</w:t>
      </w:r>
    </w:p>
    <w:p w:rsidR="00AF216B" w:rsidRDefault="00AF216B" w:rsidP="00AF216B"/>
    <w:p w:rsidR="00AF216B" w:rsidRDefault="00AF216B" w:rsidP="00AF216B">
      <w:pPr>
        <w:jc w:val="center"/>
      </w:pPr>
      <w:r>
        <w:t>Return</w:t>
      </w:r>
      <w:r w:rsidR="00E14BDB">
        <w:t xml:space="preserve"> </w:t>
      </w:r>
      <w:r>
        <w:t>to</w:t>
      </w:r>
      <w:r w:rsidR="00E14BDB">
        <w:t xml:space="preserve"> </w:t>
      </w:r>
      <w:r w:rsidRPr="006015F6">
        <w:t>The</w:t>
      </w:r>
      <w:r w:rsidR="00E14BDB" w:rsidRPr="006015F6">
        <w:t xml:space="preserve"> </w:t>
      </w:r>
      <w:r w:rsidRPr="006015F6">
        <w:t>WATCHMAN</w:t>
      </w:r>
      <w:r w:rsidR="00E14BDB">
        <w:t xml:space="preserve"> </w:t>
      </w:r>
      <w:r>
        <w:t>home</w:t>
      </w:r>
      <w:r w:rsidR="00E14BDB">
        <w:t xml:space="preserve"> </w:t>
      </w:r>
      <w:r>
        <w:t>page</w:t>
      </w:r>
      <w:r w:rsidR="00E14BDB">
        <w:t xml:space="preserve"> </w:t>
      </w:r>
    </w:p>
    <w:p w:rsidR="00AF216B" w:rsidRDefault="00AF216B" w:rsidP="00AF216B">
      <w:pPr>
        <w:jc w:val="center"/>
      </w:pPr>
      <w:r>
        <w:t>Send</w:t>
      </w:r>
      <w:r w:rsidR="00E14BDB">
        <w:t xml:space="preserve"> </w:t>
      </w:r>
      <w:r>
        <w:t>comments</w:t>
      </w:r>
      <w:r w:rsidR="00E14BDB">
        <w:t xml:space="preserve"> </w:t>
      </w:r>
      <w:r>
        <w:t>to</w:t>
      </w:r>
      <w:r w:rsidR="00E14BDB">
        <w:t xml:space="preserve"> </w:t>
      </w:r>
      <w:r>
        <w:t>Greg</w:t>
      </w:r>
      <w:r w:rsidR="00E14BDB">
        <w:t xml:space="preserve"> </w:t>
      </w:r>
      <w:r>
        <w:t>Killian</w:t>
      </w:r>
      <w:r w:rsidR="00E14BDB">
        <w:t xml:space="preserve"> </w:t>
      </w:r>
      <w:r>
        <w:t>at</w:t>
      </w:r>
      <w:r w:rsidR="00E14BDB">
        <w:t xml:space="preserve"> </w:t>
      </w:r>
      <w:r>
        <w:t>his</w:t>
      </w:r>
      <w:r w:rsidR="00E14BDB">
        <w:t xml:space="preserve"> </w:t>
      </w:r>
      <w:r>
        <w:t>email</w:t>
      </w:r>
      <w:r w:rsidR="00E14BDB">
        <w:t xml:space="preserve"> </w:t>
      </w:r>
      <w:r>
        <w:t>address:</w:t>
      </w:r>
      <w:r w:rsidR="00E14BDB">
        <w:t xml:space="preserve"> </w:t>
      </w:r>
      <w:r w:rsidRPr="006015F6">
        <w:t>gkilli@aol.com</w:t>
      </w:r>
    </w:p>
    <w:p w:rsidR="00AF216B" w:rsidRDefault="00AF216B" w:rsidP="00AF216B">
      <w:pPr>
        <w:jc w:val="center"/>
        <w:sectPr w:rsidR="00AF216B" w:rsidSect="00AF216B">
          <w:type w:val="continuous"/>
          <w:pgSz w:w="12240" w:h="15840"/>
          <w:pgMar w:top="720" w:right="720" w:bottom="720" w:left="1008" w:header="720" w:footer="720" w:gutter="0"/>
          <w:cols w:space="720"/>
          <w:noEndnote/>
          <w:docGrid w:linePitch="326"/>
        </w:sectPr>
      </w:pPr>
    </w:p>
    <w:p w:rsidR="00E411D6" w:rsidRDefault="00E411D6" w:rsidP="00AF216B"/>
    <w:sectPr w:rsidR="00E411D6" w:rsidSect="00AF2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5A43" w:rsidRDefault="00BC5A43">
      <w:r>
        <w:separator/>
      </w:r>
    </w:p>
  </w:endnote>
  <w:endnote w:type="continuationSeparator" w:id="0">
    <w:p w:rsidR="00BC5A43" w:rsidRDefault="00BC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4BDB" w:rsidRDefault="00E14BDB">
    <w:pPr>
      <w:pStyle w:val="Footer"/>
      <w:jc w:val="center"/>
      <w:rPr>
        <w:b/>
        <w:bCs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6015F6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5A43" w:rsidRDefault="00BC5A43">
      <w:r>
        <w:separator/>
      </w:r>
    </w:p>
  </w:footnote>
  <w:footnote w:type="continuationSeparator" w:id="0">
    <w:p w:rsidR="00BC5A43" w:rsidRDefault="00BC5A43">
      <w:r>
        <w:continuationSeparator/>
      </w:r>
    </w:p>
  </w:footnote>
  <w:footnote w:id="1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4496">
        <w:t>This</w:t>
      </w:r>
      <w:r>
        <w:t xml:space="preserve"> </w:t>
      </w:r>
      <w:r w:rsidRPr="00E54496">
        <w:t>extinguished</w:t>
      </w:r>
      <w:r>
        <w:t xml:space="preserve"> </w:t>
      </w:r>
      <w:r w:rsidRPr="00E54496">
        <w:t>the</w:t>
      </w:r>
      <w:r>
        <w:t xml:space="preserve"> </w:t>
      </w:r>
      <w:r w:rsidRPr="00E54496">
        <w:t>last</w:t>
      </w:r>
      <w:r>
        <w:t xml:space="preserve"> </w:t>
      </w:r>
      <w:r w:rsidRPr="00E54496">
        <w:t>ember</w:t>
      </w:r>
      <w:r>
        <w:t xml:space="preserve"> </w:t>
      </w:r>
      <w:r w:rsidRPr="00E54496">
        <w:t>of</w:t>
      </w:r>
      <w:r>
        <w:t xml:space="preserve"> </w:t>
      </w:r>
      <w:r w:rsidRPr="00E54496">
        <w:t>Jewish</w:t>
      </w:r>
      <w:r>
        <w:t xml:space="preserve"> </w:t>
      </w:r>
      <w:r w:rsidRPr="00E54496">
        <w:t>rule</w:t>
      </w:r>
      <w:r>
        <w:t xml:space="preserve"> </w:t>
      </w:r>
      <w:r w:rsidRPr="00E54496">
        <w:t>in</w:t>
      </w:r>
      <w:r>
        <w:t xml:space="preserve"> </w:t>
      </w:r>
      <w:r w:rsidRPr="00E54496">
        <w:rPr>
          <w:iCs/>
        </w:rPr>
        <w:t>Eretz</w:t>
      </w:r>
      <w:r>
        <w:rPr>
          <w:iCs/>
        </w:rPr>
        <w:t xml:space="preserve"> </w:t>
      </w:r>
      <w:r w:rsidRPr="00E54496">
        <w:rPr>
          <w:iCs/>
        </w:rPr>
        <w:t>Israel</w:t>
      </w:r>
      <w:r>
        <w:t xml:space="preserve"> </w:t>
      </w:r>
      <w:r w:rsidRPr="00E54496">
        <w:t>and</w:t>
      </w:r>
      <w:r>
        <w:t xml:space="preserve"> </w:t>
      </w:r>
      <w:r w:rsidRPr="00E54496">
        <w:t>consummated</w:t>
      </w:r>
      <w:r>
        <w:t xml:space="preserve"> </w:t>
      </w:r>
      <w:r w:rsidRPr="00E54496">
        <w:t>the</w:t>
      </w:r>
      <w:r>
        <w:t xml:space="preserve"> </w:t>
      </w:r>
      <w:r w:rsidRPr="00E54496">
        <w:t>exile</w:t>
      </w:r>
      <w:r>
        <w:t xml:space="preserve"> (Rambam  </w:t>
      </w:r>
      <w:r w:rsidRPr="00E36556">
        <w:rPr>
          <w:i/>
        </w:rPr>
        <w:t xml:space="preserve">Hilchot  </w:t>
      </w:r>
      <w:r w:rsidR="000E016C" w:rsidRPr="00E36556">
        <w:rPr>
          <w:i/>
        </w:rPr>
        <w:t>Taanit</w:t>
      </w:r>
      <w:r>
        <w:t xml:space="preserve"> </w:t>
      </w:r>
      <w:r w:rsidRPr="006C2ED6">
        <w:t>5:2</w:t>
      </w:r>
      <w:r>
        <w:t>)</w:t>
      </w:r>
      <w:r w:rsidRPr="00E54496">
        <w:t>.</w:t>
      </w:r>
      <w:r>
        <w:t xml:space="preserve"> </w:t>
      </w:r>
      <w:r w:rsidRPr="00E54496">
        <w:t>This</w:t>
      </w:r>
      <w:r>
        <w:t xml:space="preserve"> </w:t>
      </w:r>
      <w:r w:rsidRPr="00E54496">
        <w:t>is</w:t>
      </w:r>
      <w:r>
        <w:t xml:space="preserve"> </w:t>
      </w:r>
      <w:r w:rsidRPr="00E54496">
        <w:t>why</w:t>
      </w:r>
      <w:r>
        <w:t xml:space="preserve"> </w:t>
      </w:r>
      <w:r w:rsidRPr="00E54496">
        <w:t>the</w:t>
      </w:r>
      <w:r>
        <w:t xml:space="preserve"> </w:t>
      </w:r>
      <w:r w:rsidRPr="00E54496">
        <w:t>prophets</w:t>
      </w:r>
      <w:r>
        <w:t xml:space="preserve"> </w:t>
      </w:r>
      <w:r w:rsidRPr="00E54496">
        <w:t>declared</w:t>
      </w:r>
      <w:r>
        <w:t xml:space="preserve"> </w:t>
      </w:r>
      <w:r w:rsidRPr="00E54496">
        <w:t>[the</w:t>
      </w:r>
      <w:r>
        <w:t xml:space="preserve"> </w:t>
      </w:r>
      <w:r w:rsidRPr="00E54496">
        <w:t>th</w:t>
      </w:r>
      <w:r>
        <w:t>ird of Tishr</w:t>
      </w:r>
      <w:r w:rsidRPr="00E54496">
        <w:t>i]</w:t>
      </w:r>
      <w:r>
        <w:t xml:space="preserve"> </w:t>
      </w:r>
      <w:r w:rsidRPr="00E54496">
        <w:t>a</w:t>
      </w:r>
      <w:r>
        <w:t xml:space="preserve"> </w:t>
      </w:r>
      <w:r w:rsidRPr="00E54496">
        <w:t>fast</w:t>
      </w:r>
      <w:r>
        <w:t xml:space="preserve"> </w:t>
      </w:r>
      <w:r w:rsidRPr="00E54496">
        <w:t>day.</w:t>
      </w:r>
    </w:p>
  </w:footnote>
  <w:footnote w:id="2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1BF6">
        <w:rPr>
          <w:bCs/>
        </w:rPr>
        <w:t>Tzom</w:t>
      </w:r>
      <w:r>
        <w:rPr>
          <w:bCs/>
        </w:rPr>
        <w:t xml:space="preserve"> </w:t>
      </w:r>
      <w:r w:rsidRPr="00D01BF6">
        <w:rPr>
          <w:bCs/>
        </w:rPr>
        <w:t>ha'Revi'</w:t>
      </w:r>
      <w:r>
        <w:rPr>
          <w:bCs/>
        </w:rPr>
        <w:t xml:space="preserve">I </w:t>
      </w:r>
      <w:r>
        <w:rPr>
          <w:bCs/>
        </w:rPr>
        <w:tab/>
      </w:r>
      <w:r>
        <w:rPr>
          <w:bCs/>
        </w:rPr>
        <w:tab/>
        <w:t xml:space="preserve">- </w:t>
      </w:r>
      <w:r w:rsidR="000E016C" w:rsidRPr="00B22143">
        <w:rPr>
          <w:bCs/>
        </w:rPr>
        <w:t>Shiva</w:t>
      </w:r>
      <w:r>
        <w:rPr>
          <w:bCs/>
        </w:rPr>
        <w:t xml:space="preserve"> </w:t>
      </w:r>
      <w:r w:rsidRPr="00B22143">
        <w:rPr>
          <w:bCs/>
        </w:rPr>
        <w:t>Asar</w:t>
      </w:r>
      <w:r>
        <w:rPr>
          <w:bCs/>
        </w:rPr>
        <w:t xml:space="preserve"> </w:t>
      </w:r>
      <w:r w:rsidR="000E016C" w:rsidRPr="00B22143">
        <w:rPr>
          <w:bCs/>
        </w:rPr>
        <w:t>b'Tam</w:t>
      </w:r>
      <w:r w:rsidR="000E016C">
        <w:rPr>
          <w:bCs/>
        </w:rPr>
        <w:t>m</w:t>
      </w:r>
      <w:r w:rsidR="000E016C" w:rsidRPr="00B22143">
        <w:rPr>
          <w:bCs/>
        </w:rPr>
        <w:t>uz</w:t>
      </w:r>
    </w:p>
  </w:footnote>
  <w:footnote w:id="3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1BF6">
        <w:rPr>
          <w:bCs/>
        </w:rPr>
        <w:t>Tzom</w:t>
      </w:r>
      <w:r>
        <w:rPr>
          <w:bCs/>
        </w:rPr>
        <w:t xml:space="preserve"> </w:t>
      </w:r>
      <w:r w:rsidRPr="00D01BF6">
        <w:rPr>
          <w:bCs/>
        </w:rPr>
        <w:t>ha'Chamishi</w:t>
      </w:r>
      <w:r>
        <w:rPr>
          <w:bCs/>
        </w:rPr>
        <w:t xml:space="preserve"> </w:t>
      </w:r>
      <w:r>
        <w:rPr>
          <w:bCs/>
        </w:rPr>
        <w:tab/>
        <w:t xml:space="preserve">- </w:t>
      </w:r>
      <w:r w:rsidRPr="00B22143">
        <w:rPr>
          <w:bCs/>
        </w:rPr>
        <w:t>Tisha</w:t>
      </w:r>
      <w:r>
        <w:rPr>
          <w:bCs/>
        </w:rPr>
        <w:t xml:space="preserve"> </w:t>
      </w:r>
      <w:r w:rsidR="000E016C" w:rsidRPr="00B22143">
        <w:rPr>
          <w:bCs/>
        </w:rPr>
        <w:t>B’Ab</w:t>
      </w:r>
    </w:p>
  </w:footnote>
  <w:footnote w:id="4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1BF6">
        <w:rPr>
          <w:bCs/>
        </w:rPr>
        <w:t>Tzom</w:t>
      </w:r>
      <w:r>
        <w:rPr>
          <w:bCs/>
        </w:rPr>
        <w:t xml:space="preserve"> </w:t>
      </w:r>
      <w:r w:rsidRPr="00D01BF6">
        <w:rPr>
          <w:bCs/>
        </w:rPr>
        <w:t>ha'Shevi'</w:t>
      </w:r>
      <w:r>
        <w:rPr>
          <w:bCs/>
        </w:rPr>
        <w:t xml:space="preserve">I </w:t>
      </w:r>
      <w:r>
        <w:rPr>
          <w:bCs/>
        </w:rPr>
        <w:tab/>
        <w:t xml:space="preserve">- </w:t>
      </w:r>
      <w:r w:rsidRPr="00B22143">
        <w:rPr>
          <w:bCs/>
        </w:rPr>
        <w:t>Tzom</w:t>
      </w:r>
      <w:r>
        <w:rPr>
          <w:bCs/>
        </w:rPr>
        <w:t xml:space="preserve"> </w:t>
      </w:r>
      <w:r w:rsidRPr="00B22143">
        <w:rPr>
          <w:bCs/>
        </w:rPr>
        <w:t>Gedal</w:t>
      </w:r>
      <w:r>
        <w:rPr>
          <w:bCs/>
        </w:rPr>
        <w:t>i</w:t>
      </w:r>
      <w:r w:rsidRPr="00B22143">
        <w:rPr>
          <w:bCs/>
        </w:rPr>
        <w:t>ah</w:t>
      </w:r>
    </w:p>
  </w:footnote>
  <w:footnote w:id="5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1BF6">
        <w:rPr>
          <w:bCs/>
        </w:rPr>
        <w:t>Tzom</w:t>
      </w:r>
      <w:r>
        <w:rPr>
          <w:bCs/>
        </w:rPr>
        <w:t xml:space="preserve"> </w:t>
      </w:r>
      <w:r w:rsidRPr="00D01BF6">
        <w:rPr>
          <w:bCs/>
        </w:rPr>
        <w:t>ha'Asiri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- Asarah B'Tebet</w:t>
      </w:r>
    </w:p>
  </w:footnote>
  <w:footnote w:id="6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637F">
        <w:rPr>
          <w:bCs/>
        </w:rPr>
        <w:t>Gedolei</w:t>
      </w:r>
      <w:r>
        <w:rPr>
          <w:bCs/>
        </w:rPr>
        <w:t xml:space="preserve"> </w:t>
      </w:r>
      <w:r w:rsidRPr="00DE637F">
        <w:rPr>
          <w:bCs/>
        </w:rPr>
        <w:t>HaDor</w:t>
      </w:r>
      <w:r>
        <w:t xml:space="preserve"> = Greatest </w:t>
      </w:r>
      <w:r w:rsidR="000E016C">
        <w:t>tzadik</w:t>
      </w:r>
      <w:r>
        <w:t xml:space="preserve"> of his generation.</w:t>
      </w:r>
    </w:p>
  </w:footnote>
  <w:footnote w:id="7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Navi = Prophet.</w:t>
      </w:r>
    </w:p>
  </w:footnote>
  <w:footnote w:id="8">
    <w:p w:rsidR="000E016C" w:rsidRDefault="000E01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637F">
        <w:rPr>
          <w:bCs/>
        </w:rPr>
        <w:t>Rosh</w:t>
      </w:r>
      <w:r>
        <w:rPr>
          <w:bCs/>
        </w:rPr>
        <w:t xml:space="preserve"> </w:t>
      </w:r>
      <w:r w:rsidRPr="00DE637F">
        <w:rPr>
          <w:bCs/>
        </w:rPr>
        <w:t>HaShana</w:t>
      </w:r>
      <w:r>
        <w:rPr>
          <w:bCs/>
        </w:rPr>
        <w:t xml:space="preserve"> </w:t>
      </w:r>
      <w:r w:rsidRPr="00DE637F">
        <w:rPr>
          <w:bCs/>
        </w:rPr>
        <w:t>18b</w:t>
      </w:r>
    </w:p>
  </w:footnote>
  <w:footnote w:id="9">
    <w:p w:rsidR="000E016C" w:rsidRDefault="000E01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637F">
        <w:rPr>
          <w:bCs/>
        </w:rPr>
        <w:t>Zechariah</w:t>
      </w:r>
      <w:r>
        <w:rPr>
          <w:bCs/>
        </w:rPr>
        <w:t xml:space="preserve"> </w:t>
      </w:r>
      <w:r w:rsidRPr="00DE637F">
        <w:rPr>
          <w:bCs/>
        </w:rPr>
        <w:t>8:19</w:t>
      </w:r>
    </w:p>
  </w:footnote>
  <w:footnote w:id="10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1116">
        <w:rPr>
          <w:iCs/>
        </w:rPr>
        <w:t>Yerushalmi,</w:t>
      </w:r>
      <w:r>
        <w:rPr>
          <w:iCs/>
        </w:rPr>
        <w:t xml:space="preserve"> </w:t>
      </w:r>
      <w:r w:rsidR="000E016C" w:rsidRPr="00471116">
        <w:rPr>
          <w:iCs/>
        </w:rPr>
        <w:t>Taanit</w:t>
      </w:r>
      <w:r>
        <w:t xml:space="preserve"> </w:t>
      </w:r>
      <w:r w:rsidRPr="00471116">
        <w:t>4:5</w:t>
      </w:r>
    </w:p>
  </w:footnote>
  <w:footnote w:id="11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Yeremiyahu (</w:t>
      </w:r>
      <w:r w:rsidRPr="00225297">
        <w:t>Jer</w:t>
      </w:r>
      <w:r>
        <w:t>emiah) 41:1-2</w:t>
      </w:r>
    </w:p>
  </w:footnote>
  <w:footnote w:id="12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0160">
        <w:t>There</w:t>
      </w:r>
      <w:r>
        <w:t xml:space="preserve"> </w:t>
      </w:r>
      <w:r w:rsidRPr="00FD0160">
        <w:t>are</w:t>
      </w:r>
      <w:r>
        <w:t xml:space="preserve"> </w:t>
      </w:r>
      <w:r w:rsidRPr="00FD0160">
        <w:t>some</w:t>
      </w:r>
      <w:r>
        <w:t xml:space="preserve"> </w:t>
      </w:r>
      <w:r w:rsidRPr="00FD0160">
        <w:t>indications</w:t>
      </w:r>
      <w:r>
        <w:t xml:space="preserve"> </w:t>
      </w:r>
      <w:r w:rsidRPr="00FD0160">
        <w:t>that</w:t>
      </w:r>
      <w:r>
        <w:t xml:space="preserve"> </w:t>
      </w:r>
      <w:r w:rsidRPr="00FD0160">
        <w:t>Gedaliah</w:t>
      </w:r>
      <w:r>
        <w:t xml:space="preserve"> </w:t>
      </w:r>
      <w:r w:rsidRPr="00FD0160">
        <w:t>was</w:t>
      </w:r>
      <w:r>
        <w:t xml:space="preserve"> </w:t>
      </w:r>
      <w:r w:rsidRPr="00FD0160">
        <w:t>related</w:t>
      </w:r>
      <w:r>
        <w:t xml:space="preserve"> </w:t>
      </w:r>
      <w:r w:rsidRPr="00FD0160">
        <w:t>to</w:t>
      </w:r>
      <w:r>
        <w:t xml:space="preserve"> </w:t>
      </w:r>
      <w:r w:rsidRPr="00FD0160">
        <w:t>the</w:t>
      </w:r>
      <w:r>
        <w:t xml:space="preserve"> </w:t>
      </w:r>
      <w:r w:rsidRPr="00FD0160">
        <w:t>House</w:t>
      </w:r>
      <w:r>
        <w:t xml:space="preserve"> </w:t>
      </w:r>
      <w:r w:rsidRPr="00FD0160">
        <w:t>of</w:t>
      </w:r>
      <w:r>
        <w:t xml:space="preserve"> </w:t>
      </w:r>
      <w:r w:rsidRPr="00FD0160">
        <w:t>David,</w:t>
      </w:r>
      <w:r>
        <w:t xml:space="preserve"> </w:t>
      </w:r>
      <w:r w:rsidRPr="00FD0160">
        <w:t>for</w:t>
      </w:r>
      <w:r>
        <w:t xml:space="preserve"> </w:t>
      </w:r>
      <w:r w:rsidRPr="00FD0160">
        <w:t>it</w:t>
      </w:r>
      <w:r>
        <w:t xml:space="preserve"> </w:t>
      </w:r>
      <w:r w:rsidRPr="00FD0160">
        <w:t>was</w:t>
      </w:r>
      <w:r>
        <w:t xml:space="preserve"> </w:t>
      </w:r>
      <w:r w:rsidRPr="00FD0160">
        <w:t>a</w:t>
      </w:r>
      <w:r>
        <w:t xml:space="preserve"> </w:t>
      </w:r>
      <w:r w:rsidRPr="00FD0160">
        <w:t>Babylonian</w:t>
      </w:r>
      <w:r>
        <w:t xml:space="preserve"> </w:t>
      </w:r>
      <w:r w:rsidRPr="00FD0160">
        <w:t>custom</w:t>
      </w:r>
      <w:r>
        <w:t xml:space="preserve"> </w:t>
      </w:r>
      <w:r w:rsidRPr="00FD0160">
        <w:t>to</w:t>
      </w:r>
      <w:r>
        <w:t xml:space="preserve"> </w:t>
      </w:r>
      <w:r w:rsidRPr="00FD0160">
        <w:t>appoint</w:t>
      </w:r>
      <w:r>
        <w:t xml:space="preserve"> </w:t>
      </w:r>
      <w:r w:rsidRPr="00FD0160">
        <w:t>relatives</w:t>
      </w:r>
      <w:r>
        <w:t xml:space="preserve"> </w:t>
      </w:r>
      <w:r w:rsidRPr="00FD0160">
        <w:t>of</w:t>
      </w:r>
      <w:r>
        <w:t xml:space="preserve"> </w:t>
      </w:r>
      <w:r w:rsidRPr="00FD0160">
        <w:t>the</w:t>
      </w:r>
      <w:r>
        <w:t xml:space="preserve"> </w:t>
      </w:r>
      <w:r w:rsidRPr="00FD0160">
        <w:t>kings</w:t>
      </w:r>
      <w:r>
        <w:t xml:space="preserve"> </w:t>
      </w:r>
      <w:r w:rsidRPr="00FD0160">
        <w:t>as</w:t>
      </w:r>
      <w:r>
        <w:t xml:space="preserve"> </w:t>
      </w:r>
      <w:r w:rsidRPr="00FD0160">
        <w:t>governors.</w:t>
      </w:r>
      <w:r>
        <w:t xml:space="preserve"> </w:t>
      </w:r>
      <w:r w:rsidRPr="00FD0160">
        <w:t>Even</w:t>
      </w:r>
      <w:r>
        <w:t xml:space="preserve"> </w:t>
      </w:r>
      <w:r w:rsidRPr="00FD0160">
        <w:t>according</w:t>
      </w:r>
      <w:r>
        <w:t xml:space="preserve"> </w:t>
      </w:r>
      <w:r w:rsidRPr="00FD0160">
        <w:t>to</w:t>
      </w:r>
      <w:r>
        <w:t xml:space="preserve"> </w:t>
      </w:r>
      <w:r w:rsidRPr="00FD0160">
        <w:t>the</w:t>
      </w:r>
      <w:r>
        <w:t xml:space="preserve"> </w:t>
      </w:r>
      <w:r w:rsidRPr="00FD0160">
        <w:t>authorities</w:t>
      </w:r>
      <w:r>
        <w:t xml:space="preserve"> </w:t>
      </w:r>
      <w:r w:rsidRPr="00FD0160">
        <w:rPr>
          <w:iCs/>
        </w:rPr>
        <w:t>(</w:t>
      </w:r>
      <w:r w:rsidRPr="00E36556">
        <w:rPr>
          <w:iCs/>
        </w:rPr>
        <w:t>Radak</w:t>
      </w:r>
      <w:r>
        <w:t xml:space="preserve"> </w:t>
      </w:r>
      <w:r w:rsidRPr="00FD0160">
        <w:t>and</w:t>
      </w:r>
      <w:r>
        <w:t xml:space="preserve"> </w:t>
      </w:r>
      <w:r w:rsidRPr="00E36556">
        <w:rPr>
          <w:iCs/>
        </w:rPr>
        <w:t>Abarbanel</w:t>
      </w:r>
      <w:r>
        <w:t xml:space="preserve"> </w:t>
      </w:r>
      <w:r w:rsidRPr="00FD0160">
        <w:t>to</w:t>
      </w:r>
      <w:r>
        <w:t xml:space="preserve"> </w:t>
      </w:r>
      <w:r w:rsidRPr="00E36556">
        <w:rPr>
          <w:iCs/>
        </w:rPr>
        <w:t>II Melachim</w:t>
      </w:r>
      <w:r>
        <w:t xml:space="preserve"> [2 Kings] </w:t>
      </w:r>
      <w:r w:rsidRPr="00FD0160">
        <w:t>25:25</w:t>
      </w:r>
      <w:r w:rsidRPr="00FD0160">
        <w:rPr>
          <w:iCs/>
        </w:rPr>
        <w:t>)</w:t>
      </w:r>
      <w:r w:rsidRPr="00FD0160">
        <w:rPr>
          <w:i/>
          <w:iCs/>
        </w:rPr>
        <w:t>,</w:t>
      </w:r>
      <w:r>
        <w:t xml:space="preserve"> </w:t>
      </w:r>
      <w:r w:rsidRPr="00FD0160">
        <w:t>who</w:t>
      </w:r>
      <w:r>
        <w:t xml:space="preserve"> </w:t>
      </w:r>
      <w:r w:rsidRPr="00FD0160">
        <w:t>state</w:t>
      </w:r>
      <w:r>
        <w:t xml:space="preserve"> </w:t>
      </w:r>
      <w:r w:rsidRPr="00FD0160">
        <w:t>that</w:t>
      </w:r>
      <w:r>
        <w:t xml:space="preserve"> </w:t>
      </w:r>
      <w:r w:rsidRPr="00FD0160">
        <w:t>Gedaliah</w:t>
      </w:r>
      <w:r>
        <w:t xml:space="preserve"> </w:t>
      </w:r>
      <w:r w:rsidRPr="00FD0160">
        <w:t>was</w:t>
      </w:r>
      <w:r>
        <w:t xml:space="preserve"> </w:t>
      </w:r>
      <w:r w:rsidRPr="00FD0160">
        <w:t>not</w:t>
      </w:r>
      <w:r>
        <w:t xml:space="preserve"> </w:t>
      </w:r>
      <w:r w:rsidRPr="00FD0160">
        <w:t>related</w:t>
      </w:r>
      <w:r>
        <w:t xml:space="preserve"> </w:t>
      </w:r>
      <w:r w:rsidRPr="00FD0160">
        <w:t>to</w:t>
      </w:r>
      <w:r>
        <w:t xml:space="preserve"> </w:t>
      </w:r>
      <w:r w:rsidRPr="00FD0160">
        <w:t>the</w:t>
      </w:r>
      <w:r>
        <w:t xml:space="preserve"> </w:t>
      </w:r>
      <w:r w:rsidRPr="00FD0160">
        <w:t>House</w:t>
      </w:r>
      <w:r>
        <w:t xml:space="preserve"> </w:t>
      </w:r>
      <w:r w:rsidRPr="00FD0160">
        <w:t>of</w:t>
      </w:r>
      <w:r>
        <w:t xml:space="preserve"> </w:t>
      </w:r>
      <w:r w:rsidRPr="00FD0160">
        <w:t>David,</w:t>
      </w:r>
      <w:r>
        <w:t xml:space="preserve"> </w:t>
      </w:r>
      <w:r w:rsidRPr="00FD0160">
        <w:t>his</w:t>
      </w:r>
      <w:r>
        <w:t xml:space="preserve"> </w:t>
      </w:r>
      <w:r w:rsidRPr="00FD0160">
        <w:t>murder</w:t>
      </w:r>
      <w:r>
        <w:t xml:space="preserve"> </w:t>
      </w:r>
      <w:r w:rsidRPr="00FD0160">
        <w:t>shares</w:t>
      </w:r>
      <w:r>
        <w:t xml:space="preserve"> </w:t>
      </w:r>
      <w:r w:rsidRPr="00FD0160">
        <w:t>a</w:t>
      </w:r>
      <w:r>
        <w:t xml:space="preserve"> </w:t>
      </w:r>
      <w:r w:rsidRPr="00FD0160">
        <w:t>connec</w:t>
      </w:r>
      <w:r w:rsidRPr="00FD0160">
        <w:softHyphen/>
        <w:t>tion</w:t>
      </w:r>
      <w:r>
        <w:t xml:space="preserve"> </w:t>
      </w:r>
      <w:r w:rsidRPr="00FD0160">
        <w:t>with</w:t>
      </w:r>
      <w:r>
        <w:t xml:space="preserve"> </w:t>
      </w:r>
      <w:r w:rsidRPr="00FD0160">
        <w:t>that</w:t>
      </w:r>
      <w:r>
        <w:t xml:space="preserve"> </w:t>
      </w:r>
      <w:r w:rsidRPr="00FD0160">
        <w:t>dynasty.</w:t>
      </w:r>
      <w:r>
        <w:t xml:space="preserve"> </w:t>
      </w:r>
      <w:r w:rsidRPr="00FD0160">
        <w:t>Yishmael,</w:t>
      </w:r>
      <w:r>
        <w:t xml:space="preserve"> </w:t>
      </w:r>
      <w:r w:rsidRPr="00FD0160">
        <w:t>the</w:t>
      </w:r>
      <w:r>
        <w:t xml:space="preserve"> </w:t>
      </w:r>
      <w:r w:rsidRPr="00FD0160">
        <w:t>son</w:t>
      </w:r>
      <w:r>
        <w:t xml:space="preserve"> </w:t>
      </w:r>
      <w:r w:rsidRPr="00FD0160">
        <w:t>of</w:t>
      </w:r>
      <w:r>
        <w:t xml:space="preserve"> </w:t>
      </w:r>
      <w:r w:rsidRPr="00FD0160">
        <w:t>Ne</w:t>
      </w:r>
      <w:r>
        <w:t>t</w:t>
      </w:r>
      <w:r w:rsidRPr="00FD0160">
        <w:t>anyah,</w:t>
      </w:r>
      <w:r>
        <w:t xml:space="preserve"> </w:t>
      </w:r>
      <w:r w:rsidRPr="00FD0160">
        <w:t>was</w:t>
      </w:r>
      <w:r>
        <w:t xml:space="preserve"> </w:t>
      </w:r>
      <w:r w:rsidRPr="00FD0160">
        <w:t>a</w:t>
      </w:r>
      <w:r>
        <w:t xml:space="preserve"> </w:t>
      </w:r>
      <w:r w:rsidRPr="00FD0160">
        <w:t>descendant</w:t>
      </w:r>
      <w:r>
        <w:t xml:space="preserve"> </w:t>
      </w:r>
      <w:r w:rsidRPr="00FD0160">
        <w:t>of</w:t>
      </w:r>
      <w:r>
        <w:t xml:space="preserve"> </w:t>
      </w:r>
      <w:r w:rsidRPr="00FD0160">
        <w:t>the</w:t>
      </w:r>
      <w:r>
        <w:t xml:space="preserve"> </w:t>
      </w:r>
      <w:r w:rsidRPr="00FD0160">
        <w:t>House</w:t>
      </w:r>
      <w:r>
        <w:t xml:space="preserve"> </w:t>
      </w:r>
      <w:r w:rsidRPr="00FD0160">
        <w:t>of</w:t>
      </w:r>
      <w:r>
        <w:t xml:space="preserve"> </w:t>
      </w:r>
      <w:r w:rsidRPr="00FD0160">
        <w:t>David.</w:t>
      </w:r>
      <w:r>
        <w:t xml:space="preserve"> </w:t>
      </w:r>
      <w:r w:rsidRPr="00FD0160">
        <w:t>Jealous</w:t>
      </w:r>
      <w:r>
        <w:t xml:space="preserve"> </w:t>
      </w:r>
      <w:r w:rsidRPr="00FD0160">
        <w:t>that</w:t>
      </w:r>
      <w:r>
        <w:t xml:space="preserve"> </w:t>
      </w:r>
      <w:r w:rsidRPr="00FD0160">
        <w:t>Gedaliah</w:t>
      </w:r>
      <w:r>
        <w:t xml:space="preserve"> </w:t>
      </w:r>
      <w:r w:rsidRPr="00FD0160">
        <w:t>and</w:t>
      </w:r>
      <w:r>
        <w:t xml:space="preserve"> </w:t>
      </w:r>
      <w:r w:rsidRPr="00FD0160">
        <w:t>not</w:t>
      </w:r>
      <w:r>
        <w:t xml:space="preserve"> </w:t>
      </w:r>
      <w:r w:rsidRPr="00FD0160">
        <w:t>he,</w:t>
      </w:r>
      <w:r>
        <w:t xml:space="preserve"> </w:t>
      </w:r>
      <w:r w:rsidRPr="00FD0160">
        <w:t>had</w:t>
      </w:r>
      <w:r>
        <w:t xml:space="preserve"> </w:t>
      </w:r>
      <w:r w:rsidRPr="00FD0160">
        <w:t>been</w:t>
      </w:r>
      <w:r>
        <w:t xml:space="preserve"> </w:t>
      </w:r>
      <w:r w:rsidRPr="00FD0160">
        <w:t>appointed</w:t>
      </w:r>
      <w:r>
        <w:t xml:space="preserve"> </w:t>
      </w:r>
      <w:r w:rsidRPr="00FD0160">
        <w:t>as</w:t>
      </w:r>
      <w:r>
        <w:t xml:space="preserve"> </w:t>
      </w:r>
      <w:r w:rsidRPr="00FD0160">
        <w:t>governor,</w:t>
      </w:r>
      <w:r>
        <w:t xml:space="preserve"> </w:t>
      </w:r>
      <w:r w:rsidRPr="00FD0160">
        <w:t>Yishmael</w:t>
      </w:r>
      <w:r>
        <w:t xml:space="preserve"> </w:t>
      </w:r>
      <w:r w:rsidRPr="00FD0160">
        <w:t>murdered</w:t>
      </w:r>
      <w:r>
        <w:t xml:space="preserve"> </w:t>
      </w:r>
      <w:r w:rsidRPr="00FD0160">
        <w:t>him.</w:t>
      </w:r>
      <w:r>
        <w:t xml:space="preserve"> </w:t>
      </w:r>
      <w:r w:rsidRPr="00FD0160">
        <w:t>See</w:t>
      </w:r>
      <w:r>
        <w:t xml:space="preserve"> </w:t>
      </w:r>
      <w:r w:rsidRPr="00FD0160">
        <w:rPr>
          <w:i/>
          <w:iCs/>
        </w:rPr>
        <w:t>Sefer</w:t>
      </w:r>
      <w:r>
        <w:rPr>
          <w:i/>
          <w:iCs/>
        </w:rPr>
        <w:t xml:space="preserve"> </w:t>
      </w:r>
      <w:r w:rsidRPr="00FD0160">
        <w:rPr>
          <w:i/>
          <w:iCs/>
        </w:rPr>
        <w:t>HaSicho</w:t>
      </w:r>
      <w:r>
        <w:rPr>
          <w:i/>
          <w:iCs/>
        </w:rPr>
        <w:t>t</w:t>
      </w:r>
      <w:r w:rsidRPr="00FD0160">
        <w:rPr>
          <w:i/>
          <w:iCs/>
        </w:rPr>
        <w:t>,</w:t>
      </w:r>
      <w:r>
        <w:t xml:space="preserve"> </w:t>
      </w:r>
      <w:r w:rsidRPr="00FD0160">
        <w:t>5751,</w:t>
      </w:r>
      <w:r>
        <w:t xml:space="preserve"> </w:t>
      </w:r>
      <w:r w:rsidRPr="00FD0160">
        <w:t>p.</w:t>
      </w:r>
      <w:r>
        <w:t xml:space="preserve"> </w:t>
      </w:r>
      <w:r w:rsidRPr="00FD0160">
        <w:t>23.</w:t>
      </w:r>
    </w:p>
  </w:footnote>
  <w:footnote w:id="13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In our d</w:t>
      </w:r>
      <w:r w:rsidRPr="00FD0160">
        <w:t>aily</w:t>
      </w:r>
      <w:r>
        <w:t xml:space="preserve"> prayers</w:t>
      </w:r>
      <w:r w:rsidRPr="00FD0160">
        <w:t>.</w:t>
      </w:r>
    </w:p>
  </w:footnote>
  <w:footnote w:id="14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0160">
        <w:t>See</w:t>
      </w:r>
      <w:r>
        <w:t xml:space="preserve"> </w:t>
      </w:r>
      <w:r w:rsidRPr="00E36556">
        <w:rPr>
          <w:iCs/>
        </w:rPr>
        <w:t>Rambam</w:t>
      </w:r>
      <w:r w:rsidRPr="00FD0160">
        <w:rPr>
          <w:i/>
          <w:iCs/>
        </w:rPr>
        <w:t>,</w:t>
      </w:r>
      <w:r>
        <w:rPr>
          <w:i/>
          <w:iCs/>
        </w:rPr>
        <w:t xml:space="preserve"> </w:t>
      </w:r>
      <w:r w:rsidRPr="00FD0160">
        <w:rPr>
          <w:i/>
          <w:iCs/>
        </w:rPr>
        <w:t>Mishneh</w:t>
      </w:r>
      <w:r>
        <w:rPr>
          <w:i/>
          <w:iCs/>
        </w:rPr>
        <w:t xml:space="preserve"> </w:t>
      </w:r>
      <w:r w:rsidRPr="00FD0160">
        <w:rPr>
          <w:i/>
          <w:iCs/>
        </w:rPr>
        <w:t>Torah,</w:t>
      </w:r>
      <w:r>
        <w:rPr>
          <w:i/>
          <w:iCs/>
        </w:rPr>
        <w:t xml:space="preserve"> </w:t>
      </w:r>
      <w:r w:rsidRPr="00FD0160">
        <w:rPr>
          <w:i/>
          <w:iCs/>
        </w:rPr>
        <w:t>Hilcho</w:t>
      </w:r>
      <w:r>
        <w:rPr>
          <w:i/>
          <w:iCs/>
        </w:rPr>
        <w:t xml:space="preserve">t </w:t>
      </w:r>
      <w:r w:rsidRPr="00FD0160">
        <w:rPr>
          <w:i/>
          <w:iCs/>
        </w:rPr>
        <w:t>Melachim</w:t>
      </w:r>
      <w:r>
        <w:t xml:space="preserve"> </w:t>
      </w:r>
      <w:r w:rsidRPr="00FD0160">
        <w:t>11:1.</w:t>
      </w:r>
    </w:p>
  </w:footnote>
  <w:footnote w:id="15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4BDB">
        <w:t>In</w:t>
      </w:r>
      <w:r>
        <w:t xml:space="preserve"> </w:t>
      </w:r>
      <w:r w:rsidRPr="00E36556">
        <w:rPr>
          <w:iCs/>
        </w:rPr>
        <w:t>Yirmeyahu</w:t>
      </w:r>
      <w:r>
        <w:t xml:space="preserve"> </w:t>
      </w:r>
      <w:r w:rsidRPr="00E14BDB">
        <w:t>and</w:t>
      </w:r>
      <w:r>
        <w:t xml:space="preserve"> </w:t>
      </w:r>
      <w:r w:rsidRPr="00E36556">
        <w:rPr>
          <w:iCs/>
        </w:rPr>
        <w:t xml:space="preserve">II </w:t>
      </w:r>
      <w:r w:rsidR="000E016C" w:rsidRPr="00E36556">
        <w:rPr>
          <w:iCs/>
        </w:rPr>
        <w:t>Melachim</w:t>
      </w:r>
      <w:r w:rsidR="000E016C" w:rsidRPr="00E14BDB">
        <w:rPr>
          <w:i/>
          <w:iCs/>
        </w:rPr>
        <w:t>,</w:t>
      </w:r>
      <w:r w:rsidR="000E016C" w:rsidRPr="00E14BDB">
        <w:t xml:space="preserve"> Gedaliah’s</w:t>
      </w:r>
      <w:r>
        <w:t xml:space="preserve"> </w:t>
      </w:r>
      <w:r w:rsidRPr="00E14BDB">
        <w:t>name</w:t>
      </w:r>
      <w:r>
        <w:t xml:space="preserve"> </w:t>
      </w:r>
      <w:r w:rsidRPr="00E14BDB">
        <w:t>is</w:t>
      </w:r>
      <w:r>
        <w:t xml:space="preserve"> </w:t>
      </w:r>
      <w:r w:rsidRPr="00E14BDB">
        <w:t>sometimes</w:t>
      </w:r>
      <w:r>
        <w:t xml:space="preserve"> </w:t>
      </w:r>
      <w:r w:rsidRPr="00E14BDB">
        <w:t>written</w:t>
      </w:r>
      <w:r>
        <w:t xml:space="preserve"> </w:t>
      </w:r>
      <w:r w:rsidRPr="00E14BDB">
        <w:t>as</w:t>
      </w:r>
      <w:r>
        <w:t xml:space="preserve"> </w:t>
      </w:r>
      <w:r w:rsidRPr="00E14BDB">
        <w:t>Gedaliah</w:t>
      </w:r>
      <w:r>
        <w:t xml:space="preserve"> </w:t>
      </w:r>
      <w:r w:rsidRPr="00E14BDB">
        <w:t>(</w:t>
      </w:r>
      <w:r>
        <w:t xml:space="preserve"> </w:t>
      </w:r>
      <w:r w:rsidR="000E016C" w:rsidRPr="00E14BDB">
        <w:t xml:space="preserve">e.g. </w:t>
      </w:r>
      <w:r w:rsidR="000E016C" w:rsidRPr="00E36556">
        <w:rPr>
          <w:iCs/>
        </w:rPr>
        <w:t>Yirmeyahu</w:t>
      </w:r>
      <w:r>
        <w:t xml:space="preserve"> </w:t>
      </w:r>
      <w:r w:rsidRPr="00E14BDB">
        <w:t>40:5)</w:t>
      </w:r>
      <w:r>
        <w:t xml:space="preserve"> </w:t>
      </w:r>
      <w:r w:rsidRPr="00E14BDB">
        <w:t>and</w:t>
      </w:r>
      <w:r>
        <w:t xml:space="preserve"> </w:t>
      </w:r>
      <w:r w:rsidRPr="00E14BDB">
        <w:t>other</w:t>
      </w:r>
      <w:r>
        <w:t xml:space="preserve"> </w:t>
      </w:r>
      <w:r w:rsidRPr="00E14BDB">
        <w:t>times</w:t>
      </w:r>
      <w:r>
        <w:t xml:space="preserve"> </w:t>
      </w:r>
      <w:r w:rsidRPr="00E14BDB">
        <w:t>as</w:t>
      </w:r>
      <w:r>
        <w:t xml:space="preserve"> </w:t>
      </w:r>
      <w:r w:rsidRPr="00E14BDB">
        <w:t>Gedalyahu</w:t>
      </w:r>
      <w:r>
        <w:t xml:space="preserve"> </w:t>
      </w:r>
      <w:r w:rsidRPr="00E14BDB">
        <w:t>(e.g.,</w:t>
      </w:r>
      <w:r>
        <w:t xml:space="preserve"> </w:t>
      </w:r>
      <w:r w:rsidRPr="00E36556">
        <w:rPr>
          <w:iCs/>
        </w:rPr>
        <w:t>Yirmeyahu</w:t>
      </w:r>
      <w:r w:rsidRPr="00E36556">
        <w:t>40</w:t>
      </w:r>
      <w:r w:rsidRPr="00E14BDB">
        <w:t>:11).</w:t>
      </w:r>
    </w:p>
  </w:footnote>
  <w:footnote w:id="16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4BDB">
        <w:t>See</w:t>
      </w:r>
      <w:r>
        <w:t xml:space="preserve"> </w:t>
      </w:r>
      <w:r w:rsidRPr="00E14BDB">
        <w:rPr>
          <w:i/>
          <w:iCs/>
        </w:rPr>
        <w:t>Rashi’s</w:t>
      </w:r>
      <w:r>
        <w:t xml:space="preserve"> </w:t>
      </w:r>
      <w:r w:rsidRPr="00E14BDB">
        <w:t>commentary</w:t>
      </w:r>
      <w:r>
        <w:t xml:space="preserve"> </w:t>
      </w:r>
      <w:r w:rsidRPr="00E36556">
        <w:t>to</w:t>
      </w:r>
      <w:r w:rsidR="00E36556">
        <w:t xml:space="preserve"> </w:t>
      </w:r>
      <w:r w:rsidRPr="00E36556">
        <w:rPr>
          <w:iCs/>
        </w:rPr>
        <w:t>Tehillim</w:t>
      </w:r>
      <w:r>
        <w:t xml:space="preserve"> </w:t>
      </w:r>
      <w:r w:rsidRPr="00E14BDB">
        <w:t>48:2.</w:t>
      </w:r>
    </w:p>
  </w:footnote>
  <w:footnote w:id="17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4BDB">
        <w:t>See the gloss of</w:t>
      </w:r>
      <w:r>
        <w:t xml:space="preserve"> </w:t>
      </w:r>
      <w:r w:rsidRPr="00E14BDB">
        <w:rPr>
          <w:i/>
          <w:iCs/>
        </w:rPr>
        <w:t>Radak</w:t>
      </w:r>
      <w:r>
        <w:t xml:space="preserve"> </w:t>
      </w:r>
      <w:r w:rsidRPr="00E36556">
        <w:t>to</w:t>
      </w:r>
      <w:r w:rsidR="00E36556">
        <w:t xml:space="preserve"> </w:t>
      </w:r>
      <w:r w:rsidRPr="00E36556">
        <w:rPr>
          <w:iCs/>
        </w:rPr>
        <w:t>Yirmeyahu</w:t>
      </w:r>
      <w:r>
        <w:t xml:space="preserve"> </w:t>
      </w:r>
      <w:r w:rsidRPr="00E14BDB">
        <w:t>40:1.</w:t>
      </w:r>
    </w:p>
  </w:footnote>
  <w:footnote w:id="18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E54496">
        <w:t>This</w:t>
      </w:r>
      <w:r>
        <w:t xml:space="preserve"> </w:t>
      </w:r>
      <w:r w:rsidRPr="00E54496">
        <w:t>is</w:t>
      </w:r>
      <w:r>
        <w:t xml:space="preserve"> </w:t>
      </w:r>
      <w:r w:rsidRPr="00E54496">
        <w:t>what</w:t>
      </w:r>
      <w:r>
        <w:t xml:space="preserve"> </w:t>
      </w:r>
      <w:r w:rsidRPr="00E54496">
        <w:t>Rabbeinu</w:t>
      </w:r>
      <w:r>
        <w:t xml:space="preserve"> </w:t>
      </w:r>
      <w:r w:rsidRPr="00E54496">
        <w:t>Yerucham</w:t>
      </w:r>
      <w:r>
        <w:t xml:space="preserve"> </w:t>
      </w:r>
      <w:r w:rsidRPr="00E54496">
        <w:t>writes</w:t>
      </w:r>
      <w:r>
        <w:t xml:space="preserve"> </w:t>
      </w:r>
      <w:r w:rsidRPr="00E54496">
        <w:t>(</w:t>
      </w:r>
      <w:r w:rsidRPr="00E54496">
        <w:rPr>
          <w:i/>
          <w:iCs/>
        </w:rPr>
        <w:t>Netiv</w:t>
      </w:r>
      <w:r>
        <w:t xml:space="preserve"> </w:t>
      </w:r>
      <w:r w:rsidRPr="00E54496">
        <w:t>18,</w:t>
      </w:r>
      <w:r>
        <w:t xml:space="preserve"> </w:t>
      </w:r>
      <w:r w:rsidRPr="00E54496">
        <w:t>beginning</w:t>
      </w:r>
      <w:r>
        <w:t xml:space="preserve"> </w:t>
      </w:r>
      <w:r w:rsidRPr="00E54496">
        <w:t>of</w:t>
      </w:r>
      <w:r>
        <w:t xml:space="preserve"> </w:t>
      </w:r>
      <w:r w:rsidRPr="00E54496">
        <w:t>section</w:t>
      </w:r>
      <w:r>
        <w:t xml:space="preserve"> </w:t>
      </w:r>
      <w:r w:rsidRPr="00E54496">
        <w:t>2).</w:t>
      </w:r>
      <w:r>
        <w:t xml:space="preserve"> </w:t>
      </w:r>
      <w:r w:rsidRPr="00E54496">
        <w:t>In</w:t>
      </w:r>
      <w:r>
        <w:t xml:space="preserve"> </w:t>
      </w:r>
      <w:r w:rsidRPr="00E54496">
        <w:t>accordance</w:t>
      </w:r>
      <w:r>
        <w:t xml:space="preserve"> </w:t>
      </w:r>
      <w:r w:rsidRPr="00E54496">
        <w:t>with</w:t>
      </w:r>
      <w:r>
        <w:t xml:space="preserve"> </w:t>
      </w:r>
      <w:r w:rsidRPr="00E54496">
        <w:t>this,</w:t>
      </w:r>
      <w:r>
        <w:t xml:space="preserve"> </w:t>
      </w:r>
      <w:r w:rsidRPr="00E54496">
        <w:t>the</w:t>
      </w:r>
      <w:r>
        <w:t xml:space="preserve"> </w:t>
      </w:r>
      <w:r w:rsidRPr="00E54496">
        <w:t>Ibn</w:t>
      </w:r>
      <w:r>
        <w:t xml:space="preserve"> </w:t>
      </w:r>
      <w:r w:rsidRPr="00E54496">
        <w:t>Ezra</w:t>
      </w:r>
      <w:r>
        <w:t xml:space="preserve"> </w:t>
      </w:r>
      <w:r w:rsidRPr="00E54496">
        <w:t>and</w:t>
      </w:r>
      <w:r>
        <w:t xml:space="preserve"> </w:t>
      </w:r>
      <w:r w:rsidRPr="00E54496">
        <w:t>Radak</w:t>
      </w:r>
      <w:r>
        <w:t xml:space="preserve"> </w:t>
      </w:r>
      <w:r w:rsidRPr="00E54496">
        <w:t>explain</w:t>
      </w:r>
      <w:r>
        <w:t xml:space="preserve"> </w:t>
      </w:r>
      <w:r w:rsidRPr="00E54496">
        <w:t>that</w:t>
      </w:r>
      <w:r>
        <w:t xml:space="preserve"> </w:t>
      </w:r>
      <w:r w:rsidRPr="00E54496">
        <w:t>the</w:t>
      </w:r>
      <w:r>
        <w:t xml:space="preserve"> </w:t>
      </w:r>
      <w:r w:rsidRPr="00E54496">
        <w:t>word</w:t>
      </w:r>
      <w:r>
        <w:t xml:space="preserve"> </w:t>
      </w:r>
      <w:r w:rsidRPr="00E36556">
        <w:rPr>
          <w:iCs/>
        </w:rPr>
        <w:t>chodesh</w:t>
      </w:r>
      <w:r>
        <w:t xml:space="preserve"> </w:t>
      </w:r>
      <w:r w:rsidRPr="00E54496">
        <w:t>(month)</w:t>
      </w:r>
      <w:r>
        <w:t xml:space="preserve"> </w:t>
      </w:r>
      <w:r w:rsidRPr="00E54496">
        <w:t>[see</w:t>
      </w:r>
      <w:r>
        <w:t xml:space="preserve"> </w:t>
      </w:r>
      <w:r w:rsidRPr="00E54496">
        <w:t>the</w:t>
      </w:r>
      <w:r>
        <w:t xml:space="preserve"> </w:t>
      </w:r>
      <w:r w:rsidRPr="00E54496">
        <w:t>verses</w:t>
      </w:r>
      <w:r>
        <w:t xml:space="preserve"> </w:t>
      </w:r>
      <w:r w:rsidRPr="00E54496">
        <w:t>above]</w:t>
      </w:r>
      <w:r>
        <w:t xml:space="preserve"> </w:t>
      </w:r>
      <w:r w:rsidRPr="00E54496">
        <w:t>implies</w:t>
      </w:r>
      <w:r>
        <w:t xml:space="preserve"> </w:t>
      </w:r>
      <w:r w:rsidRPr="00E54496">
        <w:t>the</w:t>
      </w:r>
      <w:r>
        <w:t xml:space="preserve"> </w:t>
      </w:r>
      <w:r w:rsidRPr="00E54496">
        <w:t>first</w:t>
      </w:r>
      <w:r>
        <w:t xml:space="preserve"> </w:t>
      </w:r>
      <w:r w:rsidRPr="00E54496">
        <w:t>of</w:t>
      </w:r>
      <w:r>
        <w:t xml:space="preserve"> </w:t>
      </w:r>
      <w:r w:rsidRPr="00E54496">
        <w:t>the</w:t>
      </w:r>
      <w:r>
        <w:t xml:space="preserve"> </w:t>
      </w:r>
      <w:r w:rsidRPr="00E54496">
        <w:t>month,</w:t>
      </w:r>
      <w:r>
        <w:t xml:space="preserve"> </w:t>
      </w:r>
      <w:r w:rsidRPr="00E54496">
        <w:t>because</w:t>
      </w:r>
      <w:r>
        <w:t xml:space="preserve"> </w:t>
      </w:r>
      <w:r w:rsidRPr="00E54496">
        <w:t>that</w:t>
      </w:r>
      <w:r>
        <w:t xml:space="preserve"> </w:t>
      </w:r>
      <w:r w:rsidRPr="00E54496">
        <w:t>is</w:t>
      </w:r>
      <w:r>
        <w:t xml:space="preserve"> </w:t>
      </w:r>
      <w:r w:rsidRPr="00E54496">
        <w:t>when</w:t>
      </w:r>
      <w:r>
        <w:t xml:space="preserve"> </w:t>
      </w:r>
      <w:r w:rsidRPr="00E54496">
        <w:t>the</w:t>
      </w:r>
      <w:r>
        <w:t xml:space="preserve"> </w:t>
      </w:r>
      <w:r w:rsidRPr="00E54496">
        <w:t>month</w:t>
      </w:r>
      <w:r>
        <w:t xml:space="preserve"> </w:t>
      </w:r>
      <w:r w:rsidRPr="00E54496">
        <w:t>is</w:t>
      </w:r>
      <w:r>
        <w:t xml:space="preserve"> </w:t>
      </w:r>
      <w:r w:rsidRPr="00E54496">
        <w:t>renewed.</w:t>
      </w:r>
      <w:r>
        <w:t xml:space="preserve"> </w:t>
      </w:r>
      <w:r w:rsidRPr="00E54496">
        <w:t>[The</w:t>
      </w:r>
      <w:r>
        <w:t xml:space="preserve"> </w:t>
      </w:r>
      <w:r w:rsidRPr="00E54496">
        <w:t>Rabbis]</w:t>
      </w:r>
      <w:r>
        <w:t xml:space="preserve"> </w:t>
      </w:r>
      <w:r w:rsidRPr="00E54496">
        <w:t>simply</w:t>
      </w:r>
      <w:r>
        <w:t xml:space="preserve"> </w:t>
      </w:r>
      <w:r w:rsidRPr="00E54496">
        <w:t>postponed</w:t>
      </w:r>
      <w:r>
        <w:t xml:space="preserve"> </w:t>
      </w:r>
      <w:r w:rsidRPr="00E54496">
        <w:t>the</w:t>
      </w:r>
      <w:r>
        <w:t xml:space="preserve"> </w:t>
      </w:r>
      <w:r w:rsidRPr="00E54496">
        <w:t>fast</w:t>
      </w:r>
      <w:r>
        <w:t xml:space="preserve"> </w:t>
      </w:r>
      <w:r w:rsidRPr="00E54496">
        <w:t>until</w:t>
      </w:r>
      <w:r>
        <w:t xml:space="preserve"> </w:t>
      </w:r>
      <w:r w:rsidRPr="00E54496">
        <w:t>the</w:t>
      </w:r>
      <w:r>
        <w:t xml:space="preserve"> </w:t>
      </w:r>
      <w:r w:rsidRPr="00E54496">
        <w:t>third</w:t>
      </w:r>
      <w:r>
        <w:t xml:space="preserve"> </w:t>
      </w:r>
      <w:r w:rsidRPr="00E54496">
        <w:t>of</w:t>
      </w:r>
      <w:r>
        <w:t xml:space="preserve"> </w:t>
      </w:r>
      <w:r w:rsidRPr="00E54496">
        <w:t>the</w:t>
      </w:r>
      <w:r>
        <w:t xml:space="preserve"> </w:t>
      </w:r>
      <w:r w:rsidRPr="00E54496">
        <w:t>month.</w:t>
      </w:r>
      <w:r>
        <w:t xml:space="preserve"> </w:t>
      </w:r>
      <w:r w:rsidRPr="00E54496">
        <w:t>Even</w:t>
      </w:r>
      <w:r>
        <w:t xml:space="preserve"> </w:t>
      </w:r>
      <w:r w:rsidRPr="00E54496">
        <w:t>though</w:t>
      </w:r>
      <w:r>
        <w:t xml:space="preserve"> </w:t>
      </w:r>
      <w:r w:rsidRPr="00E54496">
        <w:t>[the</w:t>
      </w:r>
      <w:r>
        <w:t xml:space="preserve"> </w:t>
      </w:r>
      <w:r w:rsidRPr="00E54496">
        <w:t>Jews]</w:t>
      </w:r>
      <w:r>
        <w:t xml:space="preserve"> </w:t>
      </w:r>
      <w:r w:rsidRPr="00E54496">
        <w:t>observed</w:t>
      </w:r>
      <w:r>
        <w:t xml:space="preserve"> </w:t>
      </w:r>
      <w:r w:rsidRPr="00E54496">
        <w:t>only</w:t>
      </w:r>
      <w:r>
        <w:t xml:space="preserve"> </w:t>
      </w:r>
      <w:r w:rsidRPr="00E54496">
        <w:t>one</w:t>
      </w:r>
      <w:r>
        <w:t xml:space="preserve"> </w:t>
      </w:r>
      <w:r w:rsidRPr="00E54496">
        <w:t>day</w:t>
      </w:r>
      <w:r>
        <w:t xml:space="preserve"> </w:t>
      </w:r>
      <w:r w:rsidRPr="00E54496">
        <w:t>of</w:t>
      </w:r>
      <w:r>
        <w:t xml:space="preserve"> </w:t>
      </w:r>
      <w:r w:rsidRPr="00E36556">
        <w:rPr>
          <w:iCs/>
        </w:rPr>
        <w:t xml:space="preserve">Rosh </w:t>
      </w:r>
      <w:r w:rsidR="000E016C" w:rsidRPr="00E36556">
        <w:rPr>
          <w:iCs/>
        </w:rPr>
        <w:t>Hashanah</w:t>
      </w:r>
      <w:r>
        <w:t xml:space="preserve"> </w:t>
      </w:r>
      <w:r w:rsidRPr="00E54496">
        <w:t>at</w:t>
      </w:r>
      <w:r>
        <w:t xml:space="preserve"> </w:t>
      </w:r>
      <w:r w:rsidRPr="00E54496">
        <w:t>that</w:t>
      </w:r>
      <w:r>
        <w:t xml:space="preserve"> </w:t>
      </w:r>
      <w:r w:rsidRPr="00E54496">
        <w:t>time,</w:t>
      </w:r>
      <w:r>
        <w:t xml:space="preserve"> </w:t>
      </w:r>
      <w:r w:rsidRPr="00E54496">
        <w:t>[the</w:t>
      </w:r>
      <w:r>
        <w:t xml:space="preserve"> </w:t>
      </w:r>
      <w:r w:rsidRPr="00E54496">
        <w:t>Rabbis]</w:t>
      </w:r>
      <w:r>
        <w:t xml:space="preserve"> </w:t>
      </w:r>
      <w:r w:rsidRPr="00E54496">
        <w:t>did</w:t>
      </w:r>
      <w:r>
        <w:t xml:space="preserve"> </w:t>
      </w:r>
      <w:r w:rsidRPr="00E54496">
        <w:t>not</w:t>
      </w:r>
      <w:r>
        <w:t xml:space="preserve"> </w:t>
      </w:r>
      <w:r w:rsidRPr="00E54496">
        <w:t>want</w:t>
      </w:r>
      <w:r>
        <w:t xml:space="preserve"> </w:t>
      </w:r>
      <w:r w:rsidRPr="00E54496">
        <w:t>to</w:t>
      </w:r>
      <w:r>
        <w:t xml:space="preserve"> </w:t>
      </w:r>
      <w:r w:rsidRPr="00E54496">
        <w:t>[require</w:t>
      </w:r>
      <w:r>
        <w:t xml:space="preserve"> </w:t>
      </w:r>
      <w:r w:rsidRPr="00E54496">
        <w:t>us</w:t>
      </w:r>
      <w:r>
        <w:t xml:space="preserve"> </w:t>
      </w:r>
      <w:r w:rsidRPr="00E54496">
        <w:t>to]</w:t>
      </w:r>
      <w:r>
        <w:t xml:space="preserve"> </w:t>
      </w:r>
      <w:r w:rsidRPr="00E54496">
        <w:t>fast</w:t>
      </w:r>
      <w:r>
        <w:t xml:space="preserve"> </w:t>
      </w:r>
      <w:r w:rsidRPr="00E54496">
        <w:t>immediately</w:t>
      </w:r>
      <w:r>
        <w:t xml:space="preserve"> </w:t>
      </w:r>
      <w:r w:rsidRPr="00E54496">
        <w:t>following</w:t>
      </w:r>
      <w:r>
        <w:t xml:space="preserve"> </w:t>
      </w:r>
      <w:r w:rsidRPr="00E54496">
        <w:t>a</w:t>
      </w:r>
      <w:r>
        <w:t xml:space="preserve"> </w:t>
      </w:r>
      <w:r w:rsidRPr="00E54496">
        <w:t>holiday.</w:t>
      </w:r>
      <w:r>
        <w:t xml:space="preserve"> </w:t>
      </w:r>
      <w:r w:rsidRPr="00E54496">
        <w:t>Therefore,</w:t>
      </w:r>
      <w:r>
        <w:t xml:space="preserve"> </w:t>
      </w:r>
      <w:r w:rsidRPr="00E54496">
        <w:t>they</w:t>
      </w:r>
      <w:r>
        <w:t xml:space="preserve"> </w:t>
      </w:r>
      <w:r w:rsidRPr="00E54496">
        <w:t>pushed</w:t>
      </w:r>
      <w:r>
        <w:t xml:space="preserve"> </w:t>
      </w:r>
      <w:r w:rsidRPr="00E54496">
        <w:t>the</w:t>
      </w:r>
      <w:r>
        <w:t xml:space="preserve"> </w:t>
      </w:r>
      <w:r w:rsidRPr="00E54496">
        <w:t>fast</w:t>
      </w:r>
      <w:r>
        <w:t xml:space="preserve"> </w:t>
      </w:r>
      <w:r w:rsidRPr="00E54496">
        <w:t>off</w:t>
      </w:r>
      <w:r>
        <w:t xml:space="preserve"> </w:t>
      </w:r>
      <w:r w:rsidRPr="00E54496">
        <w:t>until</w:t>
      </w:r>
      <w:r>
        <w:t xml:space="preserve"> </w:t>
      </w:r>
      <w:r w:rsidRPr="00E54496">
        <w:t>the</w:t>
      </w:r>
      <w:r>
        <w:t xml:space="preserve"> </w:t>
      </w:r>
      <w:r w:rsidRPr="00E54496">
        <w:t>third</w:t>
      </w:r>
      <w:r>
        <w:t xml:space="preserve"> </w:t>
      </w:r>
      <w:r w:rsidRPr="00E54496">
        <w:t>of</w:t>
      </w:r>
      <w:r>
        <w:t xml:space="preserve"> </w:t>
      </w:r>
      <w:r w:rsidRPr="00E54496">
        <w:t>Tishri.</w:t>
      </w:r>
      <w:r>
        <w:t xml:space="preserve"> </w:t>
      </w:r>
      <w:r w:rsidRPr="00E54496">
        <w:t>And</w:t>
      </w:r>
      <w:r>
        <w:t xml:space="preserve"> </w:t>
      </w:r>
      <w:r w:rsidRPr="00E54496">
        <w:t>even</w:t>
      </w:r>
      <w:r>
        <w:t xml:space="preserve"> </w:t>
      </w:r>
      <w:r w:rsidRPr="00E54496">
        <w:t>after</w:t>
      </w:r>
      <w:r>
        <w:t xml:space="preserve"> </w:t>
      </w:r>
      <w:r w:rsidRPr="00E54496">
        <w:t>[the</w:t>
      </w:r>
      <w:r>
        <w:t xml:space="preserve"> </w:t>
      </w:r>
      <w:r w:rsidRPr="00E54496">
        <w:t>Jews]</w:t>
      </w:r>
      <w:r>
        <w:t xml:space="preserve"> </w:t>
      </w:r>
      <w:r w:rsidRPr="00E54496">
        <w:t>began</w:t>
      </w:r>
      <w:r>
        <w:t xml:space="preserve"> </w:t>
      </w:r>
      <w:r w:rsidRPr="00E54496">
        <w:t>keeping</w:t>
      </w:r>
      <w:r>
        <w:t xml:space="preserve"> </w:t>
      </w:r>
      <w:r w:rsidRPr="00E54496">
        <w:t>two</w:t>
      </w:r>
      <w:r>
        <w:t xml:space="preserve"> </w:t>
      </w:r>
      <w:r w:rsidRPr="00E54496">
        <w:t>days</w:t>
      </w:r>
      <w:r>
        <w:t xml:space="preserve"> </w:t>
      </w:r>
      <w:r w:rsidRPr="00E36556">
        <w:t>of</w:t>
      </w:r>
      <w:r w:rsidR="00E36556">
        <w:t xml:space="preserve"> </w:t>
      </w:r>
      <w:r w:rsidRPr="00E36556">
        <w:rPr>
          <w:iCs/>
        </w:rPr>
        <w:t xml:space="preserve">Rosh </w:t>
      </w:r>
      <w:r w:rsidR="000E016C" w:rsidRPr="00E36556">
        <w:rPr>
          <w:iCs/>
        </w:rPr>
        <w:t>Hashanah</w:t>
      </w:r>
      <w:r w:rsidRPr="00E54496">
        <w:t>,</w:t>
      </w:r>
      <w:r>
        <w:t xml:space="preserve"> </w:t>
      </w:r>
      <w:r w:rsidRPr="00E54496">
        <w:t>the</w:t>
      </w:r>
      <w:r>
        <w:t xml:space="preserve"> </w:t>
      </w:r>
      <w:r w:rsidRPr="00E54496">
        <w:t>fast</w:t>
      </w:r>
      <w:r>
        <w:t xml:space="preserve"> </w:t>
      </w:r>
      <w:r w:rsidRPr="00E54496">
        <w:t>remained</w:t>
      </w:r>
      <w:r>
        <w:t xml:space="preserve"> </w:t>
      </w:r>
      <w:r w:rsidRPr="00E54496">
        <w:t>on</w:t>
      </w:r>
      <w:r>
        <w:t xml:space="preserve"> </w:t>
      </w:r>
      <w:r w:rsidRPr="00E54496">
        <w:t>the</w:t>
      </w:r>
      <w:r>
        <w:t xml:space="preserve"> </w:t>
      </w:r>
      <w:r w:rsidRPr="00E54496">
        <w:t>third</w:t>
      </w:r>
      <w:r>
        <w:t xml:space="preserve"> </w:t>
      </w:r>
      <w:r w:rsidRPr="00E54496">
        <w:t>of</w:t>
      </w:r>
      <w:r>
        <w:t xml:space="preserve"> </w:t>
      </w:r>
      <w:r w:rsidR="000E016C" w:rsidRPr="00E54496">
        <w:t>Tishri</w:t>
      </w:r>
      <w:r w:rsidRPr="00E54496">
        <w:t>.</w:t>
      </w:r>
      <w:r>
        <w:t xml:space="preserve"> </w:t>
      </w:r>
      <w:r w:rsidRPr="00E54496">
        <w:t>See</w:t>
      </w:r>
      <w:r>
        <w:t xml:space="preserve"> </w:t>
      </w:r>
      <w:r w:rsidRPr="00E54496">
        <w:t>further</w:t>
      </w:r>
      <w:r>
        <w:t xml:space="preserve"> </w:t>
      </w:r>
      <w:r w:rsidRPr="00E54496">
        <w:t>sources</w:t>
      </w:r>
      <w:r>
        <w:t xml:space="preserve"> </w:t>
      </w:r>
      <w:r w:rsidRPr="00E54496">
        <w:t>on</w:t>
      </w:r>
      <w:r>
        <w:t xml:space="preserve"> </w:t>
      </w:r>
      <w:r w:rsidRPr="00E54496">
        <w:t>this</w:t>
      </w:r>
      <w:r>
        <w:t xml:space="preserve"> </w:t>
      </w:r>
      <w:r w:rsidR="000E016C" w:rsidRPr="00E54496">
        <w:t>in</w:t>
      </w:r>
      <w:r w:rsidR="000E016C">
        <w:t xml:space="preserve"> </w:t>
      </w:r>
      <w:r w:rsidR="000E016C" w:rsidRPr="00E54496">
        <w:rPr>
          <w:i/>
          <w:iCs/>
        </w:rPr>
        <w:t>Torat</w:t>
      </w:r>
      <w:r>
        <w:rPr>
          <w:i/>
          <w:iCs/>
        </w:rPr>
        <w:t xml:space="preserve"> </w:t>
      </w:r>
      <w:r w:rsidRPr="00E54496">
        <w:rPr>
          <w:i/>
          <w:iCs/>
        </w:rPr>
        <w:t>HaMo’adim</w:t>
      </w:r>
      <w:r>
        <w:t xml:space="preserve"> </w:t>
      </w:r>
      <w:r w:rsidRPr="00E54496">
        <w:t>1:2</w:t>
      </w:r>
      <w:r>
        <w:t xml:space="preserve"> </w:t>
      </w:r>
      <w:r w:rsidRPr="00E54496">
        <w:t>(p.</w:t>
      </w:r>
      <w:r>
        <w:t xml:space="preserve"> </w:t>
      </w:r>
      <w:r w:rsidRPr="00E54496">
        <w:t>8).</w:t>
      </w:r>
      <w:r>
        <w:t xml:space="preserve"> </w:t>
      </w:r>
      <w:r w:rsidRPr="00E54496">
        <w:t>The</w:t>
      </w:r>
      <w:r>
        <w:t xml:space="preserve"> </w:t>
      </w:r>
      <w:r w:rsidRPr="00E54496">
        <w:t>author</w:t>
      </w:r>
      <w:r>
        <w:t xml:space="preserve"> </w:t>
      </w:r>
      <w:r w:rsidRPr="00E54496">
        <w:t>of</w:t>
      </w:r>
      <w:r>
        <w:t xml:space="preserve"> </w:t>
      </w:r>
      <w:r w:rsidRPr="00E54496">
        <w:rPr>
          <w:i/>
          <w:iCs/>
        </w:rPr>
        <w:t>Responsa</w:t>
      </w:r>
      <w:r>
        <w:rPr>
          <w:i/>
          <w:iCs/>
        </w:rPr>
        <w:t xml:space="preserve"> </w:t>
      </w:r>
      <w:r w:rsidRPr="00E54496">
        <w:rPr>
          <w:i/>
          <w:iCs/>
        </w:rPr>
        <w:t>Rosh</w:t>
      </w:r>
      <w:r>
        <w:rPr>
          <w:i/>
          <w:iCs/>
        </w:rPr>
        <w:t xml:space="preserve"> </w:t>
      </w:r>
      <w:r w:rsidRPr="00E54496">
        <w:rPr>
          <w:i/>
          <w:iCs/>
        </w:rPr>
        <w:t>Yosef</w:t>
      </w:r>
      <w:r>
        <w:t xml:space="preserve"> </w:t>
      </w:r>
      <w:r w:rsidRPr="00E54496">
        <w:t>holds</w:t>
      </w:r>
      <w:r>
        <w:t xml:space="preserve"> </w:t>
      </w:r>
      <w:r w:rsidRPr="00E54496">
        <w:t>that</w:t>
      </w:r>
      <w:r>
        <w:t xml:space="preserve"> </w:t>
      </w:r>
      <w:r w:rsidRPr="00E54496">
        <w:t>since</w:t>
      </w:r>
      <w:r>
        <w:t xml:space="preserve"> </w:t>
      </w:r>
      <w:r w:rsidRPr="00E36556">
        <w:rPr>
          <w:iCs/>
        </w:rPr>
        <w:t xml:space="preserve">Tzom </w:t>
      </w:r>
      <w:r w:rsidR="000E016C" w:rsidRPr="00E36556">
        <w:rPr>
          <w:iCs/>
        </w:rPr>
        <w:t>Gedaliah</w:t>
      </w:r>
      <w:r>
        <w:t xml:space="preserve"> </w:t>
      </w:r>
      <w:r w:rsidRPr="00E54496">
        <w:t>is</w:t>
      </w:r>
      <w:r>
        <w:t xml:space="preserve"> </w:t>
      </w:r>
      <w:r w:rsidRPr="00E54496">
        <w:t>observed</w:t>
      </w:r>
      <w:r>
        <w:t xml:space="preserve"> </w:t>
      </w:r>
      <w:r w:rsidRPr="00E54496">
        <w:t>on</w:t>
      </w:r>
      <w:r>
        <w:t xml:space="preserve"> </w:t>
      </w:r>
      <w:r w:rsidRPr="00E54496">
        <w:t>a</w:t>
      </w:r>
      <w:r>
        <w:t xml:space="preserve"> </w:t>
      </w:r>
      <w:r w:rsidRPr="00E54496">
        <w:t>day</w:t>
      </w:r>
      <w:r>
        <w:t xml:space="preserve"> </w:t>
      </w:r>
      <w:r w:rsidRPr="00E54496">
        <w:t>other</w:t>
      </w:r>
      <w:r>
        <w:t xml:space="preserve"> </w:t>
      </w:r>
      <w:r w:rsidRPr="00E54496">
        <w:t>than</w:t>
      </w:r>
      <w:r>
        <w:t xml:space="preserve"> </w:t>
      </w:r>
      <w:r w:rsidRPr="00E54496">
        <w:t>its</w:t>
      </w:r>
      <w:r>
        <w:t xml:space="preserve"> </w:t>
      </w:r>
      <w:r w:rsidRPr="00E54496">
        <w:t>true</w:t>
      </w:r>
      <w:r>
        <w:t xml:space="preserve"> </w:t>
      </w:r>
      <w:r w:rsidRPr="00E54496">
        <w:t>date,</w:t>
      </w:r>
      <w:r>
        <w:t xml:space="preserve"> </w:t>
      </w:r>
      <w:r w:rsidRPr="00E54496">
        <w:t>its</w:t>
      </w:r>
      <w:r>
        <w:t xml:space="preserve"> </w:t>
      </w:r>
      <w:r w:rsidRPr="00E54496">
        <w:t>laws</w:t>
      </w:r>
      <w:r>
        <w:t xml:space="preserve"> </w:t>
      </w:r>
      <w:r w:rsidRPr="00E54496">
        <w:t>are</w:t>
      </w:r>
      <w:r>
        <w:t xml:space="preserve"> </w:t>
      </w:r>
      <w:r w:rsidRPr="00E54496">
        <w:t>more</w:t>
      </w:r>
      <w:r>
        <w:t xml:space="preserve"> </w:t>
      </w:r>
      <w:r w:rsidRPr="00E54496">
        <w:t>lenient</w:t>
      </w:r>
      <w:r>
        <w:t xml:space="preserve"> </w:t>
      </w:r>
      <w:r w:rsidRPr="00E54496">
        <w:t>[than</w:t>
      </w:r>
      <w:r>
        <w:t xml:space="preserve"> </w:t>
      </w:r>
      <w:r w:rsidRPr="00E54496">
        <w:t>those</w:t>
      </w:r>
      <w:r>
        <w:t xml:space="preserve"> </w:t>
      </w:r>
      <w:r w:rsidRPr="00E54496">
        <w:t>of</w:t>
      </w:r>
      <w:r>
        <w:t xml:space="preserve"> </w:t>
      </w:r>
      <w:r w:rsidRPr="00E54496">
        <w:t>the</w:t>
      </w:r>
      <w:r>
        <w:t xml:space="preserve"> </w:t>
      </w:r>
      <w:r w:rsidRPr="00E54496">
        <w:t>other</w:t>
      </w:r>
      <w:r>
        <w:t xml:space="preserve"> </w:t>
      </w:r>
      <w:r w:rsidRPr="00E54496">
        <w:t>fasts].</w:t>
      </w:r>
      <w:r>
        <w:t xml:space="preserve"> </w:t>
      </w:r>
      <w:r w:rsidRPr="00E54496">
        <w:t>Hence,</w:t>
      </w:r>
      <w:r>
        <w:t xml:space="preserve"> </w:t>
      </w:r>
      <w:r w:rsidRPr="00E54496">
        <w:t>one</w:t>
      </w:r>
      <w:r>
        <w:t xml:space="preserve"> </w:t>
      </w:r>
      <w:r w:rsidRPr="00E54496">
        <w:t>who</w:t>
      </w:r>
      <w:r>
        <w:t xml:space="preserve"> </w:t>
      </w:r>
      <w:r w:rsidRPr="00E54496">
        <w:t>celebrates</w:t>
      </w:r>
      <w:r>
        <w:t xml:space="preserve"> </w:t>
      </w:r>
      <w:r w:rsidRPr="00E54496">
        <w:t>a</w:t>
      </w:r>
      <w:r>
        <w:t xml:space="preserve"> </w:t>
      </w:r>
      <w:r w:rsidRPr="00E36556">
        <w:rPr>
          <w:iCs/>
        </w:rPr>
        <w:t>brit milah</w:t>
      </w:r>
      <w:r>
        <w:t xml:space="preserve"> </w:t>
      </w:r>
      <w:r w:rsidRPr="00E54496">
        <w:t>[on</w:t>
      </w:r>
      <w:r>
        <w:t xml:space="preserve"> </w:t>
      </w:r>
      <w:r w:rsidRPr="00E54496">
        <w:t>the</w:t>
      </w:r>
      <w:r>
        <w:t xml:space="preserve"> </w:t>
      </w:r>
      <w:r w:rsidRPr="00E54496">
        <w:t>third</w:t>
      </w:r>
      <w:r>
        <w:t xml:space="preserve"> </w:t>
      </w:r>
      <w:r w:rsidRPr="00E54496">
        <w:t>of</w:t>
      </w:r>
      <w:r>
        <w:t xml:space="preserve"> </w:t>
      </w:r>
      <w:r w:rsidR="000E016C" w:rsidRPr="00E54496">
        <w:t>Tishri</w:t>
      </w:r>
      <w:r w:rsidRPr="00E54496">
        <w:t>]</w:t>
      </w:r>
      <w:r>
        <w:t xml:space="preserve"> </w:t>
      </w:r>
      <w:r w:rsidRPr="00E54496">
        <w:t>may</w:t>
      </w:r>
      <w:r>
        <w:t xml:space="preserve"> </w:t>
      </w:r>
      <w:r w:rsidRPr="00E54496">
        <w:t>eat</w:t>
      </w:r>
      <w:r>
        <w:t xml:space="preserve"> </w:t>
      </w:r>
      <w:r w:rsidRPr="00E54496">
        <w:t>a</w:t>
      </w:r>
      <w:r>
        <w:t xml:space="preserve"> </w:t>
      </w:r>
      <w:r w:rsidRPr="00E54496">
        <w:t>festive</w:t>
      </w:r>
      <w:r>
        <w:t xml:space="preserve"> </w:t>
      </w:r>
      <w:r w:rsidRPr="00E54496">
        <w:t>meal</w:t>
      </w:r>
      <w:r>
        <w:t xml:space="preserve"> </w:t>
      </w:r>
      <w:r w:rsidRPr="00E54496">
        <w:t>and</w:t>
      </w:r>
      <w:r>
        <w:t xml:space="preserve"> </w:t>
      </w:r>
      <w:r w:rsidRPr="00E54496">
        <w:t>need</w:t>
      </w:r>
      <w:r>
        <w:t xml:space="preserve"> </w:t>
      </w:r>
      <w:r w:rsidRPr="00E54496">
        <w:t>not</w:t>
      </w:r>
      <w:r>
        <w:t xml:space="preserve"> </w:t>
      </w:r>
      <w:r w:rsidRPr="00E54496">
        <w:t>make</w:t>
      </w:r>
      <w:r>
        <w:t xml:space="preserve"> </w:t>
      </w:r>
      <w:r w:rsidRPr="00E54496">
        <w:t>up</w:t>
      </w:r>
      <w:r>
        <w:t xml:space="preserve"> </w:t>
      </w:r>
      <w:r w:rsidRPr="00E54496">
        <w:t>the</w:t>
      </w:r>
      <w:r>
        <w:t xml:space="preserve"> </w:t>
      </w:r>
      <w:r w:rsidRPr="00E54496">
        <w:t>fast.</w:t>
      </w:r>
      <w:r>
        <w:t xml:space="preserve"> </w:t>
      </w:r>
      <w:r w:rsidRPr="00E54496">
        <w:t>The</w:t>
      </w:r>
      <w:r>
        <w:t xml:space="preserve"> </w:t>
      </w:r>
      <w:r w:rsidRPr="00E54496">
        <w:t>Taz</w:t>
      </w:r>
      <w:r>
        <w:t xml:space="preserve"> </w:t>
      </w:r>
      <w:r w:rsidRPr="00E54496">
        <w:t>(sec.</w:t>
      </w:r>
      <w:r>
        <w:t xml:space="preserve"> </w:t>
      </w:r>
      <w:r w:rsidRPr="00E54496">
        <w:t>549),</w:t>
      </w:r>
      <w:r>
        <w:t xml:space="preserve"> </w:t>
      </w:r>
      <w:r w:rsidRPr="00E54496">
        <w:t>however,</w:t>
      </w:r>
      <w:r>
        <w:t xml:space="preserve"> </w:t>
      </w:r>
      <w:r w:rsidRPr="00E54496">
        <w:t>dismisses</w:t>
      </w:r>
      <w:r>
        <w:t xml:space="preserve"> </w:t>
      </w:r>
      <w:r w:rsidRPr="00E54496">
        <w:t>his</w:t>
      </w:r>
      <w:r>
        <w:t xml:space="preserve"> </w:t>
      </w:r>
      <w:r w:rsidRPr="00E54496">
        <w:t>words,</w:t>
      </w:r>
      <w:r>
        <w:t xml:space="preserve"> </w:t>
      </w:r>
      <w:r w:rsidRPr="00E54496">
        <w:t>as</w:t>
      </w:r>
      <w:r>
        <w:t xml:space="preserve"> </w:t>
      </w:r>
      <w:r w:rsidRPr="00E54496">
        <w:t>does</w:t>
      </w:r>
      <w:r>
        <w:t xml:space="preserve"> </w:t>
      </w:r>
      <w:r w:rsidRPr="00E54496">
        <w:t>the</w:t>
      </w:r>
      <w:r>
        <w:t xml:space="preserve"> </w:t>
      </w:r>
      <w:r w:rsidRPr="00E54496">
        <w:t>Bi’ur</w:t>
      </w:r>
      <w:r>
        <w:t xml:space="preserve"> </w:t>
      </w:r>
      <w:r w:rsidRPr="00E54496">
        <w:t>Halachah</w:t>
      </w:r>
      <w:r>
        <w:t xml:space="preserve"> </w:t>
      </w:r>
      <w:r w:rsidRPr="00E54496">
        <w:t>(ibid.),</w:t>
      </w:r>
      <w:r>
        <w:t xml:space="preserve"> </w:t>
      </w:r>
      <w:r w:rsidRPr="00E54496">
        <w:t>based</w:t>
      </w:r>
      <w:r>
        <w:t xml:space="preserve"> </w:t>
      </w:r>
      <w:r w:rsidRPr="00E54496">
        <w:t>on</w:t>
      </w:r>
      <w:r>
        <w:t xml:space="preserve"> </w:t>
      </w:r>
      <w:r w:rsidRPr="00E54496">
        <w:t>the</w:t>
      </w:r>
      <w:r>
        <w:t xml:space="preserve"> </w:t>
      </w:r>
      <w:r w:rsidRPr="00E54496">
        <w:t>Ritva.</w:t>
      </w:r>
      <w:r>
        <w:t xml:space="preserve"> </w:t>
      </w:r>
      <w:r w:rsidRPr="00E54496">
        <w:t>Their</w:t>
      </w:r>
      <w:r>
        <w:t xml:space="preserve"> </w:t>
      </w:r>
      <w:r w:rsidRPr="00E54496">
        <w:t>reasoning:</w:t>
      </w:r>
      <w:r>
        <w:t xml:space="preserve"> </w:t>
      </w:r>
      <w:r w:rsidRPr="00E54496">
        <w:t>even</w:t>
      </w:r>
      <w:r>
        <w:t xml:space="preserve"> </w:t>
      </w:r>
      <w:r w:rsidRPr="00E54496">
        <w:t>if</w:t>
      </w:r>
      <w:r>
        <w:t xml:space="preserve"> </w:t>
      </w:r>
      <w:r w:rsidRPr="00E54496">
        <w:t>we</w:t>
      </w:r>
      <w:r>
        <w:t xml:space="preserve"> </w:t>
      </w:r>
      <w:r w:rsidRPr="00E54496">
        <w:t>say</w:t>
      </w:r>
      <w:r>
        <w:t xml:space="preserve"> </w:t>
      </w:r>
      <w:r w:rsidRPr="00E54496">
        <w:t>that</w:t>
      </w:r>
      <w:r>
        <w:t xml:space="preserve"> </w:t>
      </w:r>
      <w:r w:rsidR="000E016C" w:rsidRPr="00E54496">
        <w:t>Gedaliah</w:t>
      </w:r>
      <w:r>
        <w:t xml:space="preserve"> </w:t>
      </w:r>
      <w:r w:rsidRPr="00E54496">
        <w:t>was</w:t>
      </w:r>
      <w:r>
        <w:t xml:space="preserve"> </w:t>
      </w:r>
      <w:r w:rsidRPr="00E54496">
        <w:t>actually</w:t>
      </w:r>
      <w:r>
        <w:t xml:space="preserve"> </w:t>
      </w:r>
      <w:r w:rsidRPr="00E54496">
        <w:t>killed</w:t>
      </w:r>
      <w:r>
        <w:t xml:space="preserve"> </w:t>
      </w:r>
      <w:r w:rsidRPr="00E54496">
        <w:t>on</w:t>
      </w:r>
      <w:r>
        <w:t xml:space="preserve"> </w:t>
      </w:r>
      <w:r w:rsidRPr="00E54496">
        <w:t>the</w:t>
      </w:r>
      <w:r>
        <w:t xml:space="preserve"> </w:t>
      </w:r>
      <w:r w:rsidRPr="00E54496">
        <w:t>first</w:t>
      </w:r>
      <w:r>
        <w:t xml:space="preserve"> </w:t>
      </w:r>
      <w:r w:rsidRPr="00E54496">
        <w:t>of</w:t>
      </w:r>
      <w:r>
        <w:t xml:space="preserve"> </w:t>
      </w:r>
      <w:r w:rsidRPr="00E54496">
        <w:t>Tishri,</w:t>
      </w:r>
      <w:r>
        <w:t xml:space="preserve"> </w:t>
      </w:r>
      <w:r w:rsidRPr="00E54496">
        <w:t>since</w:t>
      </w:r>
      <w:r>
        <w:t xml:space="preserve"> </w:t>
      </w:r>
      <w:r w:rsidRPr="00E54496">
        <w:t>the</w:t>
      </w:r>
      <w:r>
        <w:t xml:space="preserve"> </w:t>
      </w:r>
      <w:r w:rsidRPr="00E54496">
        <w:t>fast</w:t>
      </w:r>
      <w:r>
        <w:t xml:space="preserve"> </w:t>
      </w:r>
      <w:r w:rsidRPr="00E54496">
        <w:t>was</w:t>
      </w:r>
      <w:r>
        <w:t xml:space="preserve"> </w:t>
      </w:r>
      <w:r w:rsidRPr="00E54496">
        <w:t>established</w:t>
      </w:r>
      <w:r>
        <w:t xml:space="preserve"> </w:t>
      </w:r>
      <w:r w:rsidRPr="00E54496">
        <w:t>on</w:t>
      </w:r>
      <w:r>
        <w:t xml:space="preserve"> </w:t>
      </w:r>
      <w:r w:rsidRPr="00E54496">
        <w:t>the</w:t>
      </w:r>
      <w:r>
        <w:t xml:space="preserve"> </w:t>
      </w:r>
      <w:r w:rsidRPr="00E54496">
        <w:t>third</w:t>
      </w:r>
      <w:r>
        <w:t xml:space="preserve"> </w:t>
      </w:r>
      <w:r w:rsidRPr="00E54496">
        <w:t>of</w:t>
      </w:r>
      <w:r>
        <w:t xml:space="preserve"> </w:t>
      </w:r>
      <w:r w:rsidRPr="00E54496">
        <w:t>the</w:t>
      </w:r>
      <w:r>
        <w:t xml:space="preserve"> </w:t>
      </w:r>
      <w:r w:rsidRPr="00E54496">
        <w:t>month,</w:t>
      </w:r>
      <w:r>
        <w:t xml:space="preserve"> </w:t>
      </w:r>
      <w:r w:rsidRPr="00E54496">
        <w:t>it</w:t>
      </w:r>
      <w:r>
        <w:t xml:space="preserve"> </w:t>
      </w:r>
      <w:r w:rsidRPr="00E54496">
        <w:t>is</w:t>
      </w:r>
      <w:r>
        <w:t xml:space="preserve"> </w:t>
      </w:r>
      <w:r w:rsidRPr="00E54496">
        <w:t>not</w:t>
      </w:r>
      <w:r>
        <w:t xml:space="preserve"> </w:t>
      </w:r>
      <w:r w:rsidRPr="00E54496">
        <w:t>considered</w:t>
      </w:r>
      <w:r>
        <w:t xml:space="preserve"> </w:t>
      </w:r>
      <w:r w:rsidRPr="00E54496">
        <w:t>“postponed.”</w:t>
      </w:r>
      <w:r>
        <w:t xml:space="preserve"> </w:t>
      </w:r>
      <w:r w:rsidRPr="00E54496">
        <w:t>Rather,</w:t>
      </w:r>
      <w:r>
        <w:t xml:space="preserve"> </w:t>
      </w:r>
      <w:r w:rsidRPr="00E54496">
        <w:t>that</w:t>
      </w:r>
      <w:r>
        <w:t xml:space="preserve"> </w:t>
      </w:r>
      <w:r w:rsidRPr="00E54496">
        <w:t>is</w:t>
      </w:r>
      <w:r>
        <w:t xml:space="preserve"> </w:t>
      </w:r>
      <w:r w:rsidRPr="00E54496">
        <w:t>its</w:t>
      </w:r>
      <w:r>
        <w:t xml:space="preserve"> </w:t>
      </w:r>
      <w:r w:rsidRPr="00E54496">
        <w:t>[proper]</w:t>
      </w:r>
      <w:r>
        <w:t xml:space="preserve"> </w:t>
      </w:r>
      <w:r w:rsidRPr="00E54496">
        <w:t>date.</w:t>
      </w:r>
    </w:p>
  </w:footnote>
  <w:footnote w:id="19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5510">
        <w:t>After</w:t>
      </w:r>
      <w:r>
        <w:t xml:space="preserve"> </w:t>
      </w:r>
      <w:r w:rsidRPr="00185510">
        <w:t>the</w:t>
      </w:r>
      <w:r>
        <w:t xml:space="preserve"> </w:t>
      </w:r>
      <w:r w:rsidRPr="00185510">
        <w:t>destruction</w:t>
      </w:r>
      <w:r>
        <w:t xml:space="preserve"> </w:t>
      </w:r>
      <w:r w:rsidRPr="00185510">
        <w:t>of</w:t>
      </w:r>
      <w:r>
        <w:t xml:space="preserve"> </w:t>
      </w:r>
      <w:r w:rsidRPr="00185510">
        <w:t>the</w:t>
      </w:r>
      <w:r>
        <w:t xml:space="preserve"> </w:t>
      </w:r>
      <w:r w:rsidRPr="00185510">
        <w:t>first</w:t>
      </w:r>
      <w:r>
        <w:t xml:space="preserve"> </w:t>
      </w:r>
      <w:r w:rsidRPr="00185510">
        <w:t>Temple</w:t>
      </w:r>
      <w:r>
        <w:t xml:space="preserve"> </w:t>
      </w:r>
      <w:r w:rsidRPr="00185510">
        <w:t>by</w:t>
      </w:r>
      <w:r>
        <w:t xml:space="preserve"> </w:t>
      </w:r>
      <w:r w:rsidRPr="00185510">
        <w:t>Nebuchadnezzar</w:t>
      </w:r>
      <w:r>
        <w:t xml:space="preserve"> </w:t>
      </w:r>
      <w:r w:rsidRPr="00185510">
        <w:t>in</w:t>
      </w:r>
      <w:r>
        <w:t xml:space="preserve"> </w:t>
      </w:r>
      <w:r w:rsidRPr="00185510">
        <w:t>586</w:t>
      </w:r>
      <w:r>
        <w:t xml:space="preserve"> </w:t>
      </w:r>
      <w:r w:rsidRPr="00185510">
        <w:t>B.C.E.</w:t>
      </w:r>
      <w:r>
        <w:t xml:space="preserve"> </w:t>
      </w:r>
      <w:r w:rsidRPr="00185510">
        <w:t>and</w:t>
      </w:r>
      <w:r>
        <w:t xml:space="preserve"> </w:t>
      </w:r>
      <w:r w:rsidRPr="00185510">
        <w:t>the</w:t>
      </w:r>
      <w:r>
        <w:t xml:space="preserve"> </w:t>
      </w:r>
      <w:r w:rsidRPr="00185510">
        <w:t>deportation</w:t>
      </w:r>
      <w:r>
        <w:t xml:space="preserve"> </w:t>
      </w:r>
      <w:r w:rsidRPr="00185510">
        <w:t>of</w:t>
      </w:r>
      <w:r>
        <w:t xml:space="preserve"> </w:t>
      </w:r>
      <w:r w:rsidRPr="00185510">
        <w:t>the</w:t>
      </w:r>
      <w:r>
        <w:t xml:space="preserve"> </w:t>
      </w:r>
      <w:r w:rsidRPr="00185510">
        <w:t>nobles</w:t>
      </w:r>
      <w:r>
        <w:t xml:space="preserve"> </w:t>
      </w:r>
      <w:r w:rsidRPr="00185510">
        <w:t>and</w:t>
      </w:r>
      <w:r>
        <w:t xml:space="preserve"> </w:t>
      </w:r>
      <w:r w:rsidRPr="00185510">
        <w:t>the</w:t>
      </w:r>
      <w:r>
        <w:t xml:space="preserve"> </w:t>
      </w:r>
      <w:r w:rsidRPr="00185510">
        <w:t>upper</w:t>
      </w:r>
      <w:r>
        <w:t xml:space="preserve"> </w:t>
      </w:r>
      <w:r w:rsidRPr="00185510">
        <w:t>classes</w:t>
      </w:r>
      <w:r>
        <w:t xml:space="preserve"> </w:t>
      </w:r>
      <w:r w:rsidRPr="00185510">
        <w:t>to</w:t>
      </w:r>
      <w:r>
        <w:t xml:space="preserve"> </w:t>
      </w:r>
      <w:r w:rsidRPr="00185510">
        <w:t>Babylon,</w:t>
      </w:r>
      <w:r>
        <w:t xml:space="preserve"> </w:t>
      </w:r>
      <w:r w:rsidRPr="00185510">
        <w:t>Gedaliah</w:t>
      </w:r>
      <w:r>
        <w:t xml:space="preserve"> </w:t>
      </w:r>
      <w:r w:rsidRPr="00185510">
        <w:t>the</w:t>
      </w:r>
      <w:r>
        <w:t xml:space="preserve"> </w:t>
      </w:r>
      <w:r w:rsidRPr="00185510">
        <w:t>son</w:t>
      </w:r>
      <w:r>
        <w:t xml:space="preserve"> </w:t>
      </w:r>
      <w:r w:rsidRPr="00185510">
        <w:t>of</w:t>
      </w:r>
      <w:r>
        <w:t xml:space="preserve"> </w:t>
      </w:r>
      <w:r w:rsidRPr="00185510">
        <w:t>Ahikam</w:t>
      </w:r>
      <w:r>
        <w:t xml:space="preserve"> </w:t>
      </w:r>
      <w:r w:rsidRPr="00185510">
        <w:t>was</w:t>
      </w:r>
      <w:r>
        <w:t xml:space="preserve"> </w:t>
      </w:r>
      <w:r w:rsidRPr="00185510">
        <w:t>appointed</w:t>
      </w:r>
      <w:r>
        <w:t xml:space="preserve"> </w:t>
      </w:r>
      <w:r w:rsidRPr="00185510">
        <w:t>governor</w:t>
      </w:r>
      <w:r>
        <w:t xml:space="preserve"> </w:t>
      </w:r>
      <w:r w:rsidRPr="00185510">
        <w:t>of</w:t>
      </w:r>
      <w:r>
        <w:t xml:space="preserve"> </w:t>
      </w:r>
      <w:r w:rsidRPr="00185510">
        <w:t>the</w:t>
      </w:r>
      <w:r>
        <w:t xml:space="preserve"> </w:t>
      </w:r>
      <w:r w:rsidRPr="00185510">
        <w:t>small</w:t>
      </w:r>
      <w:r>
        <w:t xml:space="preserve"> </w:t>
      </w:r>
      <w:r w:rsidRPr="00185510">
        <w:t>community</w:t>
      </w:r>
      <w:r>
        <w:t xml:space="preserve"> </w:t>
      </w:r>
      <w:r w:rsidRPr="00185510">
        <w:t>that</w:t>
      </w:r>
      <w:r>
        <w:t xml:space="preserve"> </w:t>
      </w:r>
      <w:r w:rsidRPr="00185510">
        <w:t>was</w:t>
      </w:r>
      <w:r>
        <w:t xml:space="preserve"> </w:t>
      </w:r>
      <w:r w:rsidRPr="00185510">
        <w:t>left.</w:t>
      </w:r>
      <w:r>
        <w:t xml:space="preserve"> </w:t>
      </w:r>
      <w:r w:rsidRPr="00185510">
        <w:t>As</w:t>
      </w:r>
      <w:r>
        <w:t xml:space="preserve"> </w:t>
      </w:r>
      <w:r w:rsidRPr="00185510">
        <w:t>a</w:t>
      </w:r>
      <w:r>
        <w:t xml:space="preserve"> </w:t>
      </w:r>
      <w:r w:rsidRPr="00185510">
        <w:t>result</w:t>
      </w:r>
      <w:r>
        <w:t xml:space="preserve"> </w:t>
      </w:r>
      <w:r w:rsidRPr="00185510">
        <w:t>of</w:t>
      </w:r>
      <w:r>
        <w:t xml:space="preserve"> </w:t>
      </w:r>
      <w:r w:rsidRPr="00185510">
        <w:t>a</w:t>
      </w:r>
      <w:r>
        <w:t xml:space="preserve"> </w:t>
      </w:r>
      <w:r w:rsidRPr="00185510">
        <w:t>conspiracy</w:t>
      </w:r>
      <w:r>
        <w:t xml:space="preserve"> </w:t>
      </w:r>
      <w:r w:rsidRPr="00185510">
        <w:t>he</w:t>
      </w:r>
      <w:r>
        <w:t xml:space="preserve"> </w:t>
      </w:r>
      <w:r w:rsidRPr="00185510">
        <w:t>was</w:t>
      </w:r>
      <w:r>
        <w:t xml:space="preserve"> </w:t>
      </w:r>
      <w:r w:rsidRPr="00185510">
        <w:t>slain</w:t>
      </w:r>
      <w:r>
        <w:t xml:space="preserve"> </w:t>
      </w:r>
      <w:r w:rsidRPr="00185510">
        <w:t>on</w:t>
      </w:r>
      <w:r>
        <w:t xml:space="preserve"> </w:t>
      </w:r>
      <w:r w:rsidRPr="00185510">
        <w:t>the</w:t>
      </w:r>
      <w:r>
        <w:t xml:space="preserve"> </w:t>
      </w:r>
      <w:r w:rsidRPr="00185510">
        <w:t>second</w:t>
      </w:r>
      <w:r>
        <w:t xml:space="preserve"> </w:t>
      </w:r>
      <w:r w:rsidRPr="00185510">
        <w:t>day</w:t>
      </w:r>
      <w:r>
        <w:t xml:space="preserve"> </w:t>
      </w:r>
      <w:r w:rsidRPr="00185510">
        <w:t>of</w:t>
      </w:r>
      <w:r>
        <w:t xml:space="preserve"> </w:t>
      </w:r>
      <w:r w:rsidRPr="00185510">
        <w:t>Tishri.</w:t>
      </w:r>
      <w:r>
        <w:t xml:space="preserve"> </w:t>
      </w:r>
      <w:r w:rsidRPr="00185510">
        <w:t>Jer.</w:t>
      </w:r>
      <w:r>
        <w:t xml:space="preserve"> </w:t>
      </w:r>
      <w:r w:rsidRPr="00185510">
        <w:t>XL-XLI.</w:t>
      </w:r>
    </w:p>
  </w:footnote>
  <w:footnote w:id="20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03F1">
        <w:t>See</w:t>
      </w:r>
      <w:r>
        <w:t xml:space="preserve"> </w:t>
      </w:r>
      <w:r w:rsidRPr="000B03F1">
        <w:t>the</w:t>
      </w:r>
      <w:r>
        <w:t xml:space="preserve"> </w:t>
      </w:r>
      <w:r w:rsidRPr="000B03F1">
        <w:t>gloss</w:t>
      </w:r>
      <w:r>
        <w:t xml:space="preserve"> </w:t>
      </w:r>
      <w:r w:rsidRPr="000B03F1">
        <w:t>of</w:t>
      </w:r>
      <w:r>
        <w:t xml:space="preserve"> </w:t>
      </w:r>
      <w:r w:rsidRPr="00E36556">
        <w:rPr>
          <w:iCs/>
        </w:rPr>
        <w:t>Radak</w:t>
      </w:r>
      <w:r>
        <w:t xml:space="preserve"> </w:t>
      </w:r>
      <w:r w:rsidR="000E016C" w:rsidRPr="00E36556">
        <w:t>to</w:t>
      </w:r>
      <w:r w:rsidR="000E016C">
        <w:t xml:space="preserve"> </w:t>
      </w:r>
      <w:r w:rsidR="000E016C" w:rsidRPr="00E36556">
        <w:rPr>
          <w:iCs/>
        </w:rPr>
        <w:t>Yirmeyahu</w:t>
      </w:r>
      <w:r>
        <w:t xml:space="preserve"> </w:t>
      </w:r>
      <w:r w:rsidRPr="000B03F1">
        <w:t>40:1.</w:t>
      </w:r>
    </w:p>
  </w:footnote>
  <w:footnote w:id="21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03F1">
        <w:rPr>
          <w:i/>
          <w:iCs/>
        </w:rPr>
        <w:t>Nechemiah</w:t>
      </w:r>
      <w:r>
        <w:t xml:space="preserve"> </w:t>
      </w:r>
      <w:r w:rsidRPr="000B03F1">
        <w:t>8:10.</w:t>
      </w:r>
    </w:p>
  </w:footnote>
  <w:footnote w:id="22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2FC6">
        <w:rPr>
          <w:i/>
          <w:iCs/>
        </w:rPr>
        <w:t>Megillah</w:t>
      </w:r>
      <w:r>
        <w:t xml:space="preserve"> </w:t>
      </w:r>
      <w:r w:rsidRPr="00472FC6">
        <w:t>5b.</w:t>
      </w:r>
      <w:r>
        <w:t xml:space="preserve"> </w:t>
      </w:r>
      <w:r w:rsidRPr="00472FC6">
        <w:t>See</w:t>
      </w:r>
      <w:r>
        <w:t xml:space="preserve"> </w:t>
      </w:r>
      <w:r w:rsidRPr="00472FC6">
        <w:rPr>
          <w:i/>
          <w:iCs/>
        </w:rPr>
        <w:t>Likkutei</w:t>
      </w:r>
      <w:r>
        <w:rPr>
          <w:i/>
          <w:iCs/>
        </w:rPr>
        <w:t xml:space="preserve"> </w:t>
      </w:r>
      <w:r w:rsidR="000E016C" w:rsidRPr="00472FC6">
        <w:rPr>
          <w:i/>
          <w:iCs/>
        </w:rPr>
        <w:t>Sichos,</w:t>
      </w:r>
      <w:r w:rsidR="000E016C">
        <w:rPr>
          <w:i/>
          <w:iCs/>
        </w:rPr>
        <w:t xml:space="preserve"> </w:t>
      </w:r>
      <w:r w:rsidR="000E016C" w:rsidRPr="00472FC6">
        <w:t>Vol</w:t>
      </w:r>
      <w:r w:rsidRPr="00472FC6">
        <w:t>.</w:t>
      </w:r>
      <w:r>
        <w:t xml:space="preserve"> </w:t>
      </w:r>
      <w:r w:rsidRPr="00472FC6">
        <w:t>XXXIII,</w:t>
      </w:r>
      <w:r>
        <w:t xml:space="preserve"> </w:t>
      </w:r>
      <w:r w:rsidRPr="00472FC6">
        <w:t>the</w:t>
      </w:r>
      <w:r>
        <w:t xml:space="preserve"> </w:t>
      </w:r>
      <w:r w:rsidRPr="00472FC6">
        <w:t>Seventeenth</w:t>
      </w:r>
      <w:r>
        <w:t xml:space="preserve"> </w:t>
      </w:r>
      <w:r w:rsidRPr="00472FC6">
        <w:t>of</w:t>
      </w:r>
      <w:r>
        <w:t xml:space="preserve"> </w:t>
      </w:r>
      <w:r w:rsidRPr="00472FC6">
        <w:t>Tammuz,</w:t>
      </w:r>
      <w:r>
        <w:t xml:space="preserve"> </w:t>
      </w:r>
      <w:r w:rsidRPr="00472FC6">
        <w:t>5748.</w:t>
      </w:r>
    </w:p>
  </w:footnote>
  <w:footnote w:id="23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2FC6">
        <w:t>Moreover,</w:t>
      </w:r>
      <w:r>
        <w:t xml:space="preserve"> </w:t>
      </w:r>
      <w:r w:rsidRPr="00472FC6">
        <w:t>Rosh</w:t>
      </w:r>
      <w:r>
        <w:t xml:space="preserve"> </w:t>
      </w:r>
      <w:r w:rsidR="000E016C" w:rsidRPr="00472FC6">
        <w:t>Hashanah</w:t>
      </w:r>
      <w:r>
        <w:t xml:space="preserve"> </w:t>
      </w:r>
      <w:r w:rsidRPr="00472FC6">
        <w:t>often</w:t>
      </w:r>
      <w:r>
        <w:t xml:space="preserve"> </w:t>
      </w:r>
      <w:r w:rsidRPr="00472FC6">
        <w:t>falls</w:t>
      </w:r>
      <w:r>
        <w:t xml:space="preserve"> </w:t>
      </w:r>
      <w:r w:rsidRPr="00472FC6">
        <w:t>on</w:t>
      </w:r>
      <w:r>
        <w:t xml:space="preserve"> </w:t>
      </w:r>
      <w:r w:rsidRPr="00472FC6">
        <w:t>Thursday.</w:t>
      </w:r>
      <w:r>
        <w:t xml:space="preserve"> </w:t>
      </w:r>
      <w:r w:rsidRPr="00472FC6">
        <w:t>In</w:t>
      </w:r>
      <w:r>
        <w:t xml:space="preserve"> </w:t>
      </w:r>
      <w:r w:rsidRPr="00472FC6">
        <w:t>those</w:t>
      </w:r>
      <w:r>
        <w:t xml:space="preserve"> </w:t>
      </w:r>
      <w:r w:rsidRPr="00472FC6">
        <w:t>years,</w:t>
      </w:r>
      <w:r>
        <w:t xml:space="preserve"> </w:t>
      </w:r>
      <w:r w:rsidRPr="00472FC6">
        <w:t>the</w:t>
      </w:r>
      <w:r>
        <w:t xml:space="preserve"> </w:t>
      </w:r>
      <w:r w:rsidRPr="00472FC6">
        <w:t>third</w:t>
      </w:r>
      <w:r>
        <w:t xml:space="preserve"> </w:t>
      </w:r>
      <w:r w:rsidRPr="00472FC6">
        <w:t>of</w:t>
      </w:r>
      <w:r>
        <w:t xml:space="preserve"> </w:t>
      </w:r>
      <w:r w:rsidR="000E016C" w:rsidRPr="00472FC6">
        <w:t>Tishri</w:t>
      </w:r>
      <w:r w:rsidRPr="00472FC6">
        <w:t>,</w:t>
      </w:r>
      <w:r>
        <w:t xml:space="preserve"> </w:t>
      </w:r>
      <w:r w:rsidRPr="00472FC6">
        <w:t>the</w:t>
      </w:r>
      <w:r>
        <w:t xml:space="preserve"> </w:t>
      </w:r>
      <w:r w:rsidRPr="00472FC6">
        <w:t>day</w:t>
      </w:r>
      <w:r>
        <w:t xml:space="preserve"> </w:t>
      </w:r>
      <w:r w:rsidRPr="00472FC6">
        <w:t>when</w:t>
      </w:r>
      <w:r>
        <w:t xml:space="preserve"> </w:t>
      </w:r>
      <w:r w:rsidRPr="00472FC6">
        <w:t>the</w:t>
      </w:r>
      <w:r>
        <w:t xml:space="preserve"> </w:t>
      </w:r>
      <w:r w:rsidRPr="00472FC6">
        <w:t>Fast</w:t>
      </w:r>
      <w:r>
        <w:t xml:space="preserve"> </w:t>
      </w:r>
      <w:r w:rsidRPr="00472FC6">
        <w:t>of</w:t>
      </w:r>
      <w:r>
        <w:t xml:space="preserve"> </w:t>
      </w:r>
      <w:r w:rsidRPr="00472FC6">
        <w:t>Gedaliah</w:t>
      </w:r>
      <w:r>
        <w:t xml:space="preserve"> </w:t>
      </w:r>
      <w:r w:rsidRPr="00472FC6">
        <w:t>is</w:t>
      </w:r>
      <w:r>
        <w:t xml:space="preserve"> </w:t>
      </w:r>
      <w:r w:rsidRPr="00472FC6">
        <w:t>usually</w:t>
      </w:r>
      <w:r>
        <w:t xml:space="preserve"> </w:t>
      </w:r>
      <w:r w:rsidRPr="00472FC6">
        <w:t>commemorated,</w:t>
      </w:r>
      <w:r>
        <w:t xml:space="preserve"> </w:t>
      </w:r>
      <w:r w:rsidRPr="00472FC6">
        <w:t>falls</w:t>
      </w:r>
      <w:r>
        <w:t xml:space="preserve"> </w:t>
      </w:r>
      <w:r w:rsidRPr="00472FC6">
        <w:t>on</w:t>
      </w:r>
      <w:r>
        <w:t xml:space="preserve"> </w:t>
      </w:r>
      <w:r>
        <w:rPr>
          <w:i/>
          <w:iCs/>
        </w:rPr>
        <w:t>Shabbat</w:t>
      </w:r>
      <w:r w:rsidRPr="00472FC6">
        <w:t>,</w:t>
      </w:r>
      <w:r>
        <w:t xml:space="preserve"> </w:t>
      </w:r>
      <w:r w:rsidRPr="00472FC6">
        <w:t>and</w:t>
      </w:r>
      <w:r>
        <w:t xml:space="preserve"> </w:t>
      </w:r>
      <w:r w:rsidRPr="00472FC6">
        <w:t>the</w:t>
      </w:r>
      <w:r>
        <w:t xml:space="preserve"> </w:t>
      </w:r>
      <w:r w:rsidRPr="00472FC6">
        <w:t>fast</w:t>
      </w:r>
      <w:r>
        <w:t xml:space="preserve"> </w:t>
      </w:r>
      <w:r w:rsidRPr="00472FC6">
        <w:t>is</w:t>
      </w:r>
      <w:r>
        <w:t xml:space="preserve"> </w:t>
      </w:r>
      <w:r w:rsidRPr="00472FC6">
        <w:t>postponed</w:t>
      </w:r>
      <w:r>
        <w:t xml:space="preserve"> </w:t>
      </w:r>
      <w:r w:rsidRPr="00472FC6">
        <w:t>further.</w:t>
      </w:r>
      <w:r>
        <w:t xml:space="preserve"> </w:t>
      </w:r>
      <w:r w:rsidRPr="00472FC6">
        <w:t>Thus</w:t>
      </w:r>
      <w:r>
        <w:t xml:space="preserve"> </w:t>
      </w:r>
      <w:r w:rsidRPr="00472FC6">
        <w:t>when</w:t>
      </w:r>
      <w:r>
        <w:t xml:space="preserve"> </w:t>
      </w:r>
      <w:r w:rsidRPr="00472FC6">
        <w:t>the</w:t>
      </w:r>
      <w:r>
        <w:t xml:space="preserve"> </w:t>
      </w:r>
      <w:r w:rsidRPr="00472FC6">
        <w:t>Fast</w:t>
      </w:r>
      <w:r>
        <w:t xml:space="preserve"> </w:t>
      </w:r>
      <w:r w:rsidRPr="00472FC6">
        <w:t>of</w:t>
      </w:r>
      <w:r>
        <w:t xml:space="preserve"> </w:t>
      </w:r>
      <w:r w:rsidRPr="00472FC6">
        <w:t>Gedaliah</w:t>
      </w:r>
      <w:r>
        <w:t xml:space="preserve"> </w:t>
      </w:r>
      <w:r w:rsidRPr="00472FC6">
        <w:t>falls</w:t>
      </w:r>
      <w:r>
        <w:t xml:space="preserve"> </w:t>
      </w:r>
      <w:r w:rsidRPr="00472FC6">
        <w:t>on</w:t>
      </w:r>
      <w:r>
        <w:t xml:space="preserve"> </w:t>
      </w:r>
      <w:r>
        <w:rPr>
          <w:i/>
          <w:iCs/>
        </w:rPr>
        <w:t>Shabbat</w:t>
      </w:r>
      <w:r w:rsidRPr="00472FC6">
        <w:rPr>
          <w:i/>
          <w:iCs/>
        </w:rPr>
        <w:t>,</w:t>
      </w:r>
      <w:r>
        <w:t xml:space="preserve"> </w:t>
      </w:r>
      <w:r w:rsidRPr="00472FC6">
        <w:t>the</w:t>
      </w:r>
      <w:r>
        <w:t xml:space="preserve"> </w:t>
      </w:r>
      <w:r w:rsidRPr="00472FC6">
        <w:t>day</w:t>
      </w:r>
      <w:r>
        <w:t xml:space="preserve"> </w:t>
      </w:r>
      <w:r w:rsidRPr="00472FC6">
        <w:t>is</w:t>
      </w:r>
      <w:r>
        <w:t xml:space="preserve"> </w:t>
      </w:r>
      <w:r w:rsidRPr="00472FC6">
        <w:t>an</w:t>
      </w:r>
      <w:r>
        <w:t xml:space="preserve"> </w:t>
      </w:r>
      <w:r w:rsidRPr="00472FC6">
        <w:t>even</w:t>
      </w:r>
      <w:r>
        <w:t xml:space="preserve"> </w:t>
      </w:r>
      <w:r w:rsidRPr="00472FC6">
        <w:t>more</w:t>
      </w:r>
      <w:r>
        <w:t xml:space="preserve"> </w:t>
      </w:r>
      <w:r w:rsidRPr="00472FC6">
        <w:t>potent</w:t>
      </w:r>
      <w:r>
        <w:t xml:space="preserve"> </w:t>
      </w:r>
      <w:r w:rsidRPr="00472FC6">
        <w:t>catalyst</w:t>
      </w:r>
      <w:r>
        <w:t xml:space="preserve"> </w:t>
      </w:r>
      <w:r w:rsidRPr="00472FC6">
        <w:t>for</w:t>
      </w:r>
      <w:r>
        <w:t xml:space="preserve"> </w:t>
      </w:r>
      <w:r w:rsidRPr="00472FC6">
        <w:t>the</w:t>
      </w:r>
      <w:r>
        <w:t xml:space="preserve"> </w:t>
      </w:r>
      <w:r w:rsidRPr="00472FC6">
        <w:t>Era</w:t>
      </w:r>
      <w:r>
        <w:t xml:space="preserve"> </w:t>
      </w:r>
      <w:r w:rsidRPr="00472FC6">
        <w:t>of</w:t>
      </w:r>
      <w:r>
        <w:t xml:space="preserve"> </w:t>
      </w:r>
      <w:r w:rsidRPr="00472FC6">
        <w:t>the</w:t>
      </w:r>
      <w:r>
        <w:t xml:space="preserve"> </w:t>
      </w:r>
      <w:r w:rsidRPr="00472FC6">
        <w:t>Redemption.</w:t>
      </w:r>
    </w:p>
  </w:footnote>
  <w:footnote w:id="24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6D6E">
        <w:t>Niddah</w:t>
      </w:r>
      <w:r>
        <w:t xml:space="preserve"> </w:t>
      </w:r>
      <w:r w:rsidRPr="00916D6E">
        <w:t>61a</w:t>
      </w:r>
    </w:p>
  </w:footnote>
  <w:footnote w:id="25">
    <w:p w:rsidR="00E14BDB" w:rsidRDefault="00E14BDB" w:rsidP="00962D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7EC9">
        <w:t>The</w:t>
      </w:r>
      <w:r>
        <w:t xml:space="preserve"> </w:t>
      </w:r>
      <w:r w:rsidRPr="004C7EC9">
        <w:t>soil</w:t>
      </w:r>
      <w:r>
        <w:t xml:space="preserve"> </w:t>
      </w:r>
      <w:r w:rsidRPr="004C7EC9">
        <w:t>of</w:t>
      </w:r>
      <w:r>
        <w:t xml:space="preserve"> </w:t>
      </w:r>
      <w:r w:rsidRPr="004C7EC9">
        <w:t>which</w:t>
      </w:r>
      <w:r>
        <w:t xml:space="preserve"> </w:t>
      </w:r>
      <w:r w:rsidRPr="004C7EC9">
        <w:t>had</w:t>
      </w:r>
      <w:r>
        <w:t xml:space="preserve"> </w:t>
      </w:r>
      <w:r w:rsidRPr="004C7EC9">
        <w:t>never</w:t>
      </w:r>
      <w:r>
        <w:t xml:space="preserve"> </w:t>
      </w:r>
      <w:r w:rsidRPr="004C7EC9">
        <w:t>been</w:t>
      </w:r>
      <w:r>
        <w:t xml:space="preserve"> </w:t>
      </w:r>
      <w:r w:rsidRPr="004C7EC9">
        <w:t>dug</w:t>
      </w:r>
      <w:r>
        <w:t xml:space="preserve"> </w:t>
      </w:r>
      <w:r w:rsidRPr="004C7EC9">
        <w:t>and</w:t>
      </w:r>
      <w:r>
        <w:t xml:space="preserve"> </w:t>
      </w:r>
      <w:r w:rsidRPr="004C7EC9">
        <w:t>was,</w:t>
      </w:r>
      <w:r>
        <w:t xml:space="preserve"> </w:t>
      </w:r>
      <w:r w:rsidRPr="004C7EC9">
        <w:t>therefore,</w:t>
      </w:r>
      <w:r>
        <w:t xml:space="preserve"> </w:t>
      </w:r>
      <w:r w:rsidRPr="004C7EC9">
        <w:t>hard</w:t>
      </w:r>
      <w:r>
        <w:t xml:space="preserve"> </w:t>
      </w:r>
      <w:r w:rsidRPr="004C7EC9">
        <w:t>and</w:t>
      </w:r>
      <w:r>
        <w:t xml:space="preserve"> </w:t>
      </w:r>
      <w:r w:rsidRPr="004C7EC9">
        <w:t>impervious</w:t>
      </w:r>
      <w:r>
        <w:t xml:space="preserve"> </w:t>
      </w:r>
      <w:r w:rsidRPr="004C7EC9">
        <w:t>to</w:t>
      </w:r>
      <w:r>
        <w:t xml:space="preserve"> </w:t>
      </w:r>
      <w:r w:rsidRPr="004C7EC9">
        <w:t>the</w:t>
      </w:r>
      <w:r>
        <w:t xml:space="preserve"> </w:t>
      </w:r>
      <w:r w:rsidRPr="004C7EC9">
        <w:t>moisture</w:t>
      </w:r>
      <w:r>
        <w:t xml:space="preserve"> </w:t>
      </w:r>
      <w:r w:rsidRPr="004C7EC9">
        <w:t>from</w:t>
      </w:r>
      <w:r>
        <w:t xml:space="preserve"> </w:t>
      </w:r>
      <w:r w:rsidRPr="004C7EC9">
        <w:t>the</w:t>
      </w:r>
      <w:r>
        <w:t xml:space="preserve"> </w:t>
      </w:r>
      <w:r w:rsidRPr="004C7EC9">
        <w:t>sheets.</w:t>
      </w:r>
    </w:p>
  </w:footnote>
  <w:footnote w:id="26">
    <w:p w:rsidR="00E14BDB" w:rsidRDefault="00E14BDB" w:rsidP="00962D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7EC9">
        <w:t>Which</w:t>
      </w:r>
      <w:r>
        <w:t xml:space="preserve"> </w:t>
      </w:r>
      <w:r w:rsidRPr="004C7EC9">
        <w:t>contained</w:t>
      </w:r>
      <w:r>
        <w:t xml:space="preserve"> </w:t>
      </w:r>
      <w:r w:rsidRPr="004C7EC9">
        <w:t>corpses</w:t>
      </w:r>
      <w:r>
        <w:t xml:space="preserve"> </w:t>
      </w:r>
      <w:r w:rsidRPr="004C7EC9">
        <w:t>and</w:t>
      </w:r>
      <w:r>
        <w:t xml:space="preserve"> </w:t>
      </w:r>
      <w:r w:rsidRPr="004C7EC9">
        <w:t>which,</w:t>
      </w:r>
      <w:r>
        <w:t xml:space="preserve"> </w:t>
      </w:r>
      <w:r w:rsidRPr="004C7EC9">
        <w:t>having</w:t>
      </w:r>
      <w:r>
        <w:t xml:space="preserve"> </w:t>
      </w:r>
      <w:r w:rsidRPr="004C7EC9">
        <w:t>been</w:t>
      </w:r>
      <w:r>
        <w:t xml:space="preserve"> </w:t>
      </w:r>
      <w:r w:rsidRPr="004C7EC9">
        <w:t>dug,</w:t>
      </w:r>
      <w:r>
        <w:t xml:space="preserve"> </w:t>
      </w:r>
      <w:r w:rsidRPr="004C7EC9">
        <w:t>consisted</w:t>
      </w:r>
      <w:r>
        <w:t xml:space="preserve"> </w:t>
      </w:r>
      <w:r w:rsidRPr="004C7EC9">
        <w:t>of</w:t>
      </w:r>
      <w:r>
        <w:t xml:space="preserve"> </w:t>
      </w:r>
      <w:r w:rsidRPr="004C7EC9">
        <w:t>loose</w:t>
      </w:r>
      <w:r>
        <w:t xml:space="preserve"> </w:t>
      </w:r>
      <w:r w:rsidRPr="004C7EC9">
        <w:t>earth</w:t>
      </w:r>
      <w:r>
        <w:t xml:space="preserve"> </w:t>
      </w:r>
      <w:r w:rsidRPr="004C7EC9">
        <w:t>that</w:t>
      </w:r>
      <w:r>
        <w:t xml:space="preserve"> </w:t>
      </w:r>
      <w:r w:rsidRPr="004C7EC9">
        <w:t>absorbed</w:t>
      </w:r>
      <w:r>
        <w:t xml:space="preserve"> </w:t>
      </w:r>
      <w:r w:rsidRPr="004C7EC9">
        <w:t>the</w:t>
      </w:r>
      <w:r>
        <w:t xml:space="preserve"> </w:t>
      </w:r>
      <w:r w:rsidRPr="004C7EC9">
        <w:t>moisture.</w:t>
      </w:r>
    </w:p>
  </w:footnote>
  <w:footnote w:id="27">
    <w:p w:rsidR="00E14BDB" w:rsidRDefault="00E14BDB" w:rsidP="00962D71">
      <w:pPr>
        <w:pStyle w:val="FootnoteText"/>
      </w:pPr>
      <w:r>
        <w:rPr>
          <w:rStyle w:val="FootnoteReference"/>
        </w:rPr>
        <w:footnoteRef/>
      </w:r>
      <w:r>
        <w:t xml:space="preserve"> Yeremiyahu (</w:t>
      </w:r>
      <w:r w:rsidRPr="004C7EC9">
        <w:t>Jer</w:t>
      </w:r>
      <w:r>
        <w:t>emiah) 41:9</w:t>
      </w:r>
      <w:r w:rsidRPr="004C7EC9">
        <w:t>.</w:t>
      </w:r>
    </w:p>
  </w:footnote>
  <w:footnote w:id="28">
    <w:p w:rsidR="00E14BDB" w:rsidRDefault="00E14BDB" w:rsidP="00962D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7EC9">
        <w:t>Why</w:t>
      </w:r>
      <w:r>
        <w:t xml:space="preserve"> </w:t>
      </w:r>
      <w:r w:rsidRPr="004C7EC9">
        <w:t>then</w:t>
      </w:r>
      <w:r>
        <w:t xml:space="preserve"> </w:t>
      </w:r>
      <w:r w:rsidRPr="004C7EC9">
        <w:t>was</w:t>
      </w:r>
      <w:r>
        <w:t xml:space="preserve"> </w:t>
      </w:r>
      <w:r w:rsidRPr="004C7EC9">
        <w:t>it</w:t>
      </w:r>
      <w:r>
        <w:t xml:space="preserve"> </w:t>
      </w:r>
      <w:r w:rsidRPr="004C7EC9">
        <w:t>stated,</w:t>
      </w:r>
      <w:r>
        <w:t xml:space="preserve"> </w:t>
      </w:r>
      <w:r w:rsidRPr="004C7EC9">
        <w:t>‘By</w:t>
      </w:r>
      <w:r>
        <w:t xml:space="preserve"> </w:t>
      </w:r>
      <w:r w:rsidRPr="004C7EC9">
        <w:t>the</w:t>
      </w:r>
      <w:r>
        <w:t xml:space="preserve"> </w:t>
      </w:r>
      <w:r w:rsidRPr="004C7EC9">
        <w:t>hand</w:t>
      </w:r>
      <w:r>
        <w:t xml:space="preserve"> </w:t>
      </w:r>
      <w:r w:rsidRPr="004C7EC9">
        <w:t>of</w:t>
      </w:r>
      <w:r>
        <w:t xml:space="preserve"> </w:t>
      </w:r>
      <w:r w:rsidRPr="004C7EC9">
        <w:t>Gedaliah’?</w:t>
      </w:r>
    </w:p>
  </w:footnote>
  <w:footnote w:id="29">
    <w:p w:rsidR="00E14BDB" w:rsidRDefault="00E14BDB" w:rsidP="00962D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7EC9">
        <w:t>Gedaliah</w:t>
      </w:r>
    </w:p>
  </w:footnote>
  <w:footnote w:id="30">
    <w:p w:rsidR="00E14BDB" w:rsidRDefault="00E14BDB" w:rsidP="00962D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7EC9">
        <w:t>Who</w:t>
      </w:r>
      <w:r>
        <w:t xml:space="preserve"> </w:t>
      </w:r>
      <w:r w:rsidRPr="004C7EC9">
        <w:t>told</w:t>
      </w:r>
      <w:r>
        <w:t xml:space="preserve"> </w:t>
      </w:r>
      <w:r w:rsidRPr="004C7EC9">
        <w:t>him</w:t>
      </w:r>
      <w:r>
        <w:t xml:space="preserve"> </w:t>
      </w:r>
      <w:r w:rsidRPr="004C7EC9">
        <w:t>that</w:t>
      </w:r>
      <w:r>
        <w:t xml:space="preserve"> </w:t>
      </w:r>
      <w:r w:rsidRPr="004C7EC9">
        <w:t>Simeon</w:t>
      </w:r>
      <w:r>
        <w:t xml:space="preserve"> </w:t>
      </w:r>
      <w:r w:rsidRPr="004C7EC9">
        <w:t>b.</w:t>
      </w:r>
      <w:r>
        <w:t xml:space="preserve"> </w:t>
      </w:r>
      <w:r w:rsidR="000E016C" w:rsidRPr="004C7EC9">
        <w:t>Netany</w:t>
      </w:r>
      <w:r w:rsidR="000E016C">
        <w:t>a</w:t>
      </w:r>
      <w:r>
        <w:t xml:space="preserve"> </w:t>
      </w:r>
      <w:r w:rsidRPr="004C7EC9">
        <w:t>wished</w:t>
      </w:r>
      <w:r>
        <w:t xml:space="preserve"> </w:t>
      </w:r>
      <w:r w:rsidRPr="004C7EC9">
        <w:t>to</w:t>
      </w:r>
      <w:r>
        <w:t xml:space="preserve"> </w:t>
      </w:r>
      <w:r w:rsidRPr="004C7EC9">
        <w:t>kill</w:t>
      </w:r>
      <w:r>
        <w:t xml:space="preserve"> </w:t>
      </w:r>
      <w:r w:rsidRPr="004C7EC9">
        <w:t>him.</w:t>
      </w:r>
      <w:r>
        <w:t xml:space="preserve"> </w:t>
      </w:r>
      <w:r w:rsidRPr="004C7EC9">
        <w:t>V.</w:t>
      </w:r>
      <w:r>
        <w:t xml:space="preserve"> </w:t>
      </w:r>
      <w:r w:rsidRPr="004C7EC9">
        <w:t>Jer.</w:t>
      </w:r>
      <w:r>
        <w:t xml:space="preserve"> </w:t>
      </w:r>
      <w:r w:rsidRPr="004C7EC9">
        <w:t>XL,</w:t>
      </w:r>
      <w:r>
        <w:t xml:space="preserve"> </w:t>
      </w:r>
      <w:r w:rsidRPr="004C7EC9">
        <w:t>13ff.</w:t>
      </w:r>
    </w:p>
  </w:footnote>
  <w:footnote w:id="31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0838">
        <w:t>Jeremiah</w:t>
      </w:r>
      <w:r>
        <w:t xml:space="preserve"> </w:t>
      </w:r>
      <w:r w:rsidRPr="00220838">
        <w:t>40:16</w:t>
      </w:r>
    </w:p>
  </w:footnote>
  <w:footnote w:id="32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6D6E">
        <w:rPr>
          <w:iCs/>
        </w:rPr>
        <w:t>Niddah</w:t>
      </w:r>
      <w:r>
        <w:rPr>
          <w:i/>
          <w:iCs/>
        </w:rPr>
        <w:t xml:space="preserve"> </w:t>
      </w:r>
      <w:r w:rsidRPr="00916D6E">
        <w:t>61a</w:t>
      </w:r>
    </w:p>
  </w:footnote>
  <w:footnote w:id="33">
    <w:p w:rsidR="00E14BDB" w:rsidRDefault="00E14BDB" w:rsidP="00EA23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0838">
        <w:rPr>
          <w:bCs/>
        </w:rPr>
        <w:t>Mesillat</w:t>
      </w:r>
      <w:r>
        <w:rPr>
          <w:bCs/>
        </w:rPr>
        <w:t xml:space="preserve"> </w:t>
      </w:r>
      <w:r w:rsidRPr="00220838">
        <w:rPr>
          <w:bCs/>
        </w:rPr>
        <w:t>Yesharim</w:t>
      </w:r>
      <w:r w:rsidRPr="00DD4BF9">
        <w:rPr>
          <w:b/>
          <w:bCs/>
        </w:rPr>
        <w:t>:</w:t>
      </w:r>
      <w:r>
        <w:rPr>
          <w:b/>
          <w:bCs/>
        </w:rPr>
        <w:t xml:space="preserve"> </w:t>
      </w:r>
      <w:r w:rsidRPr="00DD4BF9">
        <w:rPr>
          <w:bCs/>
        </w:rPr>
        <w:t>T</w:t>
      </w:r>
      <w:r w:rsidRPr="00DD4BF9">
        <w:t>he</w:t>
      </w:r>
      <w:r>
        <w:t xml:space="preserve"> Path of the J</w:t>
      </w:r>
      <w:r w:rsidRPr="00DD4BF9">
        <w:t>ust</w:t>
      </w:r>
      <w:r>
        <w:t xml:space="preserve">, by </w:t>
      </w:r>
      <w:r w:rsidRPr="00DD4BF9">
        <w:t>Moshe</w:t>
      </w:r>
      <w:r>
        <w:t xml:space="preserve"> </w:t>
      </w:r>
      <w:r w:rsidRPr="00DD4BF9">
        <w:rPr>
          <w:rFonts w:ascii="Cambria Math" w:hAnsi="Cambria Math" w:cs="Cambria Math"/>
        </w:rPr>
        <w:t>Ḥ</w:t>
      </w:r>
      <w:r w:rsidRPr="00DD4BF9">
        <w:t>ayyim</w:t>
      </w:r>
      <w:r>
        <w:t xml:space="preserve"> </w:t>
      </w:r>
      <w:r w:rsidRPr="00DD4BF9">
        <w:t>Luzzatto</w:t>
      </w:r>
      <w:r>
        <w:t xml:space="preserve">, </w:t>
      </w:r>
      <w:r w:rsidRPr="00E24C56">
        <w:t>chapter</w:t>
      </w:r>
      <w:r>
        <w:t xml:space="preserve"> </w:t>
      </w:r>
      <w:r w:rsidRPr="00E24C56">
        <w:t>twenty</w:t>
      </w:r>
      <w:r>
        <w:t>.</w:t>
      </w:r>
    </w:p>
  </w:footnote>
  <w:footnote w:id="34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5134">
        <w:rPr>
          <w:bCs/>
        </w:rPr>
        <w:t>T</w:t>
      </w:r>
      <w:r w:rsidRPr="005E5134">
        <w:t>he</w:t>
      </w:r>
      <w:r>
        <w:t xml:space="preserve"> </w:t>
      </w:r>
      <w:r w:rsidRPr="005E5134">
        <w:t>words</w:t>
      </w:r>
      <w:r>
        <w:t xml:space="preserve"> </w:t>
      </w:r>
      <w:r w:rsidRPr="005E5134">
        <w:t>of</w:t>
      </w:r>
      <w:r>
        <w:t xml:space="preserve"> </w:t>
      </w:r>
      <w:r w:rsidRPr="005E5134">
        <w:t>the</w:t>
      </w:r>
      <w:r>
        <w:t xml:space="preserve"> </w:t>
      </w:r>
      <w:r w:rsidRPr="005E5134">
        <w:t>Panim</w:t>
      </w:r>
      <w:r>
        <w:t xml:space="preserve"> </w:t>
      </w:r>
      <w:r w:rsidRPr="005E5134">
        <w:t>Meirot</w:t>
      </w:r>
      <w:r>
        <w:t xml:space="preserve"> </w:t>
      </w:r>
      <w:r w:rsidRPr="005E5134">
        <w:t>on</w:t>
      </w:r>
      <w:r>
        <w:t xml:space="preserve"> </w:t>
      </w:r>
      <w:r w:rsidRPr="005E5134">
        <w:t>the</w:t>
      </w:r>
      <w:r>
        <w:t xml:space="preserve"> </w:t>
      </w:r>
      <w:r w:rsidRPr="005E5134">
        <w:t>Yerushalmi</w:t>
      </w:r>
      <w:r>
        <w:t xml:space="preserve"> </w:t>
      </w:r>
      <w:r w:rsidRPr="005E5134">
        <w:t>in</w:t>
      </w:r>
      <w:r>
        <w:t xml:space="preserve"> </w:t>
      </w:r>
      <w:r w:rsidRPr="005E5134">
        <w:t>Horiot</w:t>
      </w:r>
      <w:r>
        <w:t xml:space="preserve"> </w:t>
      </w:r>
      <w:r w:rsidRPr="005E5134">
        <w:t>3:5.</w:t>
      </w:r>
    </w:p>
  </w:footnote>
  <w:footnote w:id="35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E016C" w:rsidRPr="00070C57">
        <w:t>Yirmeyahu</w:t>
      </w:r>
      <w:r>
        <w:t xml:space="preserve"> (Jeremiah) </w:t>
      </w:r>
      <w:r w:rsidRPr="00070C57">
        <w:t>40:16</w:t>
      </w:r>
    </w:p>
  </w:footnote>
  <w:footnote w:id="36">
    <w:p w:rsidR="00E14BDB" w:rsidRDefault="00E14B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E016C" w:rsidRPr="00070C57">
        <w:t>Yirmeyahu</w:t>
      </w:r>
      <w:r>
        <w:t xml:space="preserve"> (Jeremiah) </w:t>
      </w:r>
      <w:r w:rsidRPr="00070C57">
        <w:t>41:2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2BE3"/>
    <w:multiLevelType w:val="multilevel"/>
    <w:tmpl w:val="A0AA3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C63"/>
    <w:rsid w:val="0001491F"/>
    <w:rsid w:val="000214EB"/>
    <w:rsid w:val="00067552"/>
    <w:rsid w:val="00070C57"/>
    <w:rsid w:val="000B03F1"/>
    <w:rsid w:val="000B73E1"/>
    <w:rsid w:val="000E016C"/>
    <w:rsid w:val="000E3F71"/>
    <w:rsid w:val="000F59D8"/>
    <w:rsid w:val="00115501"/>
    <w:rsid w:val="0014313A"/>
    <w:rsid w:val="00185510"/>
    <w:rsid w:val="00220838"/>
    <w:rsid w:val="00225297"/>
    <w:rsid w:val="00232FC8"/>
    <w:rsid w:val="003135A5"/>
    <w:rsid w:val="003F2D61"/>
    <w:rsid w:val="00431B47"/>
    <w:rsid w:val="00471116"/>
    <w:rsid w:val="00472FC6"/>
    <w:rsid w:val="0048643C"/>
    <w:rsid w:val="004B5C63"/>
    <w:rsid w:val="004C1024"/>
    <w:rsid w:val="004C7EC9"/>
    <w:rsid w:val="005E5134"/>
    <w:rsid w:val="006015F6"/>
    <w:rsid w:val="00611DC1"/>
    <w:rsid w:val="00633136"/>
    <w:rsid w:val="006C2ED6"/>
    <w:rsid w:val="006E72D2"/>
    <w:rsid w:val="007125ED"/>
    <w:rsid w:val="00761E82"/>
    <w:rsid w:val="007646D9"/>
    <w:rsid w:val="0078476D"/>
    <w:rsid w:val="00790E79"/>
    <w:rsid w:val="007F2FCA"/>
    <w:rsid w:val="0083528F"/>
    <w:rsid w:val="008B6FD7"/>
    <w:rsid w:val="009072AD"/>
    <w:rsid w:val="00916D6E"/>
    <w:rsid w:val="00962D71"/>
    <w:rsid w:val="009A1C95"/>
    <w:rsid w:val="009B39A1"/>
    <w:rsid w:val="009D4D12"/>
    <w:rsid w:val="009E265A"/>
    <w:rsid w:val="009F68D3"/>
    <w:rsid w:val="00A11323"/>
    <w:rsid w:val="00A966B3"/>
    <w:rsid w:val="00AC3AAE"/>
    <w:rsid w:val="00AF216B"/>
    <w:rsid w:val="00B22143"/>
    <w:rsid w:val="00B77EB3"/>
    <w:rsid w:val="00BC5A43"/>
    <w:rsid w:val="00BE40A1"/>
    <w:rsid w:val="00C05567"/>
    <w:rsid w:val="00CA4C04"/>
    <w:rsid w:val="00CC7BD7"/>
    <w:rsid w:val="00D01BF6"/>
    <w:rsid w:val="00DD4BF9"/>
    <w:rsid w:val="00DE637F"/>
    <w:rsid w:val="00DF20C2"/>
    <w:rsid w:val="00E14BDB"/>
    <w:rsid w:val="00E208B6"/>
    <w:rsid w:val="00E24C56"/>
    <w:rsid w:val="00E304D5"/>
    <w:rsid w:val="00E36556"/>
    <w:rsid w:val="00E411D6"/>
    <w:rsid w:val="00E54496"/>
    <w:rsid w:val="00E8589C"/>
    <w:rsid w:val="00E93907"/>
    <w:rsid w:val="00EA2390"/>
    <w:rsid w:val="00F30998"/>
    <w:rsid w:val="00F56314"/>
    <w:rsid w:val="00F57982"/>
    <w:rsid w:val="00F77440"/>
    <w:rsid w:val="00FA1434"/>
    <w:rsid w:val="00FB5576"/>
    <w:rsid w:val="00FD0160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61AF1-F93E-4C26-8463-7CA9AE96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16B"/>
    <w:pPr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998"/>
    <w:pPr>
      <w:keepNext/>
      <w:keepLines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EB3"/>
    <w:pPr>
      <w:keepNext/>
      <w:jc w:val="center"/>
      <w:outlineLvl w:val="1"/>
    </w:pPr>
    <w:rPr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6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216B"/>
    <w:p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cs="Arial"/>
      <w:b/>
      <w:bCs/>
      <w:kern w:val="28"/>
      <w:sz w:val="44"/>
      <w:szCs w:val="32"/>
    </w:rPr>
  </w:style>
  <w:style w:type="character" w:customStyle="1" w:styleId="TitleChar">
    <w:name w:val="Title Char"/>
    <w:link w:val="Title"/>
    <w:rsid w:val="00AF216B"/>
    <w:rPr>
      <w:rFonts w:ascii="Times New Roman" w:eastAsia="Times New Roman" w:hAnsi="Times New Roman" w:cs="Arial"/>
      <w:b/>
      <w:bCs/>
      <w:kern w:val="28"/>
      <w:sz w:val="44"/>
      <w:szCs w:val="32"/>
    </w:rPr>
  </w:style>
  <w:style w:type="character" w:styleId="Hyperlink">
    <w:name w:val="Hyperlink"/>
    <w:uiPriority w:val="99"/>
    <w:rsid w:val="006015F6"/>
    <w:rPr>
      <w:color w:val="00008E"/>
      <w:u w:val="none"/>
    </w:rPr>
  </w:style>
  <w:style w:type="paragraph" w:styleId="Footer">
    <w:name w:val="footer"/>
    <w:basedOn w:val="Normal"/>
    <w:link w:val="FooterChar"/>
    <w:rsid w:val="00AF216B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link w:val="Footer"/>
    <w:rsid w:val="00AF216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F216B"/>
  </w:style>
  <w:style w:type="paragraph" w:styleId="TOC1">
    <w:name w:val="toc 1"/>
    <w:basedOn w:val="Normal"/>
    <w:next w:val="Normal"/>
    <w:autoRedefine/>
    <w:uiPriority w:val="39"/>
    <w:rsid w:val="00232FC8"/>
    <w:rPr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rsid w:val="00AF216B"/>
    <w:pPr>
      <w:ind w:left="240"/>
    </w:pPr>
    <w:rPr>
      <w:rFonts w:ascii="Calibri" w:hAnsi="Calibri"/>
      <w:small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216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B77EB3"/>
    <w:rPr>
      <w:rFonts w:ascii="Times New Roman" w:eastAsia="Times New Roman" w:hAnsi="Times New Roman" w:cs="Times New Roman"/>
      <w:bCs/>
      <w:i/>
      <w:iCs/>
      <w:sz w:val="24"/>
      <w:szCs w:val="28"/>
    </w:rPr>
  </w:style>
  <w:style w:type="character" w:customStyle="1" w:styleId="Heading1Char">
    <w:name w:val="Heading 1 Char"/>
    <w:link w:val="Heading1"/>
    <w:uiPriority w:val="9"/>
    <w:rsid w:val="00F30998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4Char">
    <w:name w:val="Heading 4 Char"/>
    <w:link w:val="Heading4"/>
    <w:uiPriority w:val="9"/>
    <w:semiHidden/>
    <w:rsid w:val="007646D9"/>
    <w:rPr>
      <w:rFonts w:ascii="Calibri" w:eastAsia="Times New Roman" w:hAnsi="Calibri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FC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72FC6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472FC6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DF20C2"/>
    <w:rPr>
      <w:rFonts w:ascii="Cambria" w:eastAsia="Times New Roman" w:hAnsi="Cambria" w:cs="Times New Roman"/>
      <w:b/>
      <w:bCs/>
      <w:sz w:val="26"/>
      <w:szCs w:val="26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7552"/>
    <w:pPr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letters.html" TargetMode="External"/><Relationship Id="rId21" Type="http://schemas.openxmlformats.org/officeDocument/2006/relationships/hyperlink" Target="teruah.html" TargetMode="External"/><Relationship Id="rId42" Type="http://schemas.openxmlformats.org/officeDocument/2006/relationships/hyperlink" Target="hashem.html" TargetMode="External"/><Relationship Id="rId63" Type="http://schemas.openxmlformats.org/officeDocument/2006/relationships/hyperlink" Target="feasts.html" TargetMode="External"/><Relationship Id="rId84" Type="http://schemas.openxmlformats.org/officeDocument/2006/relationships/hyperlink" Target="galuyot.html" TargetMode="External"/><Relationship Id="rId138" Type="http://schemas.openxmlformats.org/officeDocument/2006/relationships/hyperlink" Target="teruah.html" TargetMode="External"/><Relationship Id="rId159" Type="http://schemas.openxmlformats.org/officeDocument/2006/relationships/hyperlink" Target="amida.html" TargetMode="External"/><Relationship Id="rId170" Type="http://schemas.openxmlformats.org/officeDocument/2006/relationships/hyperlink" Target="ten.html" TargetMode="External"/><Relationship Id="rId191" Type="http://schemas.openxmlformats.org/officeDocument/2006/relationships/hyperlink" Target="time.html" TargetMode="External"/><Relationship Id="rId205" Type="http://schemas.openxmlformats.org/officeDocument/2006/relationships/hyperlink" Target="fourteen.html" TargetMode="External"/><Relationship Id="rId107" Type="http://schemas.openxmlformats.org/officeDocument/2006/relationships/hyperlink" Target="adam.html" TargetMode="External"/><Relationship Id="rId11" Type="http://schemas.openxmlformats.org/officeDocument/2006/relationships/hyperlink" Target="settimes.html" TargetMode="External"/><Relationship Id="rId32" Type="http://schemas.openxmlformats.org/officeDocument/2006/relationships/hyperlink" Target="time.html" TargetMode="External"/><Relationship Id="rId53" Type="http://schemas.openxmlformats.org/officeDocument/2006/relationships/hyperlink" Target="feasts.html" TargetMode="External"/><Relationship Id="rId74" Type="http://schemas.openxmlformats.org/officeDocument/2006/relationships/hyperlink" Target="orallaw.html" TargetMode="External"/><Relationship Id="rId128" Type="http://schemas.openxmlformats.org/officeDocument/2006/relationships/hyperlink" Target="adam.html" TargetMode="External"/><Relationship Id="rId149" Type="http://schemas.openxmlformats.org/officeDocument/2006/relationships/hyperlink" Target="two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study.html" TargetMode="External"/><Relationship Id="rId160" Type="http://schemas.openxmlformats.org/officeDocument/2006/relationships/hyperlink" Target="letters.html" TargetMode="External"/><Relationship Id="rId181" Type="http://schemas.openxmlformats.org/officeDocument/2006/relationships/hyperlink" Target="three.html" TargetMode="External"/><Relationship Id="rId216" Type="http://schemas.openxmlformats.org/officeDocument/2006/relationships/fontTable" Target="fontTable.xml"/><Relationship Id="rId22" Type="http://schemas.openxmlformats.org/officeDocument/2006/relationships/hyperlink" Target="kippur.html" TargetMode="External"/><Relationship Id="rId43" Type="http://schemas.openxmlformats.org/officeDocument/2006/relationships/hyperlink" Target="mikdash.html" TargetMode="External"/><Relationship Id="rId64" Type="http://schemas.openxmlformats.org/officeDocument/2006/relationships/hyperlink" Target="physical.html" TargetMode="External"/><Relationship Id="rId118" Type="http://schemas.openxmlformats.org/officeDocument/2006/relationships/hyperlink" Target="hashem.html" TargetMode="External"/><Relationship Id="rId139" Type="http://schemas.openxmlformats.org/officeDocument/2006/relationships/hyperlink" Target="physical.html" TargetMode="External"/><Relationship Id="rId85" Type="http://schemas.openxmlformats.org/officeDocument/2006/relationships/hyperlink" Target="temple.html" TargetMode="External"/><Relationship Id="rId150" Type="http://schemas.openxmlformats.org/officeDocument/2006/relationships/hyperlink" Target="hashem.html" TargetMode="External"/><Relationship Id="rId171" Type="http://schemas.openxmlformats.org/officeDocument/2006/relationships/hyperlink" Target="bavel.html" TargetMode="External"/><Relationship Id="rId192" Type="http://schemas.openxmlformats.org/officeDocument/2006/relationships/hyperlink" Target="redemption.html" TargetMode="External"/><Relationship Id="rId206" Type="http://schemas.openxmlformats.org/officeDocument/2006/relationships/hyperlink" Target="one.html" TargetMode="External"/><Relationship Id="rId12" Type="http://schemas.openxmlformats.org/officeDocument/2006/relationships/hyperlink" Target="gen-jew.html" TargetMode="External"/><Relationship Id="rId33" Type="http://schemas.openxmlformats.org/officeDocument/2006/relationships/hyperlink" Target="eight.html" TargetMode="External"/><Relationship Id="rId108" Type="http://schemas.openxmlformats.org/officeDocument/2006/relationships/hyperlink" Target="study.html" TargetMode="External"/><Relationship Id="rId129" Type="http://schemas.openxmlformats.org/officeDocument/2006/relationships/hyperlink" Target="teruah.html" TargetMode="External"/><Relationship Id="rId54" Type="http://schemas.openxmlformats.org/officeDocument/2006/relationships/hyperlink" Target="exodus.html" TargetMode="External"/><Relationship Id="rId75" Type="http://schemas.openxmlformats.org/officeDocument/2006/relationships/hyperlink" Target="teruah.html" TargetMode="External"/><Relationship Id="rId96" Type="http://schemas.openxmlformats.org/officeDocument/2006/relationships/hyperlink" Target="adam.html" TargetMode="External"/><Relationship Id="rId140" Type="http://schemas.openxmlformats.org/officeDocument/2006/relationships/hyperlink" Target="ten.html" TargetMode="External"/><Relationship Id="rId161" Type="http://schemas.openxmlformats.org/officeDocument/2006/relationships/hyperlink" Target="thirteen.html" TargetMode="External"/><Relationship Id="rId182" Type="http://schemas.openxmlformats.org/officeDocument/2006/relationships/hyperlink" Target="feasts.html" TargetMode="External"/><Relationship Id="rId217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sabbath.html" TargetMode="External"/><Relationship Id="rId119" Type="http://schemas.openxmlformats.org/officeDocument/2006/relationships/hyperlink" Target="redemption.html" TargetMode="External"/><Relationship Id="rId44" Type="http://schemas.openxmlformats.org/officeDocument/2006/relationships/hyperlink" Target="hashem.html" TargetMode="External"/><Relationship Id="rId65" Type="http://schemas.openxmlformats.org/officeDocument/2006/relationships/hyperlink" Target="mikdash.html" TargetMode="External"/><Relationship Id="rId86" Type="http://schemas.openxmlformats.org/officeDocument/2006/relationships/hyperlink" Target="four.html" TargetMode="External"/><Relationship Id="rId130" Type="http://schemas.openxmlformats.org/officeDocument/2006/relationships/hyperlink" Target="one.html" TargetMode="External"/><Relationship Id="rId151" Type="http://schemas.openxmlformats.org/officeDocument/2006/relationships/hyperlink" Target="merit.html" TargetMode="External"/><Relationship Id="rId172" Type="http://schemas.openxmlformats.org/officeDocument/2006/relationships/hyperlink" Target="sabbath.html" TargetMode="External"/><Relationship Id="rId193" Type="http://schemas.openxmlformats.org/officeDocument/2006/relationships/hyperlink" Target="coming.html" TargetMode="External"/><Relationship Id="rId207" Type="http://schemas.openxmlformats.org/officeDocument/2006/relationships/hyperlink" Target="fourteen.html" TargetMode="External"/><Relationship Id="rId13" Type="http://schemas.openxmlformats.org/officeDocument/2006/relationships/hyperlink" Target="gen-jew.html" TargetMode="External"/><Relationship Id="rId109" Type="http://schemas.openxmlformats.org/officeDocument/2006/relationships/hyperlink" Target="mashiach.html" TargetMode="External"/><Relationship Id="rId34" Type="http://schemas.openxmlformats.org/officeDocument/2006/relationships/hyperlink" Target="hashem.html" TargetMode="External"/><Relationship Id="rId55" Type="http://schemas.openxmlformats.org/officeDocument/2006/relationships/hyperlink" Target="temple.html" TargetMode="External"/><Relationship Id="rId76" Type="http://schemas.openxmlformats.org/officeDocument/2006/relationships/hyperlink" Target="three.html" TargetMode="External"/><Relationship Id="rId97" Type="http://schemas.openxmlformats.org/officeDocument/2006/relationships/hyperlink" Target="study.html" TargetMode="External"/><Relationship Id="rId120" Type="http://schemas.openxmlformats.org/officeDocument/2006/relationships/hyperlink" Target="hashem.html" TargetMode="External"/><Relationship Id="rId141" Type="http://schemas.openxmlformats.org/officeDocument/2006/relationships/hyperlink" Target="community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one.html" TargetMode="External"/><Relationship Id="rId183" Type="http://schemas.openxmlformats.org/officeDocument/2006/relationships/hyperlink" Target="three.html" TargetMode="External"/><Relationship Id="rId24" Type="http://schemas.openxmlformats.org/officeDocument/2006/relationships/hyperlink" Target="two.html" TargetMode="External"/><Relationship Id="rId45" Type="http://schemas.openxmlformats.org/officeDocument/2006/relationships/hyperlink" Target="feasts.html" TargetMode="External"/><Relationship Id="rId66" Type="http://schemas.openxmlformats.org/officeDocument/2006/relationships/hyperlink" Target="temple.html" TargetMode="External"/><Relationship Id="rId87" Type="http://schemas.openxmlformats.org/officeDocument/2006/relationships/hyperlink" Target="temple.html" TargetMode="External"/><Relationship Id="rId110" Type="http://schemas.openxmlformats.org/officeDocument/2006/relationships/hyperlink" Target="redemption.html" TargetMode="External"/><Relationship Id="rId131" Type="http://schemas.openxmlformats.org/officeDocument/2006/relationships/hyperlink" Target="feasts.html" TargetMode="External"/><Relationship Id="rId152" Type="http://schemas.openxmlformats.org/officeDocument/2006/relationships/hyperlink" Target="teruah.html" TargetMode="External"/><Relationship Id="rId173" Type="http://schemas.openxmlformats.org/officeDocument/2006/relationships/hyperlink" Target="orallaw.html" TargetMode="External"/><Relationship Id="rId194" Type="http://schemas.openxmlformats.org/officeDocument/2006/relationships/hyperlink" Target="redemption.html" TargetMode="External"/><Relationship Id="rId208" Type="http://schemas.openxmlformats.org/officeDocument/2006/relationships/hyperlink" Target="future.html" TargetMode="External"/><Relationship Id="rId14" Type="http://schemas.openxmlformats.org/officeDocument/2006/relationships/hyperlink" Target="temple.html" TargetMode="External"/><Relationship Id="rId30" Type="http://schemas.openxmlformats.org/officeDocument/2006/relationships/hyperlink" Target="five.html" TargetMode="External"/><Relationship Id="rId35" Type="http://schemas.openxmlformats.org/officeDocument/2006/relationships/hyperlink" Target="hashem.html" TargetMode="External"/><Relationship Id="rId56" Type="http://schemas.openxmlformats.org/officeDocument/2006/relationships/hyperlink" Target="gen-jew.html" TargetMode="External"/><Relationship Id="rId77" Type="http://schemas.openxmlformats.org/officeDocument/2006/relationships/hyperlink" Target="feasts.html" TargetMode="External"/><Relationship Id="rId100" Type="http://schemas.openxmlformats.org/officeDocument/2006/relationships/hyperlink" Target="adam.html" TargetMode="External"/><Relationship Id="rId105" Type="http://schemas.openxmlformats.org/officeDocument/2006/relationships/hyperlink" Target="adam.html" TargetMode="External"/><Relationship Id="rId126" Type="http://schemas.openxmlformats.org/officeDocument/2006/relationships/hyperlink" Target="sin.html" TargetMode="External"/><Relationship Id="rId147" Type="http://schemas.openxmlformats.org/officeDocument/2006/relationships/hyperlink" Target="sin.html" TargetMode="External"/><Relationship Id="rId168" Type="http://schemas.openxmlformats.org/officeDocument/2006/relationships/hyperlink" Target="ten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feasts.html" TargetMode="External"/><Relationship Id="rId72" Type="http://schemas.openxmlformats.org/officeDocument/2006/relationships/hyperlink" Target="three.html" TargetMode="External"/><Relationship Id="rId93" Type="http://schemas.openxmlformats.org/officeDocument/2006/relationships/hyperlink" Target="yeshua.html" TargetMode="External"/><Relationship Id="rId98" Type="http://schemas.openxmlformats.org/officeDocument/2006/relationships/hyperlink" Target="connection.html" TargetMode="External"/><Relationship Id="rId121" Type="http://schemas.openxmlformats.org/officeDocument/2006/relationships/hyperlink" Target="worlds.html" TargetMode="External"/><Relationship Id="rId142" Type="http://schemas.openxmlformats.org/officeDocument/2006/relationships/hyperlink" Target="two.html" TargetMode="External"/><Relationship Id="rId163" Type="http://schemas.openxmlformats.org/officeDocument/2006/relationships/hyperlink" Target="teruah.html" TargetMode="External"/><Relationship Id="rId184" Type="http://schemas.openxmlformats.org/officeDocument/2006/relationships/hyperlink" Target="four.html" TargetMode="External"/><Relationship Id="rId189" Type="http://schemas.openxmlformats.org/officeDocument/2006/relationships/hyperlink" Target="walking.html" TargetMode="External"/><Relationship Id="rId3" Type="http://schemas.openxmlformats.org/officeDocument/2006/relationships/styles" Target="styles.xml"/><Relationship Id="rId214" Type="http://schemas.openxmlformats.org/officeDocument/2006/relationships/hyperlink" Target="gen-jew.html" TargetMode="External"/><Relationship Id="rId25" Type="http://schemas.openxmlformats.org/officeDocument/2006/relationships/hyperlink" Target="one.html" TargetMode="External"/><Relationship Id="rId46" Type="http://schemas.openxmlformats.org/officeDocument/2006/relationships/hyperlink" Target="gen-jew.html" TargetMode="External"/><Relationship Id="rId67" Type="http://schemas.openxmlformats.org/officeDocument/2006/relationships/hyperlink" Target="esther.html" TargetMode="External"/><Relationship Id="rId116" Type="http://schemas.openxmlformats.org/officeDocument/2006/relationships/hyperlink" Target="hebrew.html" TargetMode="External"/><Relationship Id="rId137" Type="http://schemas.openxmlformats.org/officeDocument/2006/relationships/hyperlink" Target="sin.html" TargetMode="External"/><Relationship Id="rId158" Type="http://schemas.openxmlformats.org/officeDocument/2006/relationships/hyperlink" Target="prayer.html" TargetMode="External"/><Relationship Id="rId20" Type="http://schemas.openxmlformats.org/officeDocument/2006/relationships/hyperlink" Target="exodus.html" TargetMode="External"/><Relationship Id="rId41" Type="http://schemas.openxmlformats.org/officeDocument/2006/relationships/hyperlink" Target="orallaw.html" TargetMode="External"/><Relationship Id="rId62" Type="http://schemas.openxmlformats.org/officeDocument/2006/relationships/hyperlink" Target="feasts.html" TargetMode="External"/><Relationship Id="rId83" Type="http://schemas.openxmlformats.org/officeDocument/2006/relationships/hyperlink" Target="city.html" TargetMode="External"/><Relationship Id="rId88" Type="http://schemas.openxmlformats.org/officeDocument/2006/relationships/hyperlink" Target="gen-jew.html" TargetMode="External"/><Relationship Id="rId111" Type="http://schemas.openxmlformats.org/officeDocument/2006/relationships/hyperlink" Target="settimes.html" TargetMode="External"/><Relationship Id="rId132" Type="http://schemas.openxmlformats.org/officeDocument/2006/relationships/hyperlink" Target="teruah.html" TargetMode="External"/><Relationship Id="rId153" Type="http://schemas.openxmlformats.org/officeDocument/2006/relationships/hyperlink" Target="physical.html" TargetMode="External"/><Relationship Id="rId174" Type="http://schemas.openxmlformats.org/officeDocument/2006/relationships/hyperlink" Target="coming.html" TargetMode="External"/><Relationship Id="rId179" Type="http://schemas.openxmlformats.org/officeDocument/2006/relationships/hyperlink" Target="feasts.html" TargetMode="External"/><Relationship Id="rId195" Type="http://schemas.openxmlformats.org/officeDocument/2006/relationships/hyperlink" Target="future.html" TargetMode="External"/><Relationship Id="rId209" Type="http://schemas.openxmlformats.org/officeDocument/2006/relationships/hyperlink" Target="fourteen.html" TargetMode="External"/><Relationship Id="rId190" Type="http://schemas.openxmlformats.org/officeDocument/2006/relationships/hyperlink" Target="hebrew.html" TargetMode="External"/><Relationship Id="rId204" Type="http://schemas.openxmlformats.org/officeDocument/2006/relationships/hyperlink" Target="body.html" TargetMode="External"/><Relationship Id="rId15" Type="http://schemas.openxmlformats.org/officeDocument/2006/relationships/hyperlink" Target="galuyot.html" TargetMode="External"/><Relationship Id="rId36" Type="http://schemas.openxmlformats.org/officeDocument/2006/relationships/hyperlink" Target="four.html" TargetMode="External"/><Relationship Id="rId57" Type="http://schemas.openxmlformats.org/officeDocument/2006/relationships/hyperlink" Target="gen-jew.html" TargetMode="External"/><Relationship Id="rId106" Type="http://schemas.openxmlformats.org/officeDocument/2006/relationships/hyperlink" Target="adam.html" TargetMode="External"/><Relationship Id="rId127" Type="http://schemas.openxmlformats.org/officeDocument/2006/relationships/hyperlink" Target="sin.html" TargetMode="External"/><Relationship Id="rId10" Type="http://schemas.openxmlformats.org/officeDocument/2006/relationships/hyperlink" Target="bavel.html" TargetMode="External"/><Relationship Id="rId31" Type="http://schemas.openxmlformats.org/officeDocument/2006/relationships/hyperlink" Target="seventy.html" TargetMode="External"/><Relationship Id="rId52" Type="http://schemas.openxmlformats.org/officeDocument/2006/relationships/hyperlink" Target="feasts.html" TargetMode="External"/><Relationship Id="rId73" Type="http://schemas.openxmlformats.org/officeDocument/2006/relationships/hyperlink" Target="feasts.html" TargetMode="External"/><Relationship Id="rId78" Type="http://schemas.openxmlformats.org/officeDocument/2006/relationships/hyperlink" Target="new.html" TargetMode="External"/><Relationship Id="rId94" Type="http://schemas.openxmlformats.org/officeDocument/2006/relationships/hyperlink" Target="temple.html" TargetMode="External"/><Relationship Id="rId99" Type="http://schemas.openxmlformats.org/officeDocument/2006/relationships/hyperlink" Target="adam.html" TargetMode="External"/><Relationship Id="rId101" Type="http://schemas.openxmlformats.org/officeDocument/2006/relationships/hyperlink" Target="connection.html" TargetMode="External"/><Relationship Id="rId122" Type="http://schemas.openxmlformats.org/officeDocument/2006/relationships/hyperlink" Target="temple.html" TargetMode="External"/><Relationship Id="rId143" Type="http://schemas.openxmlformats.org/officeDocument/2006/relationships/hyperlink" Target="one.html" TargetMode="External"/><Relationship Id="rId148" Type="http://schemas.openxmlformats.org/officeDocument/2006/relationships/hyperlink" Target="heaven.html" TargetMode="External"/><Relationship Id="rId164" Type="http://schemas.openxmlformats.org/officeDocument/2006/relationships/hyperlink" Target="festival.html" TargetMode="External"/><Relationship Id="rId169" Type="http://schemas.openxmlformats.org/officeDocument/2006/relationships/hyperlink" Target="eating.html" TargetMode="External"/><Relationship Id="rId185" Type="http://schemas.openxmlformats.org/officeDocument/2006/relationships/hyperlink" Target="feasts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teruah.html" TargetMode="External"/><Relationship Id="rId210" Type="http://schemas.openxmlformats.org/officeDocument/2006/relationships/hyperlink" Target="hashem.html" TargetMode="External"/><Relationship Id="rId215" Type="http://schemas.openxmlformats.org/officeDocument/2006/relationships/hyperlink" Target="study.html" TargetMode="External"/><Relationship Id="rId26" Type="http://schemas.openxmlformats.org/officeDocument/2006/relationships/hyperlink" Target="seven.html" TargetMode="External"/><Relationship Id="rId47" Type="http://schemas.openxmlformats.org/officeDocument/2006/relationships/hyperlink" Target="calendar.html" TargetMode="External"/><Relationship Id="rId68" Type="http://schemas.openxmlformats.org/officeDocument/2006/relationships/hyperlink" Target="esther.html" TargetMode="External"/><Relationship Id="rId89" Type="http://schemas.openxmlformats.org/officeDocument/2006/relationships/hyperlink" Target="hashem.html" TargetMode="External"/><Relationship Id="rId112" Type="http://schemas.openxmlformats.org/officeDocument/2006/relationships/hyperlink" Target="authority.html" TargetMode="External"/><Relationship Id="rId133" Type="http://schemas.openxmlformats.org/officeDocument/2006/relationships/hyperlink" Target="festival.html" TargetMode="External"/><Relationship Id="rId154" Type="http://schemas.openxmlformats.org/officeDocument/2006/relationships/hyperlink" Target="sin.html" TargetMode="External"/><Relationship Id="rId175" Type="http://schemas.openxmlformats.org/officeDocument/2006/relationships/hyperlink" Target="festivals.html" TargetMode="External"/><Relationship Id="rId196" Type="http://schemas.openxmlformats.org/officeDocument/2006/relationships/hyperlink" Target="gen-jew.html" TargetMode="External"/><Relationship Id="rId200" Type="http://schemas.openxmlformats.org/officeDocument/2006/relationships/hyperlink" Target="purity.html" TargetMode="External"/><Relationship Id="rId16" Type="http://schemas.openxmlformats.org/officeDocument/2006/relationships/hyperlink" Target="three.html" TargetMode="External"/><Relationship Id="rId37" Type="http://schemas.openxmlformats.org/officeDocument/2006/relationships/hyperlink" Target="five.html" TargetMode="External"/><Relationship Id="rId58" Type="http://schemas.openxmlformats.org/officeDocument/2006/relationships/hyperlink" Target="temple.html" TargetMode="External"/><Relationship Id="rId79" Type="http://schemas.openxmlformats.org/officeDocument/2006/relationships/hyperlink" Target="orallaw.html" TargetMode="External"/><Relationship Id="rId102" Type="http://schemas.openxmlformats.org/officeDocument/2006/relationships/hyperlink" Target="sin.html" TargetMode="External"/><Relationship Id="rId123" Type="http://schemas.openxmlformats.org/officeDocument/2006/relationships/hyperlink" Target="adam.html" TargetMode="External"/><Relationship Id="rId144" Type="http://schemas.openxmlformats.org/officeDocument/2006/relationships/hyperlink" Target="two.html" TargetMode="External"/><Relationship Id="rId90" Type="http://schemas.openxmlformats.org/officeDocument/2006/relationships/hyperlink" Target="mikdash.html" TargetMode="External"/><Relationship Id="rId165" Type="http://schemas.openxmlformats.org/officeDocument/2006/relationships/hyperlink" Target="eating.html" TargetMode="External"/><Relationship Id="rId186" Type="http://schemas.openxmlformats.org/officeDocument/2006/relationships/hyperlink" Target="teruah.html" TargetMode="External"/><Relationship Id="rId211" Type="http://schemas.openxmlformats.org/officeDocument/2006/relationships/hyperlink" Target="walking.html" TargetMode="External"/><Relationship Id="rId27" Type="http://schemas.openxmlformats.org/officeDocument/2006/relationships/hyperlink" Target="hashem.html" TargetMode="External"/><Relationship Id="rId48" Type="http://schemas.openxmlformats.org/officeDocument/2006/relationships/hyperlink" Target="two.html" TargetMode="External"/><Relationship Id="rId69" Type="http://schemas.openxmlformats.org/officeDocument/2006/relationships/hyperlink" Target="temple.html" TargetMode="External"/><Relationship Id="rId113" Type="http://schemas.openxmlformats.org/officeDocument/2006/relationships/hyperlink" Target="mashiach.html" TargetMode="External"/><Relationship Id="rId134" Type="http://schemas.openxmlformats.org/officeDocument/2006/relationships/hyperlink" Target="teruah.html" TargetMode="External"/><Relationship Id="rId80" Type="http://schemas.openxmlformats.org/officeDocument/2006/relationships/hyperlink" Target="feasts.html" TargetMode="External"/><Relationship Id="rId155" Type="http://schemas.openxmlformats.org/officeDocument/2006/relationships/hyperlink" Target="prayer.html" TargetMode="External"/><Relationship Id="rId176" Type="http://schemas.openxmlformats.org/officeDocument/2006/relationships/hyperlink" Target="teruah.html" TargetMode="External"/><Relationship Id="rId197" Type="http://schemas.openxmlformats.org/officeDocument/2006/relationships/hyperlink" Target="orallaw.html" TargetMode="External"/><Relationship Id="rId201" Type="http://schemas.openxmlformats.org/officeDocument/2006/relationships/hyperlink" Target="one.html" TargetMode="External"/><Relationship Id="rId17" Type="http://schemas.openxmlformats.org/officeDocument/2006/relationships/hyperlink" Target="feasts.html" TargetMode="External"/><Relationship Id="rId38" Type="http://schemas.openxmlformats.org/officeDocument/2006/relationships/hyperlink" Target="one.html" TargetMode="External"/><Relationship Id="rId59" Type="http://schemas.openxmlformats.org/officeDocument/2006/relationships/hyperlink" Target="mourning.html" TargetMode="External"/><Relationship Id="rId103" Type="http://schemas.openxmlformats.org/officeDocument/2006/relationships/hyperlink" Target="adam.html" TargetMode="External"/><Relationship Id="rId124" Type="http://schemas.openxmlformats.org/officeDocument/2006/relationships/hyperlink" Target="mashiach.html" TargetMode="External"/><Relationship Id="rId70" Type="http://schemas.openxmlformats.org/officeDocument/2006/relationships/hyperlink" Target="city.html" TargetMode="External"/><Relationship Id="rId91" Type="http://schemas.openxmlformats.org/officeDocument/2006/relationships/hyperlink" Target="physical.html" TargetMode="External"/><Relationship Id="rId145" Type="http://schemas.openxmlformats.org/officeDocument/2006/relationships/hyperlink" Target="prayer.html" TargetMode="External"/><Relationship Id="rId166" Type="http://schemas.openxmlformats.org/officeDocument/2006/relationships/hyperlink" Target="food.html" TargetMode="External"/><Relationship Id="rId187" Type="http://schemas.openxmlformats.org/officeDocument/2006/relationships/hyperlink" Target="teruah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eq.html" TargetMode="External"/><Relationship Id="rId28" Type="http://schemas.openxmlformats.org/officeDocument/2006/relationships/hyperlink" Target="mashal.html" TargetMode="External"/><Relationship Id="rId49" Type="http://schemas.openxmlformats.org/officeDocument/2006/relationships/hyperlink" Target="feasts.html" TargetMode="External"/><Relationship Id="rId114" Type="http://schemas.openxmlformats.org/officeDocument/2006/relationships/hyperlink" Target="redemption.html" TargetMode="External"/><Relationship Id="rId60" Type="http://schemas.openxmlformats.org/officeDocument/2006/relationships/hyperlink" Target="feasts.html" TargetMode="External"/><Relationship Id="rId81" Type="http://schemas.openxmlformats.org/officeDocument/2006/relationships/hyperlink" Target="galuyot.html" TargetMode="External"/><Relationship Id="rId135" Type="http://schemas.openxmlformats.org/officeDocument/2006/relationships/hyperlink" Target="sabbath.html" TargetMode="External"/><Relationship Id="rId156" Type="http://schemas.openxmlformats.org/officeDocument/2006/relationships/hyperlink" Target="hashem.html" TargetMode="External"/><Relationship Id="rId177" Type="http://schemas.openxmlformats.org/officeDocument/2006/relationships/hyperlink" Target="festival.html" TargetMode="External"/><Relationship Id="rId198" Type="http://schemas.openxmlformats.org/officeDocument/2006/relationships/hyperlink" Target="teacher.html" TargetMode="External"/><Relationship Id="rId202" Type="http://schemas.openxmlformats.org/officeDocument/2006/relationships/hyperlink" Target="teacher.html" TargetMode="External"/><Relationship Id="rId18" Type="http://schemas.openxmlformats.org/officeDocument/2006/relationships/hyperlink" Target="teruah.html" TargetMode="External"/><Relationship Id="rId39" Type="http://schemas.openxmlformats.org/officeDocument/2006/relationships/hyperlink" Target="toldot.html" TargetMode="External"/><Relationship Id="rId50" Type="http://schemas.openxmlformats.org/officeDocument/2006/relationships/hyperlink" Target="feasts.html" TargetMode="External"/><Relationship Id="rId104" Type="http://schemas.openxmlformats.org/officeDocument/2006/relationships/hyperlink" Target="temple.html" TargetMode="External"/><Relationship Id="rId125" Type="http://schemas.openxmlformats.org/officeDocument/2006/relationships/hyperlink" Target="sin.html" TargetMode="External"/><Relationship Id="rId146" Type="http://schemas.openxmlformats.org/officeDocument/2006/relationships/hyperlink" Target="three.html" TargetMode="External"/><Relationship Id="rId167" Type="http://schemas.openxmlformats.org/officeDocument/2006/relationships/hyperlink" Target="flower.html" TargetMode="External"/><Relationship Id="rId188" Type="http://schemas.openxmlformats.org/officeDocument/2006/relationships/hyperlink" Target="sabbath.html" TargetMode="External"/><Relationship Id="rId71" Type="http://schemas.openxmlformats.org/officeDocument/2006/relationships/hyperlink" Target="one.html" TargetMode="External"/><Relationship Id="rId92" Type="http://schemas.openxmlformats.org/officeDocument/2006/relationships/hyperlink" Target="physical.html" TargetMode="External"/><Relationship Id="rId213" Type="http://schemas.openxmlformats.org/officeDocument/2006/relationships/hyperlink" Target="fourteen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priests.html" TargetMode="External"/><Relationship Id="rId40" Type="http://schemas.openxmlformats.org/officeDocument/2006/relationships/hyperlink" Target="daat.html" TargetMode="External"/><Relationship Id="rId115" Type="http://schemas.openxmlformats.org/officeDocument/2006/relationships/hyperlink" Target="name.html" TargetMode="External"/><Relationship Id="rId136" Type="http://schemas.openxmlformats.org/officeDocument/2006/relationships/hyperlink" Target="new.html" TargetMode="External"/><Relationship Id="rId157" Type="http://schemas.openxmlformats.org/officeDocument/2006/relationships/hyperlink" Target="mazaroth.html" TargetMode="External"/><Relationship Id="rId178" Type="http://schemas.openxmlformats.org/officeDocument/2006/relationships/hyperlink" Target="three.html" TargetMode="External"/><Relationship Id="rId61" Type="http://schemas.openxmlformats.org/officeDocument/2006/relationships/hyperlink" Target="feasts.html" TargetMode="External"/><Relationship Id="rId82" Type="http://schemas.openxmlformats.org/officeDocument/2006/relationships/hyperlink" Target="gen-jew.html" TargetMode="External"/><Relationship Id="rId199" Type="http://schemas.openxmlformats.org/officeDocument/2006/relationships/hyperlink" Target="name.html" TargetMode="External"/><Relationship Id="rId203" Type="http://schemas.openxmlformats.org/officeDocument/2006/relationships/hyperlink" Target="body.html" TargetMode="External"/><Relationship Id="rId19" Type="http://schemas.openxmlformats.org/officeDocument/2006/relationships/hyperlink" Target="prayer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\AppData\Roaming\Microsoft\Templates\Stud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5E26-E011-4E45-9B33-E7D34552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Study1.dotx</Template>
  <TotalTime>0</TotalTime>
  <Pages>4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Tzom Gedaliah -   גדליה צום</vt:lpstr>
    </vt:vector>
  </TitlesOfParts>
  <Company/>
  <LinksUpToDate>false</LinksUpToDate>
  <CharactersWithSpaces>23374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Tzom Gedaliah -   גדליה צום</dc:title>
  <dc:subject>The Fast of the Seventh Month</dc:subject>
  <dc:creator>Hillel ben David (Greg Killian)</dc:creator>
  <cp:keywords>Gedalyah</cp:keywords>
  <dc:description>The Fast of Gedaliah is a day set aside to commemorate the assassination of Gedaliah.</dc:description>
  <cp:lastModifiedBy>Greg</cp:lastModifiedBy>
  <cp:revision>5</cp:revision>
  <dcterms:created xsi:type="dcterms:W3CDTF">2013-08-15T00:37:00Z</dcterms:created>
  <dcterms:modified xsi:type="dcterms:W3CDTF">2021-05-13T03:08:00Z</dcterms:modified>
</cp:coreProperties>
</file>