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B930CF" w:rsidRPr="00B930CF" w14:paraId="2F7FB258" w14:textId="77777777" w:rsidTr="00BF7806">
        <w:trPr>
          <w:jc w:val="center"/>
        </w:trPr>
        <w:tc>
          <w:tcPr>
            <w:tcW w:w="3754" w:type="dxa"/>
            <w:hideMark/>
          </w:tcPr>
          <w:p w14:paraId="412399E7" w14:textId="77777777" w:rsidR="00B930CF" w:rsidRPr="00B930CF" w:rsidRDefault="00B930CF" w:rsidP="00B930CF">
            <w:pPr>
              <w:tabs>
                <w:tab w:val="center" w:pos="4320"/>
                <w:tab w:val="right" w:pos="8640"/>
              </w:tabs>
              <w:jc w:val="center"/>
              <w:rPr>
                <w:rFonts w:ascii="Cambria" w:eastAsia="Times New Roman" w:hAnsi="Cambria"/>
                <w:b/>
                <w:kern w:val="16"/>
                <w:sz w:val="28"/>
                <w:szCs w:val="28"/>
                <w:lang w:val="en-AU" w:eastAsia="en-AU"/>
              </w:rPr>
            </w:pPr>
            <w:bookmarkStart w:id="0" w:name="_Hlk57001995"/>
            <w:bookmarkStart w:id="1" w:name="_Hlk199142652"/>
            <w:r w:rsidRPr="00B930CF">
              <w:rPr>
                <w:rFonts w:ascii="Cambria" w:eastAsia="Times New Roman" w:hAnsi="Cambria"/>
                <w:b/>
                <w:kern w:val="16"/>
                <w:sz w:val="28"/>
                <w:szCs w:val="28"/>
                <w:lang w:val="en-AU" w:eastAsia="en-AU"/>
              </w:rPr>
              <w:t>Esnoga Bet Emunah</w:t>
            </w:r>
          </w:p>
          <w:p w14:paraId="0DD41261"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2"/>
                <w:lang w:val="en-AU" w:eastAsia="en-AU"/>
              </w:rPr>
            </w:pPr>
            <w:r w:rsidRPr="00B930CF">
              <w:rPr>
                <w:rFonts w:asciiTheme="minorHAnsi" w:eastAsia="Times New Roman" w:hAnsiTheme="minorHAnsi" w:cstheme="minorHAnsi"/>
                <w:b/>
                <w:bCs/>
                <w:kern w:val="2"/>
                <w:lang w:val="en-AU" w:eastAsia="en-AU"/>
              </w:rPr>
              <w:t>12210 Luckey Summit</w:t>
            </w:r>
          </w:p>
          <w:p w14:paraId="1BD1D674"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2"/>
                <w:lang w:val="en-AU" w:eastAsia="en-AU"/>
              </w:rPr>
            </w:pPr>
            <w:r w:rsidRPr="00B930CF">
              <w:rPr>
                <w:rFonts w:asciiTheme="minorHAnsi" w:eastAsia="Times New Roman" w:hAnsiTheme="minorHAnsi" w:cstheme="minorHAnsi"/>
                <w:b/>
                <w:bCs/>
                <w:kern w:val="2"/>
                <w:lang w:val="en-AU" w:eastAsia="en-AU"/>
              </w:rPr>
              <w:t>San Antonio, TX 78252</w:t>
            </w:r>
          </w:p>
          <w:p w14:paraId="5C1CD0FE"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2"/>
                <w:lang w:val="en-AU" w:eastAsia="en-AU"/>
              </w:rPr>
            </w:pPr>
            <w:r w:rsidRPr="00B930CF">
              <w:rPr>
                <w:rFonts w:asciiTheme="minorHAnsi" w:eastAsia="Times New Roman" w:hAnsiTheme="minorHAnsi" w:cstheme="minorHAnsi"/>
                <w:b/>
                <w:bCs/>
                <w:kern w:val="2"/>
                <w:lang w:val="en-AU" w:eastAsia="en-AU"/>
              </w:rPr>
              <w:t>United States of America</w:t>
            </w:r>
          </w:p>
          <w:p w14:paraId="588A8A98" w14:textId="77777777" w:rsidR="00B930CF" w:rsidRPr="00B930CF" w:rsidRDefault="00B930CF" w:rsidP="00B930CF">
            <w:pPr>
              <w:tabs>
                <w:tab w:val="center" w:pos="4320"/>
                <w:tab w:val="right" w:pos="8640"/>
              </w:tabs>
              <w:jc w:val="center"/>
              <w:rPr>
                <w:rFonts w:asciiTheme="minorHAnsi" w:eastAsia="Times New Roman" w:hAnsiTheme="minorHAnsi" w:cstheme="minorHAnsi"/>
                <w:b/>
                <w:kern w:val="16"/>
                <w:lang w:val="en-AU" w:eastAsia="en-AU"/>
              </w:rPr>
            </w:pPr>
            <w:r w:rsidRPr="00B930CF">
              <w:rPr>
                <w:rFonts w:asciiTheme="minorHAnsi" w:eastAsia="Times New Roman" w:hAnsiTheme="minorHAnsi" w:cstheme="minorHAnsi"/>
                <w:b/>
                <w:bCs/>
                <w:kern w:val="2"/>
                <w:lang w:val="en-AU" w:eastAsia="en-AU"/>
              </w:rPr>
              <w:t>© 2026</w:t>
            </w:r>
          </w:p>
          <w:p w14:paraId="55F3DFC1"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16"/>
                <w:lang w:val="en-AU" w:eastAsia="en-AU"/>
              </w:rPr>
            </w:pPr>
            <w:hyperlink r:id="rId8" w:history="1">
              <w:r w:rsidRPr="00B930CF">
                <w:rPr>
                  <w:rFonts w:asciiTheme="minorHAnsi" w:eastAsia="Times New Roman" w:hAnsiTheme="minorHAnsi" w:cstheme="minorHAnsi"/>
                  <w:b/>
                  <w:bCs/>
                  <w:color w:val="0563C1" w:themeColor="hyperlink"/>
                  <w:kern w:val="16"/>
                  <w:u w:val="single"/>
                  <w:lang w:val="en-AU" w:eastAsia="en-AU"/>
                </w:rPr>
                <w:t>https://www.betemunah.org/</w:t>
              </w:r>
            </w:hyperlink>
          </w:p>
          <w:p w14:paraId="07DBD698" w14:textId="77777777" w:rsidR="00B930CF" w:rsidRPr="00B930CF" w:rsidRDefault="00B930CF" w:rsidP="00B930CF">
            <w:pPr>
              <w:tabs>
                <w:tab w:val="center" w:pos="4320"/>
                <w:tab w:val="right" w:pos="8640"/>
              </w:tabs>
              <w:jc w:val="center"/>
              <w:rPr>
                <w:rFonts w:ascii="Cambria" w:eastAsia="Times New Roman" w:hAnsi="Cambria"/>
                <w:b/>
                <w:kern w:val="16"/>
                <w:lang w:val="en-AU" w:eastAsia="en-AU"/>
              </w:rPr>
            </w:pPr>
            <w:r w:rsidRPr="00B930CF">
              <w:rPr>
                <w:rFonts w:asciiTheme="minorHAnsi" w:eastAsia="Times New Roman" w:hAnsiTheme="minorHAnsi" w:cstheme="minorHAnsi"/>
                <w:b/>
                <w:bCs/>
                <w:kern w:val="16"/>
                <w:lang w:eastAsia="en-AU"/>
              </w:rPr>
              <w:t xml:space="preserve">E-Mail: </w:t>
            </w:r>
            <w:hyperlink r:id="rId9" w:history="1">
              <w:r w:rsidRPr="00B930CF">
                <w:rPr>
                  <w:rFonts w:asciiTheme="minorHAnsi" w:eastAsia="Times New Roman" w:hAnsiTheme="minorHAnsi" w:cstheme="minorHAnsi"/>
                  <w:b/>
                  <w:bCs/>
                  <w:color w:val="0000FF"/>
                  <w:kern w:val="16"/>
                  <w:u w:val="single"/>
                  <w:lang w:eastAsia="en-AU"/>
                </w:rPr>
                <w:t>gkilli@aol.com</w:t>
              </w:r>
            </w:hyperlink>
          </w:p>
        </w:tc>
        <w:tc>
          <w:tcPr>
            <w:tcW w:w="2925" w:type="dxa"/>
            <w:hideMark/>
          </w:tcPr>
          <w:p w14:paraId="17C432C7" w14:textId="77777777" w:rsidR="00B930CF" w:rsidRPr="00B930CF" w:rsidRDefault="00B930CF" w:rsidP="00B930CF">
            <w:pPr>
              <w:tabs>
                <w:tab w:val="center" w:pos="4320"/>
                <w:tab w:val="right" w:pos="8640"/>
              </w:tabs>
              <w:jc w:val="center"/>
              <w:rPr>
                <w:rFonts w:ascii="Cambria" w:eastAsia="Times New Roman" w:hAnsi="Cambria"/>
                <w:b/>
                <w:kern w:val="16"/>
                <w:sz w:val="32"/>
                <w:szCs w:val="32"/>
                <w:lang w:val="es-ES" w:eastAsia="en-AU"/>
              </w:rPr>
            </w:pPr>
            <w:r w:rsidRPr="00B930CF">
              <w:rPr>
                <w:rFonts w:ascii="Cambria" w:eastAsia="Times New Roman" w:hAnsi="Cambria"/>
                <w:b/>
                <w:kern w:val="16"/>
                <w:sz w:val="32"/>
                <w:szCs w:val="32"/>
                <w:lang w:val="es-ES" w:eastAsia="en-AU"/>
              </w:rPr>
              <w:t xml:space="preserve"> </w:t>
            </w:r>
            <w:r w:rsidRPr="00B930CF">
              <w:rPr>
                <w:rFonts w:ascii="Cambria" w:eastAsia="Times New Roman" w:hAnsi="Cambria"/>
                <w:b/>
                <w:noProof/>
                <w:kern w:val="16"/>
                <w:sz w:val="32"/>
                <w:szCs w:val="32"/>
              </w:rPr>
              <w:drawing>
                <wp:inline distT="0" distB="0" distL="0" distR="0" wp14:anchorId="22F10890" wp14:editId="13E2424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5" w:type="dxa"/>
            <w:hideMark/>
          </w:tcPr>
          <w:p w14:paraId="5CDCC08D" w14:textId="77777777" w:rsidR="00B930CF" w:rsidRPr="00B930CF" w:rsidRDefault="00B930CF" w:rsidP="00B930CF">
            <w:pPr>
              <w:tabs>
                <w:tab w:val="center" w:pos="4320"/>
                <w:tab w:val="right" w:pos="8640"/>
              </w:tabs>
              <w:jc w:val="center"/>
              <w:rPr>
                <w:rFonts w:ascii="Cambria" w:eastAsia="Times New Roman" w:hAnsi="Cambria"/>
                <w:b/>
                <w:kern w:val="16"/>
                <w:sz w:val="28"/>
                <w:szCs w:val="28"/>
                <w:lang w:val="en-AU" w:eastAsia="en-AU"/>
              </w:rPr>
            </w:pPr>
            <w:r w:rsidRPr="00B930CF">
              <w:rPr>
                <w:rFonts w:ascii="Cambria" w:eastAsia="Times New Roman" w:hAnsi="Cambria"/>
                <w:b/>
                <w:kern w:val="16"/>
                <w:sz w:val="28"/>
                <w:szCs w:val="28"/>
                <w:lang w:val="en-AU" w:eastAsia="en-AU"/>
              </w:rPr>
              <w:t>Esnoga Bet El</w:t>
            </w:r>
          </w:p>
          <w:p w14:paraId="1BD3CD46"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16"/>
                <w:lang w:val="en-AU" w:eastAsia="en-AU"/>
              </w:rPr>
            </w:pPr>
            <w:r w:rsidRPr="00B930CF">
              <w:rPr>
                <w:rFonts w:asciiTheme="minorHAnsi" w:eastAsia="Times New Roman" w:hAnsiTheme="minorHAnsi" w:cstheme="minorHAnsi"/>
                <w:b/>
                <w:bCs/>
                <w:kern w:val="16"/>
                <w:lang w:val="en-AU" w:eastAsia="en-AU"/>
              </w:rPr>
              <w:t>102 Broken Arrow Dr.</w:t>
            </w:r>
          </w:p>
          <w:p w14:paraId="2776A70F"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16"/>
                <w:lang w:val="en-AU" w:eastAsia="en-AU"/>
              </w:rPr>
            </w:pPr>
            <w:r w:rsidRPr="00B930CF">
              <w:rPr>
                <w:rFonts w:asciiTheme="minorHAnsi" w:eastAsia="Times New Roman" w:hAnsiTheme="minorHAnsi" w:cstheme="minorHAnsi"/>
                <w:b/>
                <w:bCs/>
                <w:kern w:val="16"/>
                <w:lang w:val="en-AU" w:eastAsia="en-AU"/>
              </w:rPr>
              <w:t>Paris TN 38242</w:t>
            </w:r>
          </w:p>
          <w:p w14:paraId="0DF3BFDF"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16"/>
                <w:lang w:val="en-AU" w:eastAsia="en-AU"/>
              </w:rPr>
            </w:pPr>
            <w:r w:rsidRPr="00B930CF">
              <w:rPr>
                <w:rFonts w:asciiTheme="minorHAnsi" w:eastAsia="Times New Roman" w:hAnsiTheme="minorHAnsi" w:cstheme="minorHAnsi"/>
                <w:b/>
                <w:bCs/>
                <w:kern w:val="16"/>
                <w:lang w:val="en-AU" w:eastAsia="en-AU"/>
              </w:rPr>
              <w:t>United States of America</w:t>
            </w:r>
          </w:p>
          <w:p w14:paraId="5B14842F" w14:textId="77777777" w:rsidR="00B930CF" w:rsidRPr="00B930CF" w:rsidRDefault="00B930CF" w:rsidP="00B930CF">
            <w:pPr>
              <w:tabs>
                <w:tab w:val="center" w:pos="4320"/>
                <w:tab w:val="right" w:pos="8640"/>
              </w:tabs>
              <w:jc w:val="center"/>
              <w:rPr>
                <w:rFonts w:asciiTheme="minorHAnsi" w:eastAsia="Times New Roman" w:hAnsiTheme="minorHAnsi" w:cstheme="minorHAnsi"/>
                <w:b/>
                <w:kern w:val="16"/>
                <w:lang w:val="en-AU" w:eastAsia="en-AU"/>
              </w:rPr>
            </w:pPr>
            <w:r w:rsidRPr="00B930CF">
              <w:rPr>
                <w:rFonts w:asciiTheme="minorHAnsi" w:eastAsia="Times New Roman" w:hAnsiTheme="minorHAnsi" w:cstheme="minorHAnsi"/>
                <w:b/>
                <w:bCs/>
                <w:kern w:val="16"/>
                <w:lang w:val="en-AU" w:eastAsia="en-AU"/>
              </w:rPr>
              <w:t>© 2026</w:t>
            </w:r>
          </w:p>
          <w:p w14:paraId="3D1FE56D" w14:textId="77777777" w:rsidR="00B930CF" w:rsidRPr="00B930CF" w:rsidRDefault="00B930CF" w:rsidP="00B930CF">
            <w:pPr>
              <w:tabs>
                <w:tab w:val="center" w:pos="4320"/>
                <w:tab w:val="right" w:pos="8640"/>
              </w:tabs>
              <w:jc w:val="center"/>
              <w:rPr>
                <w:rFonts w:asciiTheme="minorHAnsi" w:eastAsia="Times New Roman" w:hAnsiTheme="minorHAnsi" w:cstheme="minorHAnsi"/>
                <w:b/>
                <w:bCs/>
                <w:kern w:val="16"/>
                <w:lang w:val="en-AU" w:eastAsia="en-AU"/>
              </w:rPr>
            </w:pPr>
            <w:hyperlink r:id="rId11" w:history="1">
              <w:r w:rsidRPr="00B930CF">
                <w:rPr>
                  <w:rFonts w:asciiTheme="minorHAnsi" w:eastAsia="Times New Roman" w:hAnsiTheme="minorHAnsi" w:cstheme="minorHAnsi"/>
                  <w:b/>
                  <w:bCs/>
                  <w:color w:val="0563C1" w:themeColor="hyperlink"/>
                  <w:kern w:val="16"/>
                  <w:u w:val="single"/>
                  <w:lang w:val="en-AU" w:eastAsia="en-AU"/>
                </w:rPr>
                <w:t>https://torahfocus.com/</w:t>
              </w:r>
            </w:hyperlink>
          </w:p>
          <w:p w14:paraId="0BB16516" w14:textId="77777777" w:rsidR="00B930CF" w:rsidRPr="00B930CF" w:rsidRDefault="00B930CF" w:rsidP="00B930CF">
            <w:pPr>
              <w:tabs>
                <w:tab w:val="center" w:pos="4320"/>
                <w:tab w:val="right" w:pos="8640"/>
              </w:tabs>
              <w:jc w:val="center"/>
              <w:rPr>
                <w:rFonts w:ascii="Cambria" w:eastAsia="Times New Roman" w:hAnsi="Cambria"/>
                <w:b/>
                <w:kern w:val="16"/>
                <w:lang w:val="en-AU" w:eastAsia="en-AU"/>
              </w:rPr>
            </w:pPr>
            <w:r w:rsidRPr="00B930CF">
              <w:rPr>
                <w:rFonts w:asciiTheme="minorHAnsi" w:eastAsia="Times New Roman" w:hAnsiTheme="minorHAnsi" w:cstheme="minorHAnsi"/>
                <w:b/>
                <w:bCs/>
                <w:kern w:val="16"/>
                <w:lang w:val="en-AU" w:eastAsia="en-AU"/>
              </w:rPr>
              <w:t>E-Mail:</w:t>
            </w:r>
            <w:r w:rsidRPr="00B930CF">
              <w:rPr>
                <w:rFonts w:asciiTheme="minorHAnsi" w:hAnsiTheme="minorHAnsi" w:cstheme="minorHAnsi"/>
                <w:kern w:val="16"/>
                <w:lang w:val="en-AU"/>
              </w:rPr>
              <w:t xml:space="preserve"> </w:t>
            </w:r>
            <w:hyperlink r:id="rId12" w:history="1">
              <w:r w:rsidRPr="00B930CF">
                <w:rPr>
                  <w:rFonts w:asciiTheme="minorHAnsi" w:eastAsia="Times New Roman" w:hAnsiTheme="minorHAnsi" w:cstheme="minorHAnsi"/>
                  <w:b/>
                  <w:bCs/>
                  <w:color w:val="0000FF"/>
                  <w:kern w:val="16"/>
                  <w:u w:val="single"/>
                  <w:lang w:val="en-AU" w:eastAsia="en-AU"/>
                </w:rPr>
                <w:t>waltoakley@charter.net</w:t>
              </w:r>
            </w:hyperlink>
          </w:p>
        </w:tc>
      </w:tr>
    </w:tbl>
    <w:p w14:paraId="50E99A08" w14:textId="77777777" w:rsidR="00B930CF" w:rsidRPr="00B930CF" w:rsidRDefault="00B930CF" w:rsidP="00B930CF">
      <w:pPr>
        <w:tabs>
          <w:tab w:val="center" w:pos="4320"/>
          <w:tab w:val="right" w:pos="8640"/>
        </w:tabs>
        <w:rPr>
          <w:rFonts w:ascii="Cambria" w:eastAsia="Times New Roman" w:hAnsi="Cambria"/>
          <w:b/>
          <w:bCs/>
          <w:kern w:val="16"/>
          <w:sz w:val="16"/>
          <w:szCs w:val="16"/>
          <w:lang w:eastAsia="en-AU"/>
        </w:rPr>
      </w:pPr>
    </w:p>
    <w:p w14:paraId="2CC70A5C" w14:textId="77777777" w:rsidR="00B930CF" w:rsidRPr="00B930CF" w:rsidRDefault="00B930CF" w:rsidP="00B930CF">
      <w:pPr>
        <w:tabs>
          <w:tab w:val="center" w:pos="4320"/>
          <w:tab w:val="right" w:pos="8640"/>
        </w:tabs>
        <w:jc w:val="center"/>
        <w:rPr>
          <w:rFonts w:asciiTheme="minorHAnsi" w:eastAsia="Times New Roman" w:hAnsiTheme="minorHAnsi" w:cstheme="minorHAnsi"/>
          <w:b/>
          <w:color w:val="CC0000"/>
          <w:kern w:val="16"/>
          <w:lang w:eastAsia="en-AU"/>
        </w:rPr>
      </w:pPr>
      <w:r w:rsidRPr="00B930CF">
        <w:rPr>
          <w:rFonts w:asciiTheme="minorHAnsi" w:eastAsia="Times New Roman" w:hAnsiTheme="minorHAnsi" w:cstheme="minorHAnsi"/>
          <w:b/>
          <w:color w:val="CC0000"/>
          <w:kern w:val="16"/>
          <w:lang w:eastAsia="en-AU"/>
        </w:rPr>
        <w:t>Triennial Cycle (Triennial Torah Cycle) / Septennial Cycle (Septennial Torah Cycle)</w:t>
      </w:r>
    </w:p>
    <w:p w14:paraId="6AE54303" w14:textId="77777777" w:rsidR="00B930CF" w:rsidRPr="00B930CF" w:rsidRDefault="00B930CF" w:rsidP="00B930CF">
      <w:pPr>
        <w:tabs>
          <w:tab w:val="center" w:pos="4320"/>
          <w:tab w:val="right" w:pos="8640"/>
        </w:tabs>
        <w:rPr>
          <w:rFonts w:ascii="Cambria" w:eastAsia="Times New Roman" w:hAnsi="Cambria"/>
          <w:b/>
          <w:color w:val="CC0000"/>
          <w:kern w:val="16"/>
          <w:sz w:val="16"/>
          <w:szCs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930CF" w:rsidRPr="00BF7806" w14:paraId="620B87E6" w14:textId="77777777" w:rsidTr="00BD405E">
        <w:trPr>
          <w:jc w:val="center"/>
        </w:trPr>
        <w:tc>
          <w:tcPr>
            <w:tcW w:w="4627" w:type="dxa"/>
            <w:tcBorders>
              <w:top w:val="single" w:sz="4" w:space="0" w:color="auto"/>
              <w:left w:val="single" w:sz="4" w:space="0" w:color="auto"/>
              <w:bottom w:val="single" w:sz="4" w:space="0" w:color="auto"/>
              <w:right w:val="single" w:sz="4" w:space="0" w:color="auto"/>
            </w:tcBorders>
            <w:hideMark/>
          </w:tcPr>
          <w:p w14:paraId="7848B0E3" w14:textId="77777777" w:rsidR="00B930CF" w:rsidRPr="00BF7806" w:rsidRDefault="00B930CF" w:rsidP="00B930CF">
            <w:pPr>
              <w:tabs>
                <w:tab w:val="center" w:pos="4320"/>
                <w:tab w:val="right" w:pos="8640"/>
              </w:tabs>
              <w:jc w:val="center"/>
              <w:rPr>
                <w:rFonts w:asciiTheme="minorHAnsi" w:eastAsia="Times New Roman" w:hAnsiTheme="minorHAnsi" w:cstheme="minorHAnsi"/>
                <w:b/>
                <w:bCs/>
                <w:kern w:val="16"/>
                <w:lang w:val="en-AU" w:eastAsia="en-AU"/>
              </w:rPr>
            </w:pPr>
            <w:proofErr w:type="gramStart"/>
            <w:r w:rsidRPr="00BF7806">
              <w:rPr>
                <w:rFonts w:asciiTheme="minorHAnsi" w:eastAsia="Times New Roman" w:hAnsiTheme="minorHAnsi" w:cstheme="minorHAnsi"/>
                <w:b/>
                <w:bCs/>
                <w:kern w:val="16"/>
                <w:lang w:val="en-AU" w:eastAsia="en-AU"/>
              </w:rPr>
              <w:t>Three and 1/2 year</w:t>
            </w:r>
            <w:proofErr w:type="gramEnd"/>
            <w:r w:rsidRPr="00BF7806">
              <w:rPr>
                <w:rFonts w:asciiTheme="minorHAnsi" w:eastAsia="Times New Roman" w:hAnsiTheme="minorHAnsi" w:cstheme="minorHAns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7B6FCC3" w14:textId="3177D9A3" w:rsidR="00B930CF" w:rsidRPr="00BF7806" w:rsidRDefault="00BF7806" w:rsidP="00B930CF">
            <w:pPr>
              <w:jc w:val="center"/>
              <w:rPr>
                <w:rFonts w:asciiTheme="minorHAnsi" w:eastAsia="Times New Roman" w:hAnsiTheme="minorHAnsi" w:cstheme="minorHAnsi"/>
                <w:b/>
                <w:kern w:val="16"/>
                <w:lang w:val="en-AU" w:eastAsia="en-AU"/>
              </w:rPr>
            </w:pPr>
            <w:r>
              <w:rPr>
                <w:rFonts w:asciiTheme="minorHAnsi" w:eastAsia="Times New Roman" w:hAnsiTheme="minorHAnsi" w:cstheme="minorHAnsi"/>
                <w:b/>
                <w:lang w:val="en-AU" w:eastAsia="en-AU"/>
              </w:rPr>
              <w:t>First</w:t>
            </w:r>
            <w:r w:rsidR="00B930CF" w:rsidRPr="00BF7806">
              <w:rPr>
                <w:rFonts w:asciiTheme="minorHAnsi" w:eastAsia="Times New Roman" w:hAnsiTheme="minorHAnsi" w:cstheme="minorHAnsi"/>
                <w:b/>
                <w:lang w:val="en-AU" w:eastAsia="en-AU"/>
              </w:rPr>
              <w:t xml:space="preserve"> Year of the Triennial Reading Cycle</w:t>
            </w:r>
          </w:p>
        </w:tc>
      </w:tr>
      <w:tr w:rsidR="00B930CF" w:rsidRPr="00BF7806" w14:paraId="5B2A076E" w14:textId="77777777" w:rsidTr="00BD405E">
        <w:trPr>
          <w:jc w:val="center"/>
        </w:trPr>
        <w:tc>
          <w:tcPr>
            <w:tcW w:w="4627" w:type="dxa"/>
            <w:tcBorders>
              <w:top w:val="single" w:sz="4" w:space="0" w:color="auto"/>
              <w:left w:val="single" w:sz="4" w:space="0" w:color="auto"/>
              <w:bottom w:val="single" w:sz="4" w:space="0" w:color="auto"/>
              <w:right w:val="single" w:sz="4" w:space="0" w:color="auto"/>
            </w:tcBorders>
            <w:hideMark/>
          </w:tcPr>
          <w:p w14:paraId="6F697232" w14:textId="77777777" w:rsidR="00B930CF" w:rsidRPr="00BF7806" w:rsidRDefault="00B930CF" w:rsidP="00B930CF">
            <w:pPr>
              <w:jc w:val="center"/>
              <w:rPr>
                <w:rFonts w:asciiTheme="minorHAnsi" w:eastAsia="Times New Roman" w:hAnsiTheme="minorHAnsi" w:cstheme="minorHAnsi"/>
                <w:b/>
                <w:kern w:val="16"/>
                <w:lang w:val="en-AU" w:eastAsia="en-AU"/>
              </w:rPr>
            </w:pPr>
            <w:r w:rsidRPr="00BF7806">
              <w:rPr>
                <w:rFonts w:asciiTheme="minorHAnsi" w:eastAsia="Times New Roman" w:hAnsiTheme="minorHAnsi" w:cstheme="minorHAnsi"/>
                <w:b/>
                <w:kern w:val="16"/>
                <w:lang w:val="en-AU" w:eastAsia="en-AU"/>
              </w:rPr>
              <w:t>Sivan 6/7, 5786 - May 21-23, 2026</w:t>
            </w:r>
          </w:p>
        </w:tc>
        <w:tc>
          <w:tcPr>
            <w:tcW w:w="4615" w:type="dxa"/>
            <w:tcBorders>
              <w:top w:val="single" w:sz="4" w:space="0" w:color="auto"/>
              <w:left w:val="single" w:sz="4" w:space="0" w:color="auto"/>
              <w:bottom w:val="single" w:sz="4" w:space="0" w:color="auto"/>
              <w:right w:val="single" w:sz="4" w:space="0" w:color="auto"/>
            </w:tcBorders>
            <w:hideMark/>
          </w:tcPr>
          <w:p w14:paraId="3B4EDABB" w14:textId="77777777" w:rsidR="00B930CF" w:rsidRPr="00BF7806" w:rsidRDefault="00B930CF" w:rsidP="00B930CF">
            <w:pPr>
              <w:jc w:val="center"/>
              <w:rPr>
                <w:rFonts w:asciiTheme="minorHAnsi" w:eastAsia="Times New Roman" w:hAnsiTheme="minorHAnsi" w:cstheme="minorHAnsi"/>
                <w:b/>
                <w:bCs/>
                <w:kern w:val="16"/>
                <w:lang w:val="en-AU" w:eastAsia="en-AU"/>
              </w:rPr>
            </w:pPr>
            <w:r w:rsidRPr="00BF7806">
              <w:rPr>
                <w:rFonts w:asciiTheme="minorHAnsi" w:eastAsia="Times New Roman" w:hAnsiTheme="minorHAnsi" w:cstheme="minorHAnsi"/>
                <w:b/>
                <w:kern w:val="16"/>
                <w:lang w:val="en-AU" w:eastAsia="en-AU"/>
              </w:rPr>
              <w:t>Fourth Year of the Shmita Cycle</w:t>
            </w:r>
          </w:p>
        </w:tc>
      </w:tr>
    </w:tbl>
    <w:p w14:paraId="766BFC72" w14:textId="77777777" w:rsidR="00B930CF" w:rsidRPr="00B930CF" w:rsidRDefault="00B930CF" w:rsidP="00B930CF">
      <w:pPr>
        <w:rPr>
          <w:rFonts w:asciiTheme="majorBidi" w:hAnsiTheme="majorBidi" w:cstheme="majorBidi"/>
          <w:kern w:val="16"/>
          <w:sz w:val="16"/>
          <w:szCs w:val="16"/>
        </w:rPr>
      </w:pPr>
    </w:p>
    <w:p w14:paraId="5C7071C2" w14:textId="1A0E50BB" w:rsidR="00B930CF" w:rsidRPr="00B930CF" w:rsidRDefault="00B930CF" w:rsidP="00B930CF">
      <w:pPr>
        <w:jc w:val="center"/>
        <w:rPr>
          <w:rFonts w:asciiTheme="minorHAnsi" w:hAnsiTheme="minorHAnsi" w:cstheme="minorHAnsi"/>
          <w:kern w:val="16"/>
          <w:lang w:val="en-AU"/>
        </w:rPr>
      </w:pPr>
      <w:r w:rsidRPr="00B930CF">
        <w:rPr>
          <w:rFonts w:asciiTheme="minorHAnsi" w:hAnsiTheme="minorHAnsi" w:cstheme="minorHAnsi"/>
          <w:b/>
          <w:bCs/>
          <w:kern w:val="16"/>
          <w:u w:val="single"/>
        </w:rPr>
        <w:t>Candle Lighting and Habdalah Times</w:t>
      </w:r>
      <w:r w:rsidRPr="00B930CF">
        <w:rPr>
          <w:rFonts w:asciiTheme="minorHAnsi" w:hAnsiTheme="minorHAnsi" w:cstheme="minorHAnsi"/>
          <w:b/>
          <w:bCs/>
          <w:kern w:val="16"/>
        </w:rPr>
        <w:t xml:space="preserve">: </w:t>
      </w:r>
      <w:hyperlink r:id="rId13" w:history="1">
        <w:r w:rsidRPr="00B930CF">
          <w:rPr>
            <w:rFonts w:asciiTheme="minorHAnsi" w:hAnsiTheme="minorHAnsi" w:cstheme="minorHAnsi"/>
            <w:b/>
            <w:bCs/>
            <w:color w:val="0563C1" w:themeColor="hyperlink"/>
            <w:kern w:val="16"/>
            <w:u w:val="single"/>
          </w:rPr>
          <w:t>https://www.chabad.org/calendar/candlelighting.htm</w:t>
        </w:r>
      </w:hyperlink>
      <w:r w:rsidRPr="00B930CF">
        <w:rPr>
          <w:rFonts w:asciiTheme="minorHAnsi" w:hAnsiTheme="minorHAnsi" w:cstheme="minorHAnsi"/>
          <w:b/>
          <w:bCs/>
          <w:kern w:val="16"/>
        </w:rPr>
        <w:t xml:space="preserve"> </w:t>
      </w:r>
    </w:p>
    <w:p w14:paraId="55E69BC9" w14:textId="77777777" w:rsidR="00B930CF" w:rsidRPr="00200CE9" w:rsidRDefault="00B930CF" w:rsidP="00B930CF">
      <w:pPr>
        <w:pBdr>
          <w:bottom w:val="double" w:sz="6" w:space="1" w:color="auto"/>
        </w:pBdr>
        <w:rPr>
          <w:rFonts w:ascii="Cambria" w:hAnsi="Cambria"/>
          <w:b/>
          <w:kern w:val="16"/>
          <w:sz w:val="16"/>
          <w:szCs w:val="16"/>
        </w:rPr>
      </w:pPr>
    </w:p>
    <w:p w14:paraId="20CAC9DE" w14:textId="5DE522A5" w:rsidR="00200CE9" w:rsidRPr="00200CE9" w:rsidRDefault="00200CE9" w:rsidP="00200CE9">
      <w:pPr>
        <w:jc w:val="center"/>
        <w:rPr>
          <w:rFonts w:ascii="Cambria" w:hAnsi="Cambria" w:cs="Arial"/>
          <w:b/>
          <w:bCs/>
          <w:sz w:val="28"/>
          <w:szCs w:val="28"/>
        </w:rPr>
      </w:pPr>
    </w:p>
    <w:p w14:paraId="1EAF0957" w14:textId="77777777" w:rsidR="00200CE9" w:rsidRPr="00200CE9" w:rsidRDefault="00200CE9" w:rsidP="00200CE9">
      <w:pPr>
        <w:keepNext/>
        <w:keepLines/>
        <w:jc w:val="center"/>
        <w:outlineLvl w:val="0"/>
        <w:rPr>
          <w:rFonts w:ascii="Cambria" w:eastAsia="Times New Roman" w:hAnsi="Cambria" w:cstheme="majorBidi"/>
          <w:b/>
          <w:sz w:val="28"/>
          <w:szCs w:val="32"/>
          <w:lang w:bidi="ar-SA"/>
        </w:rPr>
      </w:pPr>
      <w:r w:rsidRPr="00200CE9">
        <w:rPr>
          <w:rFonts w:ascii="Cambria" w:eastAsia="Times New Roman" w:hAnsi="Cambria" w:cstheme="majorBidi"/>
          <w:b/>
          <w:sz w:val="28"/>
          <w:szCs w:val="32"/>
          <w:lang w:bidi="ar-SA"/>
        </w:rPr>
        <w:t>Chag Shabuoth 5786 / Festival of Weeks / Pentecost 2026</w:t>
      </w:r>
    </w:p>
    <w:p w14:paraId="3C061138" w14:textId="77777777" w:rsidR="00200CE9" w:rsidRPr="00200CE9" w:rsidRDefault="00200CE9" w:rsidP="00200CE9">
      <w:pPr>
        <w:rPr>
          <w:rFonts w:asciiTheme="minorHAnsi" w:eastAsia="Times New Roman" w:hAnsiTheme="minorHAnsi" w:cstheme="minorHAnsi"/>
          <w:color w:val="000000"/>
          <w:sz w:val="16"/>
          <w:szCs w:val="16"/>
        </w:rPr>
      </w:pPr>
    </w:p>
    <w:p w14:paraId="4FCF572D" w14:textId="77777777" w:rsidR="00200CE9" w:rsidRPr="00200CE9" w:rsidRDefault="00200CE9" w:rsidP="00200CE9">
      <w:pPr>
        <w:jc w:val="center"/>
        <w:rPr>
          <w:rFonts w:asciiTheme="minorHAnsi" w:eastAsia="Times New Roman" w:hAnsiTheme="minorHAnsi" w:cstheme="minorHAnsi"/>
          <w:color w:val="000000"/>
          <w:sz w:val="24"/>
        </w:rPr>
      </w:pPr>
      <w:r w:rsidRPr="00200CE9">
        <w:rPr>
          <w:rFonts w:asciiTheme="minorHAnsi" w:eastAsia="Times New Roman" w:hAnsiTheme="minorHAnsi" w:cstheme="minorHAnsi"/>
          <w:color w:val="000000"/>
          <w:sz w:val="24"/>
        </w:rPr>
        <w:t>We wish all of our students and friends and their loved ones, together with all of our most noble and beloved Jewish brothers and sisters and all Torah Scholars a most joyful and happy Chag Sameach Shabuoth!</w:t>
      </w:r>
    </w:p>
    <w:p w14:paraId="60503E46" w14:textId="77777777" w:rsidR="00200CE9" w:rsidRPr="00200CE9" w:rsidRDefault="00200CE9" w:rsidP="00200CE9">
      <w:pPr>
        <w:jc w:val="center"/>
        <w:rPr>
          <w:rFonts w:asciiTheme="minorHAnsi" w:eastAsia="Times New Roman" w:hAnsiTheme="minorHAnsi" w:cstheme="minorHAnsi"/>
          <w:b/>
          <w:bCs/>
          <w:color w:val="000000"/>
          <w:sz w:val="16"/>
          <w:szCs w:val="16"/>
          <w:lang w:val="en-AU"/>
        </w:rPr>
      </w:pPr>
    </w:p>
    <w:p w14:paraId="0171F6F9" w14:textId="77777777" w:rsidR="00200CE9" w:rsidRPr="00200CE9" w:rsidRDefault="00200CE9" w:rsidP="00200CE9">
      <w:pPr>
        <w:jc w:val="center"/>
        <w:rPr>
          <w:rFonts w:asciiTheme="minorHAnsi" w:eastAsia="Times New Roman" w:hAnsiTheme="minorHAnsi" w:cstheme="minorHAnsi"/>
          <w:color w:val="000000"/>
        </w:rPr>
      </w:pPr>
      <w:r w:rsidRPr="00200CE9">
        <w:rPr>
          <w:rFonts w:asciiTheme="minorHAnsi" w:eastAsia="Times New Roman" w:hAnsiTheme="minorHAnsi" w:cstheme="minorHAnsi"/>
          <w:b/>
          <w:bCs/>
          <w:color w:val="000000"/>
          <w:lang w:val="en-AU"/>
        </w:rPr>
        <w:t>For more information on this festival, please read the following studies:</w:t>
      </w:r>
    </w:p>
    <w:p w14:paraId="0C1C6562" w14:textId="77777777" w:rsidR="00200CE9" w:rsidRPr="00200CE9" w:rsidRDefault="00200CE9" w:rsidP="00200CE9">
      <w:pPr>
        <w:jc w:val="center"/>
        <w:rPr>
          <w:rFonts w:asciiTheme="minorHAnsi" w:eastAsia="Times New Roman" w:hAnsiTheme="minorHAnsi" w:cstheme="minorHAnsi"/>
          <w:b/>
          <w:bCs/>
          <w:color w:val="800080"/>
          <w:u w:val="single"/>
          <w:lang w:val="en-AU"/>
        </w:rPr>
      </w:pPr>
      <w:hyperlink r:id="rId14" w:history="1">
        <w:r w:rsidRPr="00200CE9">
          <w:rPr>
            <w:rFonts w:asciiTheme="minorHAnsi" w:eastAsia="Times New Roman" w:hAnsiTheme="minorHAnsi" w:cstheme="minorHAnsi"/>
            <w:b/>
            <w:bCs/>
            <w:color w:val="0563C1"/>
            <w:u w:val="single"/>
            <w:lang w:val="en-AU"/>
          </w:rPr>
          <w:t>https://www.betemunah.org/shavuot.html</w:t>
        </w:r>
      </w:hyperlink>
      <w:r w:rsidRPr="00200CE9">
        <w:rPr>
          <w:rFonts w:asciiTheme="minorHAnsi" w:eastAsia="Times New Roman" w:hAnsiTheme="minorHAnsi" w:cstheme="minorHAnsi"/>
          <w:b/>
          <w:bCs/>
          <w:color w:val="000000"/>
          <w:lang w:val="en-AU"/>
        </w:rPr>
        <w:t xml:space="preserve">; &amp; </w:t>
      </w:r>
      <w:hyperlink r:id="rId15" w:history="1">
        <w:r w:rsidRPr="00200CE9">
          <w:rPr>
            <w:rFonts w:asciiTheme="minorHAnsi" w:eastAsia="Times New Roman" w:hAnsiTheme="minorHAnsi" w:cstheme="minorHAnsi"/>
            <w:b/>
            <w:bCs/>
            <w:color w:val="0563C1"/>
            <w:u w:val="single"/>
            <w:lang w:val="en-AU"/>
          </w:rPr>
          <w:t>https://www.betemunah.org/freedom.html</w:t>
        </w:r>
      </w:hyperlink>
    </w:p>
    <w:p w14:paraId="386A198D" w14:textId="77777777" w:rsidR="00200CE9" w:rsidRPr="00200CE9" w:rsidRDefault="00200CE9" w:rsidP="00200CE9">
      <w:pPr>
        <w:pBdr>
          <w:bottom w:val="double" w:sz="4" w:space="1" w:color="auto"/>
        </w:pBdr>
        <w:rPr>
          <w:rFonts w:asciiTheme="majorBidi" w:hAnsiTheme="majorBidi" w:cstheme="majorBidi"/>
          <w:sz w:val="16"/>
          <w:szCs w:val="16"/>
        </w:rPr>
      </w:pPr>
    </w:p>
    <w:p w14:paraId="5962F6FF" w14:textId="77777777" w:rsidR="00200CE9" w:rsidRPr="00200CE9" w:rsidRDefault="00200CE9" w:rsidP="00200CE9">
      <w:pPr>
        <w:jc w:val="center"/>
        <w:rPr>
          <w:rFonts w:asciiTheme="majorBidi" w:hAnsiTheme="majorBidi" w:cstheme="majorBidi"/>
          <w:b/>
          <w:kern w:val="16"/>
          <w:sz w:val="16"/>
          <w:szCs w:val="16"/>
        </w:rPr>
      </w:pPr>
    </w:p>
    <w:p w14:paraId="5A14A4C9" w14:textId="77777777" w:rsidR="00976D1D" w:rsidRPr="00976D1D" w:rsidRDefault="00976D1D" w:rsidP="00976D1D">
      <w:pPr>
        <w:keepNext/>
        <w:keepLines/>
        <w:jc w:val="center"/>
        <w:outlineLvl w:val="0"/>
        <w:rPr>
          <w:rFonts w:ascii="Cambria" w:eastAsia="Times New Roman" w:hAnsi="Cambria" w:cstheme="majorBidi"/>
          <w:b/>
          <w:szCs w:val="32"/>
        </w:rPr>
      </w:pPr>
      <w:r w:rsidRPr="00976D1D">
        <w:rPr>
          <w:rFonts w:ascii="Cambria" w:eastAsia="Times New Roman" w:hAnsi="Cambria" w:cstheme="majorBidi"/>
          <w:b/>
          <w:sz w:val="28"/>
          <w:szCs w:val="32"/>
          <w:lang w:val="en-AU"/>
        </w:rPr>
        <w:t>Shabbat Shabuoth Second Day</w:t>
      </w:r>
    </w:p>
    <w:p w14:paraId="6502A9C7" w14:textId="406D75A1" w:rsidR="00976D1D" w:rsidRPr="00976D1D" w:rsidRDefault="00976D1D" w:rsidP="00976D1D">
      <w:pPr>
        <w:jc w:val="center"/>
        <w:rPr>
          <w:rFonts w:ascii="Cambria" w:eastAsia="Times New Roman" w:hAnsi="Cambria" w:cs="Calibri"/>
          <w:color w:val="000000"/>
          <w:szCs w:val="22"/>
        </w:rPr>
      </w:pPr>
      <w:r w:rsidRPr="00976D1D">
        <w:rPr>
          <w:rFonts w:ascii="Cambria" w:eastAsia="Times New Roman" w:hAnsi="Cambria" w:cs="Calibri"/>
          <w:b/>
          <w:bCs/>
          <w:color w:val="000000"/>
          <w:sz w:val="28"/>
          <w:szCs w:val="28"/>
          <w:lang w:val="en-AU"/>
        </w:rPr>
        <w:t>Evening Meditation – Friday evening, May 2</w:t>
      </w:r>
      <w:r>
        <w:rPr>
          <w:rFonts w:ascii="Cambria" w:eastAsia="Times New Roman" w:hAnsi="Cambria" w:cs="Calibri"/>
          <w:b/>
          <w:bCs/>
          <w:color w:val="000000"/>
          <w:sz w:val="28"/>
          <w:szCs w:val="28"/>
          <w:lang w:val="en-AU"/>
        </w:rPr>
        <w:t>2</w:t>
      </w:r>
      <w:r w:rsidRPr="00976D1D">
        <w:rPr>
          <w:rFonts w:ascii="Cambria" w:eastAsia="Times New Roman" w:hAnsi="Cambria" w:cs="Calibri"/>
          <w:b/>
          <w:bCs/>
          <w:color w:val="000000"/>
          <w:sz w:val="28"/>
          <w:szCs w:val="28"/>
          <w:lang w:val="en-AU"/>
        </w:rPr>
        <w:t>, 202</w:t>
      </w:r>
      <w:r>
        <w:rPr>
          <w:rFonts w:ascii="Cambria" w:eastAsia="Times New Roman" w:hAnsi="Cambria" w:cs="Calibri"/>
          <w:b/>
          <w:bCs/>
          <w:color w:val="000000"/>
          <w:sz w:val="28"/>
          <w:szCs w:val="28"/>
          <w:lang w:val="en-AU"/>
        </w:rPr>
        <w:t>6</w:t>
      </w:r>
    </w:p>
    <w:p w14:paraId="323833AD" w14:textId="77777777" w:rsidR="00976D1D" w:rsidRPr="003D6122" w:rsidRDefault="00976D1D" w:rsidP="00976D1D">
      <w:pPr>
        <w:jc w:val="center"/>
        <w:rPr>
          <w:rFonts w:asciiTheme="minorHAnsi" w:eastAsia="Times New Roman" w:hAnsiTheme="minorHAnsi" w:cstheme="minorHAnsi"/>
          <w:color w:val="000000"/>
          <w:sz w:val="24"/>
        </w:rPr>
      </w:pPr>
      <w:r w:rsidRPr="003D6122">
        <w:rPr>
          <w:rFonts w:asciiTheme="minorHAnsi" w:eastAsia="Times New Roman" w:hAnsiTheme="minorHAnsi" w:cstheme="minorHAnsi"/>
          <w:b/>
          <w:bCs/>
          <w:color w:val="000000"/>
          <w:sz w:val="24"/>
          <w:lang w:val="en-AU"/>
        </w:rPr>
        <w:t>2 Lukas (Acts) 2:1-47 &amp;</w:t>
      </w:r>
    </w:p>
    <w:p w14:paraId="31233B68" w14:textId="77777777" w:rsidR="00976D1D" w:rsidRPr="003D6122" w:rsidRDefault="00976D1D" w:rsidP="00976D1D">
      <w:pPr>
        <w:jc w:val="center"/>
        <w:rPr>
          <w:rFonts w:asciiTheme="minorHAnsi" w:eastAsia="Times New Roman" w:hAnsiTheme="minorHAnsi" w:cstheme="minorHAnsi"/>
          <w:color w:val="000000"/>
          <w:sz w:val="24"/>
        </w:rPr>
      </w:pPr>
      <w:r w:rsidRPr="003D6122">
        <w:rPr>
          <w:rFonts w:asciiTheme="minorHAnsi" w:eastAsia="Times New Roman" w:hAnsiTheme="minorHAnsi" w:cstheme="minorHAnsi"/>
          <w:b/>
          <w:bCs/>
          <w:color w:val="000000"/>
          <w:sz w:val="24"/>
          <w:lang w:val="en-AU"/>
        </w:rPr>
        <w:t>Revelation 2:12-17</w:t>
      </w:r>
    </w:p>
    <w:p w14:paraId="2FAACA2B" w14:textId="77777777" w:rsidR="00976D1D" w:rsidRPr="00976D1D" w:rsidRDefault="00976D1D" w:rsidP="00976D1D">
      <w:pPr>
        <w:jc w:val="left"/>
        <w:rPr>
          <w:rFonts w:asciiTheme="minorHAnsi" w:eastAsia="Times New Roman" w:hAnsiTheme="minorHAnsi" w:cstheme="minorHAnsi"/>
          <w:color w:val="000000"/>
          <w:szCs w:val="22"/>
        </w:rPr>
      </w:pPr>
      <w:r w:rsidRPr="00976D1D">
        <w:rPr>
          <w:rFonts w:asciiTheme="minorHAnsi" w:eastAsia="Times New Roman" w:hAnsiTheme="minorHAnsi" w:cstheme="minorHAnsi"/>
          <w:color w:val="000000"/>
          <w:szCs w:val="22"/>
          <w:lang w:val="en-AU"/>
        </w:rPr>
        <w:t xml:space="preserve"> </w:t>
      </w:r>
    </w:p>
    <w:p w14:paraId="461A8EBD" w14:textId="77777777" w:rsidR="00976D1D" w:rsidRPr="00976D1D" w:rsidRDefault="00976D1D" w:rsidP="00976D1D">
      <w:pPr>
        <w:rPr>
          <w:rFonts w:asciiTheme="minorHAnsi" w:eastAsia="Times New Roman" w:hAnsiTheme="minorHAnsi" w:cstheme="minorHAnsi"/>
          <w:color w:val="000000"/>
          <w:szCs w:val="22"/>
        </w:rPr>
      </w:pPr>
      <w:r w:rsidRPr="00976D1D">
        <w:rPr>
          <w:rFonts w:asciiTheme="minorHAnsi" w:eastAsia="Times New Roman" w:hAnsiTheme="minorHAnsi" w:cstheme="minorHAnsi"/>
          <w:b/>
          <w:bCs/>
          <w:color w:val="000000"/>
          <w:szCs w:val="22"/>
          <w:vertAlign w:val="superscript"/>
          <w:lang w:val="en-AU"/>
        </w:rPr>
        <w:t>12</w:t>
      </w:r>
      <w:r w:rsidRPr="00976D1D">
        <w:rPr>
          <w:rFonts w:asciiTheme="minorHAnsi" w:eastAsia="Times New Roman" w:hAnsiTheme="minorHAnsi" w:cstheme="minorHAnsi"/>
          <w:b/>
          <w:bCs/>
          <w:color w:val="000000"/>
          <w:szCs w:val="22"/>
          <w:lang w:val="en-AU"/>
        </w:rPr>
        <w:t xml:space="preserve"> "And to the angel </w:t>
      </w:r>
      <w:r w:rsidRPr="00976D1D">
        <w:rPr>
          <w:rFonts w:asciiTheme="minorHAnsi" w:eastAsia="Times New Roman" w:hAnsiTheme="minorHAnsi" w:cstheme="minorHAnsi"/>
          <w:color w:val="000000"/>
          <w:szCs w:val="22"/>
          <w:lang w:val="en-AU"/>
        </w:rPr>
        <w:t xml:space="preserve">(chief of the seven ministers) </w:t>
      </w:r>
      <w:r w:rsidRPr="00976D1D">
        <w:rPr>
          <w:rFonts w:asciiTheme="minorHAnsi" w:eastAsia="Times New Roman" w:hAnsiTheme="minorHAnsi" w:cstheme="minorHAnsi"/>
          <w:b/>
          <w:bCs/>
          <w:color w:val="000000"/>
          <w:szCs w:val="22"/>
          <w:lang w:val="en-AU"/>
        </w:rPr>
        <w:t xml:space="preserve">of the Esnoga in Pergamum write: "This is what the one </w:t>
      </w:r>
      <w:r w:rsidRPr="00976D1D">
        <w:rPr>
          <w:rFonts w:asciiTheme="minorHAnsi" w:eastAsia="Times New Roman" w:hAnsiTheme="minorHAnsi" w:cstheme="minorHAnsi"/>
          <w:color w:val="000000"/>
          <w:szCs w:val="22"/>
          <w:lang w:val="en-AU"/>
        </w:rPr>
        <w:t>(Messiah)</w:t>
      </w:r>
      <w:r w:rsidRPr="00976D1D">
        <w:rPr>
          <w:rFonts w:asciiTheme="minorHAnsi" w:eastAsia="Times New Roman" w:hAnsiTheme="minorHAnsi" w:cstheme="minorHAnsi"/>
          <w:b/>
          <w:bCs/>
          <w:color w:val="000000"/>
          <w:szCs w:val="22"/>
          <w:lang w:val="en-AU"/>
        </w:rPr>
        <w:t xml:space="preserve"> who has the sharp double-edged sword </w:t>
      </w:r>
      <w:r w:rsidRPr="00976D1D">
        <w:rPr>
          <w:rFonts w:asciiTheme="minorHAnsi" w:eastAsia="Times New Roman" w:hAnsiTheme="minorHAnsi" w:cstheme="minorHAnsi"/>
          <w:color w:val="000000"/>
          <w:szCs w:val="22"/>
          <w:lang w:val="en-AU"/>
        </w:rPr>
        <w:t>(Oral and Written Torah)</w:t>
      </w:r>
      <w:r w:rsidRPr="00976D1D">
        <w:rPr>
          <w:rFonts w:asciiTheme="minorHAnsi" w:eastAsia="Times New Roman" w:hAnsiTheme="minorHAnsi" w:cstheme="minorHAnsi"/>
          <w:b/>
          <w:bCs/>
          <w:color w:val="000000"/>
          <w:szCs w:val="22"/>
          <w:lang w:val="en-AU"/>
        </w:rPr>
        <w:t xml:space="preserve"> says: </w:t>
      </w:r>
      <w:r w:rsidRPr="00976D1D">
        <w:rPr>
          <w:rFonts w:asciiTheme="minorHAnsi" w:eastAsia="Times New Roman" w:hAnsiTheme="minorHAnsi" w:cstheme="minorHAnsi"/>
          <w:b/>
          <w:bCs/>
          <w:color w:val="000000"/>
          <w:szCs w:val="22"/>
          <w:vertAlign w:val="superscript"/>
          <w:lang w:val="en-AU"/>
        </w:rPr>
        <w:t>13</w:t>
      </w:r>
      <w:r w:rsidRPr="00976D1D">
        <w:rPr>
          <w:rFonts w:asciiTheme="minorHAnsi" w:eastAsia="Times New Roman" w:hAnsiTheme="minorHAnsi" w:cstheme="minorHAnsi"/>
          <w:b/>
          <w:bCs/>
          <w:color w:val="000000"/>
          <w:szCs w:val="22"/>
          <w:lang w:val="en-AU"/>
        </w:rPr>
        <w:t xml:space="preserve"> 'I know where you dwell, where the throne of Ha-Satan is. And you hold fast to my authority and did not deny your faithful obedience to me, even in the days of Antipas my faithful witness, who was killed among you, where HaSatan dwells. </w:t>
      </w:r>
      <w:r w:rsidRPr="00976D1D">
        <w:rPr>
          <w:rFonts w:asciiTheme="minorHAnsi" w:eastAsia="Times New Roman" w:hAnsiTheme="minorHAnsi" w:cstheme="minorHAnsi"/>
          <w:b/>
          <w:bCs/>
          <w:color w:val="000000"/>
          <w:szCs w:val="22"/>
          <w:vertAlign w:val="superscript"/>
          <w:lang w:val="en-AU"/>
        </w:rPr>
        <w:t>14</w:t>
      </w:r>
      <w:r w:rsidRPr="00976D1D">
        <w:rPr>
          <w:rFonts w:asciiTheme="minorHAnsi" w:eastAsia="Times New Roman" w:hAnsiTheme="minorHAnsi" w:cstheme="minorHAnsi"/>
          <w:b/>
          <w:bCs/>
          <w:color w:val="000000"/>
          <w:szCs w:val="22"/>
          <w:lang w:val="en-AU"/>
        </w:rPr>
        <w:t xml:space="preserve"> But I have a few things against you: that you have there, those who hold fast to the teaching of Balaam, who taught Balak to put a stumbling block before the sons of Israel, to eat food sacrificed to idols and to commit sexual immorality. </w:t>
      </w:r>
      <w:r w:rsidRPr="00976D1D">
        <w:rPr>
          <w:rFonts w:asciiTheme="minorHAnsi" w:eastAsia="Times New Roman" w:hAnsiTheme="minorHAnsi" w:cstheme="minorHAnsi"/>
          <w:b/>
          <w:bCs/>
          <w:color w:val="000000"/>
          <w:szCs w:val="22"/>
          <w:vertAlign w:val="superscript"/>
          <w:lang w:val="en-AU"/>
        </w:rPr>
        <w:t>15</w:t>
      </w:r>
      <w:r w:rsidRPr="00976D1D">
        <w:rPr>
          <w:rFonts w:asciiTheme="minorHAnsi" w:eastAsia="Times New Roman" w:hAnsiTheme="minorHAnsi" w:cstheme="minorHAnsi"/>
          <w:b/>
          <w:bCs/>
          <w:color w:val="000000"/>
          <w:szCs w:val="22"/>
          <w:lang w:val="en-AU"/>
        </w:rPr>
        <w:t xml:space="preserve"> So likewise you also have those who hold fast to the teaching of the Nicolaitans </w:t>
      </w:r>
      <w:r w:rsidRPr="00976D1D">
        <w:rPr>
          <w:rFonts w:asciiTheme="minorHAnsi" w:eastAsia="Times New Roman" w:hAnsiTheme="minorHAnsi" w:cstheme="minorHAnsi"/>
          <w:color w:val="000000"/>
          <w:szCs w:val="22"/>
          <w:lang w:val="en-AU"/>
        </w:rPr>
        <w:t>(those who oppress the (Jewish) people)</w:t>
      </w:r>
      <w:r w:rsidRPr="00976D1D">
        <w:rPr>
          <w:rFonts w:asciiTheme="minorHAnsi" w:eastAsia="Times New Roman" w:hAnsiTheme="minorHAnsi" w:cstheme="minorHAnsi"/>
          <w:b/>
          <w:bCs/>
          <w:color w:val="000000"/>
          <w:szCs w:val="22"/>
          <w:lang w:val="en-AU"/>
        </w:rPr>
        <w:t>.</w:t>
      </w:r>
      <w:r w:rsidRPr="00976D1D">
        <w:rPr>
          <w:rFonts w:asciiTheme="minorHAnsi" w:eastAsia="Times New Roman" w:hAnsiTheme="minorHAnsi" w:cstheme="minorHAnsi"/>
          <w:b/>
          <w:bCs/>
          <w:color w:val="000000"/>
          <w:szCs w:val="22"/>
          <w:vertAlign w:val="superscript"/>
          <w:lang w:val="en-AU"/>
        </w:rPr>
        <w:t>16</w:t>
      </w:r>
      <w:r w:rsidRPr="00976D1D">
        <w:rPr>
          <w:rFonts w:asciiTheme="minorHAnsi" w:eastAsia="Times New Roman" w:hAnsiTheme="minorHAnsi" w:cstheme="minorHAnsi"/>
          <w:b/>
          <w:bCs/>
          <w:color w:val="000000"/>
          <w:szCs w:val="22"/>
          <w:lang w:val="en-AU"/>
        </w:rPr>
        <w:t xml:space="preserve"> Therefore return! But if you do not, I am coming to you quickly, and I will make war against them with the sword </w:t>
      </w:r>
      <w:r w:rsidRPr="00976D1D">
        <w:rPr>
          <w:rFonts w:asciiTheme="minorHAnsi" w:eastAsia="Times New Roman" w:hAnsiTheme="minorHAnsi" w:cstheme="minorHAnsi"/>
          <w:color w:val="000000"/>
          <w:szCs w:val="22"/>
          <w:lang w:val="en-AU"/>
        </w:rPr>
        <w:t>(Written and Oral Torah)</w:t>
      </w:r>
      <w:r w:rsidRPr="00976D1D">
        <w:rPr>
          <w:rFonts w:asciiTheme="minorHAnsi" w:eastAsia="Times New Roman" w:hAnsiTheme="minorHAnsi" w:cstheme="minorHAnsi"/>
          <w:b/>
          <w:bCs/>
          <w:color w:val="000000"/>
          <w:szCs w:val="22"/>
          <w:lang w:val="en-AU"/>
        </w:rPr>
        <w:t xml:space="preserve"> from my mouth. </w:t>
      </w:r>
      <w:r w:rsidRPr="00976D1D">
        <w:rPr>
          <w:rFonts w:asciiTheme="minorHAnsi" w:eastAsia="Times New Roman" w:hAnsiTheme="minorHAnsi" w:cstheme="minorHAnsi"/>
          <w:b/>
          <w:bCs/>
          <w:color w:val="000000"/>
          <w:szCs w:val="22"/>
          <w:vertAlign w:val="superscript"/>
          <w:lang w:val="en-AU"/>
        </w:rPr>
        <w:t>17</w:t>
      </w:r>
      <w:r w:rsidRPr="00976D1D">
        <w:rPr>
          <w:rFonts w:asciiTheme="minorHAnsi" w:eastAsia="Times New Roman" w:hAnsiTheme="minorHAnsi" w:cstheme="minorHAnsi"/>
          <w:b/>
          <w:bCs/>
          <w:color w:val="000000"/>
          <w:szCs w:val="22"/>
          <w:lang w:val="en-AU"/>
        </w:rPr>
        <w:t xml:space="preserve"> The one who has an ear, let him hear what the orally breathed Torah says to the congregations. To the one who conquers, I will give to him some of the hidden </w:t>
      </w:r>
      <w:r w:rsidRPr="00976D1D">
        <w:rPr>
          <w:rFonts w:asciiTheme="minorHAnsi" w:eastAsia="Times New Roman" w:hAnsiTheme="minorHAnsi" w:cstheme="minorHAnsi"/>
          <w:color w:val="000000"/>
          <w:szCs w:val="22"/>
          <w:lang w:val="en-AU"/>
        </w:rPr>
        <w:t>(</w:t>
      </w:r>
      <w:proofErr w:type="spellStart"/>
      <w:r w:rsidRPr="00976D1D">
        <w:rPr>
          <w:rFonts w:asciiTheme="minorHAnsi" w:eastAsia="Times New Roman" w:hAnsiTheme="minorHAnsi" w:cstheme="minorHAnsi"/>
          <w:color w:val="000000"/>
          <w:szCs w:val="22"/>
          <w:lang w:val="en-AU"/>
        </w:rPr>
        <w:t>So’od</w:t>
      </w:r>
      <w:proofErr w:type="spellEnd"/>
      <w:r w:rsidRPr="00976D1D">
        <w:rPr>
          <w:rFonts w:asciiTheme="minorHAnsi" w:eastAsia="Times New Roman" w:hAnsiTheme="minorHAnsi" w:cstheme="minorHAnsi"/>
          <w:color w:val="000000"/>
          <w:szCs w:val="22"/>
          <w:lang w:val="en-AU"/>
        </w:rPr>
        <w:t>)</w:t>
      </w:r>
      <w:r w:rsidRPr="00976D1D">
        <w:rPr>
          <w:rFonts w:asciiTheme="minorHAnsi" w:eastAsia="Times New Roman" w:hAnsiTheme="minorHAnsi" w:cstheme="minorHAnsi"/>
          <w:b/>
          <w:bCs/>
          <w:color w:val="000000"/>
          <w:szCs w:val="22"/>
          <w:lang w:val="en-AU"/>
        </w:rPr>
        <w:t xml:space="preserve"> manna, and I will give to him a white stone, and on the stone a new name written, that no one knows except the one who receives it.'</w:t>
      </w:r>
    </w:p>
    <w:p w14:paraId="03E2CE91" w14:textId="77777777" w:rsidR="00976D1D" w:rsidRPr="00B930CF" w:rsidRDefault="00976D1D" w:rsidP="00976D1D">
      <w:pPr>
        <w:pBdr>
          <w:bottom w:val="double" w:sz="6" w:space="1" w:color="auto"/>
        </w:pBdr>
        <w:jc w:val="left"/>
        <w:rPr>
          <w:rFonts w:eastAsia="Times New Roman"/>
          <w:color w:val="000000"/>
          <w:sz w:val="16"/>
          <w:szCs w:val="16"/>
          <w:lang w:val="en-AU"/>
        </w:rPr>
      </w:pPr>
    </w:p>
    <w:p w14:paraId="2F1B455A" w14:textId="77777777" w:rsidR="00976D1D" w:rsidRDefault="00976D1D" w:rsidP="00976D1D">
      <w:pPr>
        <w:jc w:val="left"/>
        <w:rPr>
          <w:rFonts w:eastAsia="Times New Roman"/>
          <w:color w:val="000000"/>
          <w:szCs w:val="22"/>
          <w:lang w:val="en-AU"/>
        </w:rPr>
      </w:pPr>
      <w:r w:rsidRPr="00976D1D">
        <w:rPr>
          <w:rFonts w:eastAsia="Times New Roman"/>
          <w:color w:val="000000"/>
          <w:szCs w:val="22"/>
          <w:lang w:val="en-AU"/>
        </w:rPr>
        <w:t xml:space="preserve"> </w:t>
      </w:r>
    </w:p>
    <w:p w14:paraId="7C4FEEA4" w14:textId="77777777" w:rsidR="00B930CF" w:rsidRDefault="00B930CF" w:rsidP="00976D1D">
      <w:pPr>
        <w:jc w:val="left"/>
        <w:rPr>
          <w:rFonts w:eastAsia="Times New Roman"/>
          <w:color w:val="000000"/>
          <w:szCs w:val="22"/>
          <w:lang w:val="en-AU"/>
        </w:rPr>
      </w:pPr>
    </w:p>
    <w:p w14:paraId="3C9F1E05" w14:textId="77777777" w:rsidR="00B930CF" w:rsidRPr="00B930CF" w:rsidRDefault="00B930CF" w:rsidP="00976D1D">
      <w:pPr>
        <w:jc w:val="left"/>
        <w:rPr>
          <w:rFonts w:eastAsia="Times New Roman" w:cs="Calibri"/>
          <w:color w:val="000000"/>
          <w:sz w:val="16"/>
          <w:szCs w:val="16"/>
        </w:rPr>
      </w:pPr>
    </w:p>
    <w:p w14:paraId="7A750636" w14:textId="77777777" w:rsidR="00200CE9" w:rsidRPr="00976D1D" w:rsidRDefault="00200CE9" w:rsidP="00BF7806"/>
    <w:p w14:paraId="135749B8" w14:textId="77777777" w:rsidR="00BF7806" w:rsidRDefault="00BF7806" w:rsidP="00FE4A2A">
      <w:pPr>
        <w:pStyle w:val="Heading1"/>
        <w:rPr>
          <w:rFonts w:eastAsia="Times New Roman"/>
        </w:rPr>
      </w:pPr>
      <w:r>
        <w:rPr>
          <w:rFonts w:eastAsia="Times New Roman"/>
        </w:rPr>
        <w:br w:type="page"/>
      </w:r>
    </w:p>
    <w:p w14:paraId="5878BBCC" w14:textId="5114503E" w:rsidR="00FE4A2A" w:rsidRPr="006037B5" w:rsidRDefault="00FE4A2A" w:rsidP="00FE4A2A">
      <w:pPr>
        <w:pStyle w:val="Heading1"/>
        <w:rPr>
          <w:rFonts w:eastAsia="Times New Roman"/>
        </w:rPr>
      </w:pPr>
      <w:r w:rsidRPr="003A1A3B">
        <w:rPr>
          <w:rFonts w:eastAsia="Times New Roman"/>
        </w:rPr>
        <w:lastRenderedPageBreak/>
        <w:t>2</w:t>
      </w:r>
      <w:r w:rsidRPr="003A1A3B">
        <w:rPr>
          <w:rFonts w:eastAsia="Times New Roman"/>
          <w:vertAlign w:val="superscript"/>
        </w:rPr>
        <w:t>nd</w:t>
      </w:r>
      <w:r w:rsidRPr="003A1A3B">
        <w:rPr>
          <w:rFonts w:eastAsia="Times New Roman"/>
        </w:rPr>
        <w:t xml:space="preserve"> Day Morning Service – </w:t>
      </w:r>
      <w:r w:rsidR="00200CE9" w:rsidRPr="003A1A3B">
        <w:rPr>
          <w:rFonts w:eastAsia="Times New Roman"/>
        </w:rPr>
        <w:t>Satur</w:t>
      </w:r>
      <w:r w:rsidRPr="003A1A3B">
        <w:rPr>
          <w:rFonts w:eastAsia="Times New Roman"/>
        </w:rPr>
        <w:t xml:space="preserve">day </w:t>
      </w:r>
      <w:r w:rsidR="00200CE9" w:rsidRPr="003A1A3B">
        <w:rPr>
          <w:rFonts w:eastAsia="Times New Roman"/>
        </w:rPr>
        <w:t>May</w:t>
      </w:r>
      <w:r w:rsidRPr="003A1A3B">
        <w:rPr>
          <w:rFonts w:eastAsia="Times New Roman"/>
        </w:rPr>
        <w:t xml:space="preserve"> </w:t>
      </w:r>
      <w:r w:rsidR="00200CE9" w:rsidRPr="003A1A3B">
        <w:rPr>
          <w:rFonts w:eastAsia="Times New Roman"/>
        </w:rPr>
        <w:t>2</w:t>
      </w:r>
      <w:r w:rsidRPr="003A1A3B">
        <w:rPr>
          <w:rFonts w:eastAsia="Times New Roman"/>
        </w:rPr>
        <w:t>3, 202</w:t>
      </w:r>
      <w:r w:rsidR="00200CE9" w:rsidRPr="003A1A3B">
        <w:rPr>
          <w:rFonts w:eastAsia="Times New Roman"/>
        </w:rPr>
        <w:t>6</w:t>
      </w:r>
      <w:r w:rsidRPr="003A1A3B">
        <w:rPr>
          <w:rFonts w:eastAsia="Times New Roman"/>
        </w:rPr>
        <w:t xml:space="preserve"> – Sivan 7, 578</w:t>
      </w:r>
      <w:r w:rsidR="00200CE9" w:rsidRPr="003A1A3B">
        <w:rPr>
          <w:rFonts w:eastAsia="Times New Roman"/>
        </w:rPr>
        <w:t>6</w:t>
      </w:r>
    </w:p>
    <w:p w14:paraId="2AC971F4" w14:textId="77777777" w:rsidR="00FE4A2A" w:rsidRPr="006037B5" w:rsidRDefault="00FE4A2A" w:rsidP="00FE4A2A">
      <w:pPr>
        <w:rPr>
          <w:rFonts w:eastAsia="Times New Roman" w:cs="Calibri"/>
          <w:color w:val="000000"/>
        </w:rPr>
      </w:pPr>
      <w:r w:rsidRPr="006037B5">
        <w:rPr>
          <w:rFonts w:ascii="Palatino Linotype" w:eastAsia="Times New Roman" w:hAnsi="Palatino Linotype" w:cs="Calibri"/>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2820"/>
        <w:gridCol w:w="2712"/>
      </w:tblGrid>
      <w:tr w:rsidR="00FE4A2A" w:rsidRPr="006037B5" w14:paraId="25119A71"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256640" w14:textId="77777777" w:rsidR="00FE4A2A" w:rsidRPr="006037B5" w:rsidRDefault="00FE4A2A" w:rsidP="00CC6E9D">
            <w:pPr>
              <w:jc w:val="center"/>
              <w:rPr>
                <w:rFonts w:eastAsia="Times New Roman" w:cs="Calibri"/>
                <w:b/>
                <w:sz w:val="24"/>
              </w:rPr>
            </w:pPr>
            <w:r w:rsidRPr="006037B5">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05919" w14:textId="77777777" w:rsidR="00FE4A2A" w:rsidRPr="006037B5" w:rsidRDefault="00FE4A2A" w:rsidP="00CC6E9D">
            <w:pPr>
              <w:jc w:val="center"/>
              <w:rPr>
                <w:rFonts w:eastAsia="Times New Roman" w:cs="Calibri"/>
                <w:b/>
                <w:sz w:val="24"/>
              </w:rPr>
            </w:pPr>
            <w:r w:rsidRPr="006037B5">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70898" w14:textId="77777777" w:rsidR="00FE4A2A" w:rsidRPr="006037B5" w:rsidRDefault="00FE4A2A" w:rsidP="00CC6E9D">
            <w:pPr>
              <w:jc w:val="center"/>
              <w:rPr>
                <w:rFonts w:eastAsia="Times New Roman" w:cs="Calibri"/>
                <w:b/>
                <w:sz w:val="24"/>
              </w:rPr>
            </w:pPr>
            <w:r w:rsidRPr="006037B5">
              <w:rPr>
                <w:rFonts w:eastAsia="Times New Roman" w:cs="Calibri"/>
                <w:b/>
                <w:sz w:val="24"/>
              </w:rPr>
              <w:t>Weekday Torah Reading:</w:t>
            </w:r>
          </w:p>
        </w:tc>
      </w:tr>
      <w:tr w:rsidR="00FE4A2A" w:rsidRPr="006037B5" w14:paraId="04ED6A8E" w14:textId="77777777" w:rsidTr="00CC6E9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F5EB81E" w14:textId="77777777" w:rsidR="00FE4A2A" w:rsidRPr="006037B5" w:rsidRDefault="00FE4A2A" w:rsidP="00CC6E9D">
            <w:pPr>
              <w:jc w:val="center"/>
              <w:rPr>
                <w:rFonts w:asciiTheme="majorBidi" w:hAnsiTheme="majorBidi" w:cstheme="majorBidi"/>
                <w:b/>
                <w:bCs/>
                <w:sz w:val="28"/>
                <w:szCs w:val="28"/>
                <w:lang w:eastAsia="en-AU"/>
              </w:rPr>
            </w:pPr>
            <w:r w:rsidRPr="006037B5">
              <w:rPr>
                <w:rFonts w:asciiTheme="majorBidi" w:hAnsiTheme="majorBidi" w:cstheme="majorBidi"/>
                <w:b/>
                <w:bCs/>
                <w:sz w:val="28"/>
                <w:szCs w:val="28"/>
                <w:rtl/>
                <w:lang w:eastAsia="en-AU"/>
              </w:rPr>
              <w:t>שָׁבוּעוֹת </w:t>
            </w:r>
          </w:p>
        </w:tc>
        <w:tc>
          <w:tcPr>
            <w:tcW w:w="0" w:type="auto"/>
            <w:tcBorders>
              <w:top w:val="single" w:sz="4" w:space="0" w:color="auto"/>
              <w:left w:val="single" w:sz="4" w:space="0" w:color="auto"/>
              <w:bottom w:val="single" w:sz="4" w:space="0" w:color="auto"/>
              <w:right w:val="single" w:sz="4" w:space="0" w:color="auto"/>
            </w:tcBorders>
            <w:vAlign w:val="center"/>
          </w:tcPr>
          <w:p w14:paraId="5FCA3349" w14:textId="77777777" w:rsidR="00FE4A2A" w:rsidRPr="006037B5" w:rsidRDefault="00FE4A2A" w:rsidP="00CC6E9D">
            <w:pPr>
              <w:jc w:val="left"/>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1E4FEF" w14:textId="77777777" w:rsidR="00FE4A2A" w:rsidRPr="006037B5" w:rsidRDefault="00FE4A2A" w:rsidP="00CC6E9D">
            <w:pPr>
              <w:jc w:val="center"/>
              <w:rPr>
                <w:rFonts w:eastAsia="Times New Roman" w:cs="Calibri"/>
                <w:b/>
                <w:bCs/>
                <w:szCs w:val="22"/>
              </w:rPr>
            </w:pPr>
            <w:r w:rsidRPr="006037B5">
              <w:rPr>
                <w:rFonts w:eastAsia="Times New Roman" w:cs="Calibri"/>
                <w:b/>
                <w:bCs/>
                <w:szCs w:val="22"/>
              </w:rPr>
              <w:t>Saturday Afternoon</w:t>
            </w:r>
          </w:p>
        </w:tc>
      </w:tr>
      <w:tr w:rsidR="00CA10AD" w:rsidRPr="006037B5" w14:paraId="186A3029" w14:textId="77777777" w:rsidTr="00F00C72">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7E43" w14:textId="77777777" w:rsidR="00CA10AD" w:rsidRPr="006037B5" w:rsidRDefault="00CA10AD" w:rsidP="00CA10AD">
            <w:pPr>
              <w:jc w:val="center"/>
              <w:rPr>
                <w:rFonts w:eastAsia="Times New Roman" w:cs="Calibri"/>
                <w:b/>
                <w:szCs w:val="22"/>
                <w:lang w:eastAsia="en-AU"/>
              </w:rPr>
            </w:pPr>
            <w:r w:rsidRPr="006037B5">
              <w:rPr>
                <w:rFonts w:eastAsia="Times New Roman" w:cs="Calibri"/>
                <w:b/>
                <w:szCs w:val="22"/>
                <w:lang w:eastAsia="en-AU"/>
              </w:rPr>
              <w:t>Shabuot</w:t>
            </w:r>
          </w:p>
        </w:tc>
        <w:tc>
          <w:tcPr>
            <w:tcW w:w="0" w:type="auto"/>
            <w:tcBorders>
              <w:top w:val="single" w:sz="4" w:space="0" w:color="auto"/>
              <w:left w:val="single" w:sz="4" w:space="0" w:color="auto"/>
              <w:bottom w:val="single" w:sz="4" w:space="0" w:color="auto"/>
              <w:right w:val="single" w:sz="4" w:space="0" w:color="auto"/>
            </w:tcBorders>
            <w:vAlign w:val="center"/>
            <w:hideMark/>
          </w:tcPr>
          <w:p w14:paraId="3D819E6A" w14:textId="4A84D653" w:rsidR="00CA10AD" w:rsidRPr="00B037D0" w:rsidRDefault="00CA10AD" w:rsidP="00CA10AD">
            <w:pPr>
              <w:jc w:val="left"/>
              <w:rPr>
                <w:rFonts w:eastAsia="Times New Roman" w:cs="Calibri"/>
                <w:szCs w:val="22"/>
                <w:lang w:eastAsia="en-AU"/>
              </w:rPr>
            </w:pPr>
            <w:r w:rsidRPr="00B037D0">
              <w:rPr>
                <w:rFonts w:eastAsia="Times New Roman" w:cs="Calibri"/>
                <w:szCs w:val="22"/>
                <w:lang w:eastAsia="en-AU"/>
              </w:rPr>
              <w:t xml:space="preserve">Reader 1 – Devarim </w:t>
            </w:r>
            <w:r w:rsidR="00B037D0" w:rsidRPr="00B037D0">
              <w:rPr>
                <w:rFonts w:eastAsia="Times New Roman" w:cs="Calibri"/>
                <w:szCs w:val="22"/>
                <w:lang w:eastAsia="en-AU"/>
              </w:rPr>
              <w:t>14:22-29</w:t>
            </w:r>
          </w:p>
        </w:tc>
        <w:tc>
          <w:tcPr>
            <w:tcW w:w="0" w:type="auto"/>
            <w:vAlign w:val="center"/>
            <w:hideMark/>
          </w:tcPr>
          <w:p w14:paraId="30A72CB0" w14:textId="59BF2B0F" w:rsidR="00CA10AD" w:rsidRPr="006037B5" w:rsidRDefault="00CA10AD" w:rsidP="00CA10AD">
            <w:pPr>
              <w:rPr>
                <w:rFonts w:cs="Calibri"/>
                <w:szCs w:val="22"/>
              </w:rPr>
            </w:pPr>
            <w:r w:rsidRPr="00F1098C">
              <w:rPr>
                <w:rFonts w:eastAsia="Times New Roman" w:cstheme="minorHAnsi"/>
                <w:szCs w:val="22"/>
                <w:lang w:val="en-AU"/>
              </w:rPr>
              <w:t xml:space="preserve">Reader 1 – </w:t>
            </w:r>
            <w:r w:rsidR="00BF7806">
              <w:rPr>
                <w:rFonts w:eastAsia="Times New Roman" w:cstheme="minorHAnsi"/>
                <w:szCs w:val="22"/>
                <w:lang w:val="en-AU"/>
              </w:rPr>
              <w:t>Bereshit</w:t>
            </w:r>
            <w:r w:rsidRPr="00F1098C">
              <w:rPr>
                <w:rFonts w:eastAsia="Times New Roman" w:cstheme="minorHAnsi"/>
                <w:szCs w:val="22"/>
                <w:lang w:val="en-AU"/>
              </w:rPr>
              <w:t xml:space="preserve"> </w:t>
            </w:r>
            <w:r>
              <w:rPr>
                <w:rFonts w:eastAsia="Times New Roman" w:cstheme="minorHAnsi"/>
                <w:szCs w:val="22"/>
                <w:lang w:val="en-AU"/>
              </w:rPr>
              <w:t>11</w:t>
            </w:r>
            <w:r w:rsidRPr="00F1098C">
              <w:rPr>
                <w:rFonts w:eastAsia="Times New Roman" w:cstheme="minorHAnsi"/>
                <w:szCs w:val="22"/>
                <w:lang w:val="en-AU"/>
              </w:rPr>
              <w:t>:1-</w:t>
            </w:r>
            <w:r>
              <w:rPr>
                <w:rFonts w:eastAsia="Times New Roman" w:cstheme="minorHAnsi"/>
                <w:szCs w:val="22"/>
                <w:lang w:val="en-AU"/>
              </w:rPr>
              <w:t>3</w:t>
            </w:r>
          </w:p>
        </w:tc>
      </w:tr>
      <w:tr w:rsidR="00CA10AD" w:rsidRPr="006037B5" w14:paraId="1DEE2E7E" w14:textId="77777777" w:rsidTr="00F00C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C64EAA" w14:textId="77777777" w:rsidR="00CA10AD" w:rsidRPr="006037B5" w:rsidRDefault="00CA10AD" w:rsidP="00CA10AD">
            <w:pPr>
              <w:jc w:val="center"/>
              <w:rPr>
                <w:rFonts w:cs="Calibri"/>
                <w:b/>
                <w:szCs w:val="22"/>
                <w:lang w:eastAsia="en-AU"/>
              </w:rPr>
            </w:pPr>
            <w:r w:rsidRPr="006037B5">
              <w:rPr>
                <w:rFonts w:cs="Calibri"/>
                <w:b/>
                <w:szCs w:val="22"/>
                <w:lang w:eastAsia="en-AU"/>
              </w:rPr>
              <w:t>Weeks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4AB53" w14:textId="7859B543" w:rsidR="00CA10AD" w:rsidRPr="00B037D0" w:rsidRDefault="00CA10AD" w:rsidP="00CA10AD">
            <w:pPr>
              <w:jc w:val="left"/>
              <w:rPr>
                <w:rFonts w:eastAsia="Times New Roman" w:cs="Calibri"/>
                <w:szCs w:val="22"/>
                <w:lang w:eastAsia="en-AU"/>
              </w:rPr>
            </w:pPr>
            <w:r w:rsidRPr="00B037D0">
              <w:rPr>
                <w:rFonts w:eastAsia="Times New Roman" w:cs="Calibri"/>
                <w:szCs w:val="22"/>
                <w:lang w:eastAsia="en-AU"/>
              </w:rPr>
              <w:t xml:space="preserve">Reader 2 – Devarim </w:t>
            </w:r>
            <w:r w:rsidR="00B037D0" w:rsidRPr="00B037D0">
              <w:rPr>
                <w:rFonts w:eastAsia="Times New Roman" w:cs="Calibri"/>
                <w:szCs w:val="22"/>
                <w:lang w:eastAsia="en-AU"/>
              </w:rPr>
              <w:t>15:1-18</w:t>
            </w:r>
          </w:p>
        </w:tc>
        <w:tc>
          <w:tcPr>
            <w:tcW w:w="0" w:type="auto"/>
            <w:vAlign w:val="center"/>
            <w:hideMark/>
          </w:tcPr>
          <w:p w14:paraId="79ED4147" w14:textId="5D91B000" w:rsidR="00CA10AD" w:rsidRPr="006037B5" w:rsidRDefault="00CA10AD" w:rsidP="00CA10AD">
            <w:pPr>
              <w:rPr>
                <w:rFonts w:cs="Calibri"/>
                <w:szCs w:val="22"/>
              </w:rPr>
            </w:pPr>
            <w:r w:rsidRPr="00F1098C">
              <w:rPr>
                <w:rFonts w:eastAsia="Times New Roman" w:cstheme="minorHAnsi"/>
                <w:szCs w:val="22"/>
                <w:lang w:val="en-AU"/>
              </w:rPr>
              <w:t xml:space="preserve">Reader 2 – </w:t>
            </w:r>
            <w:r w:rsidR="00BF7806">
              <w:rPr>
                <w:rFonts w:eastAsia="Times New Roman" w:cstheme="minorHAnsi"/>
                <w:szCs w:val="22"/>
                <w:lang w:val="en-AU"/>
              </w:rPr>
              <w:t>Bereshit</w:t>
            </w:r>
            <w:r w:rsidRPr="00F1098C">
              <w:rPr>
                <w:rFonts w:eastAsia="Times New Roman" w:cstheme="minorHAnsi"/>
                <w:szCs w:val="22"/>
                <w:lang w:val="en-AU"/>
              </w:rPr>
              <w:t xml:space="preserve"> </w:t>
            </w:r>
            <w:r>
              <w:rPr>
                <w:rFonts w:eastAsia="Times New Roman" w:cstheme="minorHAnsi"/>
                <w:szCs w:val="22"/>
                <w:lang w:val="en-AU"/>
              </w:rPr>
              <w:t>11</w:t>
            </w:r>
            <w:r w:rsidRPr="00F1098C">
              <w:rPr>
                <w:rFonts w:eastAsia="Times New Roman" w:cstheme="minorHAnsi"/>
                <w:szCs w:val="22"/>
                <w:lang w:val="en-AU"/>
              </w:rPr>
              <w:t>:</w:t>
            </w:r>
            <w:r>
              <w:rPr>
                <w:rFonts w:eastAsia="Times New Roman" w:cstheme="minorHAnsi"/>
                <w:szCs w:val="22"/>
                <w:lang w:val="en-AU"/>
              </w:rPr>
              <w:t>4</w:t>
            </w:r>
            <w:r w:rsidRPr="00F1098C">
              <w:rPr>
                <w:rFonts w:eastAsia="Times New Roman" w:cstheme="minorHAnsi"/>
                <w:szCs w:val="22"/>
                <w:lang w:val="en-AU"/>
              </w:rPr>
              <w:t>-</w:t>
            </w:r>
            <w:r>
              <w:rPr>
                <w:rFonts w:eastAsia="Times New Roman" w:cstheme="minorHAnsi"/>
                <w:szCs w:val="22"/>
                <w:lang w:val="en-AU"/>
              </w:rPr>
              <w:t>7</w:t>
            </w:r>
          </w:p>
        </w:tc>
      </w:tr>
      <w:tr w:rsidR="00CA10AD" w:rsidRPr="006037B5" w14:paraId="0E2E2BBE" w14:textId="77777777" w:rsidTr="00F00C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7A4840" w14:textId="4A55A86C" w:rsidR="00CA10AD" w:rsidRPr="006037B5" w:rsidRDefault="00CA10AD" w:rsidP="00CA10AD">
            <w:pPr>
              <w:jc w:val="center"/>
              <w:rPr>
                <w:rFonts w:cs="Calibri"/>
                <w:b/>
                <w:bCs/>
                <w:szCs w:val="22"/>
                <w:lang w:eastAsia="en-AU"/>
              </w:rPr>
            </w:pPr>
            <w:r w:rsidRPr="006037B5">
              <w:rPr>
                <w:rFonts w:cs="Calibri"/>
                <w:b/>
                <w:bCs/>
                <w:szCs w:val="22"/>
                <w:lang w:eastAsia="en-AU"/>
              </w:rPr>
              <w:t>Debarim (</w:t>
            </w:r>
            <w:r w:rsidRPr="003A1A3B">
              <w:rPr>
                <w:rFonts w:asciiTheme="minorHAnsi" w:eastAsia="Times New Roman" w:hAnsiTheme="minorHAnsi" w:cstheme="minorHAnsi"/>
                <w:b/>
                <w:bCs/>
                <w:color w:val="000000"/>
                <w:szCs w:val="22"/>
              </w:rPr>
              <w:t>Deuteronomy) 14:</w:t>
            </w:r>
            <w:r w:rsidR="00976D1D" w:rsidRPr="003A1A3B">
              <w:rPr>
                <w:rFonts w:asciiTheme="minorHAnsi" w:eastAsia="Times New Roman" w:hAnsiTheme="minorHAnsi" w:cstheme="minorHAnsi"/>
                <w:b/>
                <w:bCs/>
                <w:color w:val="000000"/>
                <w:szCs w:val="22"/>
              </w:rPr>
              <w:t>22</w:t>
            </w:r>
            <w:r w:rsidRPr="003A1A3B">
              <w:rPr>
                <w:rFonts w:asciiTheme="minorHAnsi" w:eastAsia="Times New Roman" w:hAnsiTheme="minorHAnsi" w:cstheme="minorHAnsi"/>
                <w:b/>
                <w:bCs/>
                <w:color w:val="000000"/>
                <w:szCs w:val="22"/>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2AD18" w14:textId="3B45F1B2" w:rsidR="00CA10AD" w:rsidRPr="00B037D0" w:rsidRDefault="00CA10AD" w:rsidP="00CA10AD">
            <w:pPr>
              <w:jc w:val="left"/>
              <w:rPr>
                <w:rFonts w:eastAsia="Times New Roman" w:cs="Calibri"/>
                <w:szCs w:val="22"/>
                <w:lang w:eastAsia="en-AU"/>
              </w:rPr>
            </w:pPr>
            <w:r w:rsidRPr="00B037D0">
              <w:rPr>
                <w:rFonts w:eastAsia="Times New Roman" w:cs="Calibri"/>
                <w:szCs w:val="22"/>
                <w:lang w:eastAsia="en-AU"/>
              </w:rPr>
              <w:t xml:space="preserve">Reader 3 – Devarim </w:t>
            </w:r>
            <w:r w:rsidR="00B037D0" w:rsidRPr="00B037D0">
              <w:rPr>
                <w:rFonts w:eastAsia="Times New Roman" w:cs="Calibri"/>
                <w:szCs w:val="22"/>
                <w:lang w:eastAsia="en-AU"/>
              </w:rPr>
              <w:t>15:19-23</w:t>
            </w:r>
          </w:p>
        </w:tc>
        <w:tc>
          <w:tcPr>
            <w:tcW w:w="0" w:type="auto"/>
            <w:vAlign w:val="center"/>
            <w:hideMark/>
          </w:tcPr>
          <w:p w14:paraId="6627567F" w14:textId="2EBFBF00" w:rsidR="00CA10AD" w:rsidRPr="006037B5" w:rsidRDefault="00CA10AD" w:rsidP="00CA10AD">
            <w:pPr>
              <w:rPr>
                <w:rFonts w:cs="Calibri"/>
                <w:szCs w:val="22"/>
              </w:rPr>
            </w:pPr>
            <w:r w:rsidRPr="00F1098C">
              <w:rPr>
                <w:rFonts w:eastAsia="Times New Roman" w:cstheme="minorHAnsi"/>
                <w:szCs w:val="22"/>
                <w:lang w:val="en-AU"/>
              </w:rPr>
              <w:t xml:space="preserve">Reader 3 – </w:t>
            </w:r>
            <w:r w:rsidR="00BF7806">
              <w:rPr>
                <w:rFonts w:eastAsia="Times New Roman" w:cstheme="minorHAnsi"/>
                <w:szCs w:val="22"/>
                <w:lang w:val="en-AU"/>
              </w:rPr>
              <w:t>Bereshit</w:t>
            </w:r>
            <w:r w:rsidRPr="00F1098C">
              <w:rPr>
                <w:rFonts w:eastAsia="Times New Roman" w:cstheme="minorHAnsi"/>
                <w:szCs w:val="22"/>
                <w:lang w:val="en-AU"/>
              </w:rPr>
              <w:t xml:space="preserve"> </w:t>
            </w:r>
            <w:r>
              <w:rPr>
                <w:rFonts w:eastAsia="Times New Roman" w:cstheme="minorHAnsi"/>
                <w:szCs w:val="22"/>
                <w:lang w:val="en-AU"/>
              </w:rPr>
              <w:t>11:8-10</w:t>
            </w:r>
          </w:p>
        </w:tc>
      </w:tr>
      <w:tr w:rsidR="00FE4A2A" w:rsidRPr="006037B5" w14:paraId="3FBE14BB"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50D731" w14:textId="77777777" w:rsidR="00FE4A2A" w:rsidRPr="006037B5" w:rsidRDefault="00FE4A2A" w:rsidP="00CC6E9D">
            <w:pPr>
              <w:jc w:val="center"/>
              <w:rPr>
                <w:rFonts w:cs="Calibri"/>
                <w:b/>
                <w:bCs/>
                <w:szCs w:val="22"/>
                <w:lang w:eastAsia="en-AU"/>
              </w:rPr>
            </w:pPr>
            <w:r w:rsidRPr="006037B5">
              <w:rPr>
                <w:rFonts w:cs="Calibri"/>
                <w:b/>
                <w:bCs/>
                <w:szCs w:val="22"/>
                <w:lang w:eastAsia="en-AU"/>
              </w:rPr>
              <w:t>Bamidbar (</w:t>
            </w:r>
            <w:r w:rsidRPr="006037B5">
              <w:rPr>
                <w:rFonts w:asciiTheme="minorHAnsi" w:eastAsia="Times New Roman" w:hAnsiTheme="minorHAnsi" w:cstheme="minorHAnsi"/>
                <w:b/>
                <w:bCs/>
                <w:color w:val="000000"/>
                <w:szCs w:val="22"/>
              </w:rPr>
              <w:t>Numbers) 28:26-31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C2AFF" w14:textId="427C7421" w:rsidR="00FE4A2A" w:rsidRPr="00B037D0" w:rsidRDefault="00FE4A2A" w:rsidP="00CC6E9D">
            <w:pPr>
              <w:jc w:val="left"/>
              <w:rPr>
                <w:rFonts w:eastAsia="Times New Roman" w:cs="Calibri"/>
                <w:szCs w:val="22"/>
                <w:lang w:eastAsia="en-AU"/>
              </w:rPr>
            </w:pPr>
            <w:r w:rsidRPr="00B037D0">
              <w:rPr>
                <w:rFonts w:eastAsia="Times New Roman" w:cs="Calibri"/>
                <w:szCs w:val="22"/>
                <w:lang w:eastAsia="en-AU"/>
              </w:rPr>
              <w:t xml:space="preserve">Reader 4 – Devarim </w:t>
            </w:r>
            <w:r w:rsidR="00B037D0" w:rsidRPr="00B037D0">
              <w:rPr>
                <w:rFonts w:eastAsia="Times New Roman" w:cs="Calibri"/>
                <w:szCs w:val="22"/>
                <w:lang w:eastAsia="en-AU"/>
              </w:rPr>
              <w:t>16:1-3</w:t>
            </w:r>
          </w:p>
        </w:tc>
        <w:tc>
          <w:tcPr>
            <w:tcW w:w="0" w:type="auto"/>
            <w:tcBorders>
              <w:top w:val="single" w:sz="4" w:space="0" w:color="auto"/>
              <w:left w:val="single" w:sz="4" w:space="0" w:color="auto"/>
              <w:bottom w:val="single" w:sz="4" w:space="0" w:color="auto"/>
              <w:right w:val="single" w:sz="4" w:space="0" w:color="auto"/>
            </w:tcBorders>
          </w:tcPr>
          <w:p w14:paraId="3EEA5B51" w14:textId="77777777" w:rsidR="00FE4A2A" w:rsidRPr="006037B5" w:rsidRDefault="00FE4A2A" w:rsidP="00CC6E9D">
            <w:pPr>
              <w:snapToGrid w:val="0"/>
              <w:jc w:val="left"/>
              <w:rPr>
                <w:rFonts w:cs="Calibri"/>
                <w:szCs w:val="22"/>
              </w:rPr>
            </w:pPr>
          </w:p>
        </w:tc>
      </w:tr>
      <w:tr w:rsidR="00FE4A2A" w:rsidRPr="006037B5" w14:paraId="396EECBF"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2E2FC2" w14:textId="77777777" w:rsidR="00FE4A2A" w:rsidRPr="006037B5" w:rsidRDefault="00FE4A2A" w:rsidP="00CC6E9D">
            <w:pPr>
              <w:rPr>
                <w:rFonts w:cs="Calibri"/>
                <w:szCs w:val="22"/>
              </w:rPr>
            </w:pPr>
            <w:r w:rsidRPr="006037B5">
              <w:rPr>
                <w:rFonts w:cs="Calibri"/>
                <w:szCs w:val="22"/>
                <w:lang w:eastAsia="en-AU"/>
              </w:rPr>
              <w:t>Ashlamatah:</w:t>
            </w:r>
            <w:r w:rsidRPr="006037B5">
              <w:rPr>
                <w:rFonts w:cs="Calibri"/>
                <w:szCs w:val="22"/>
              </w:rPr>
              <w:t xml:space="preserve"> </w:t>
            </w:r>
          </w:p>
          <w:p w14:paraId="58EB1FE9" w14:textId="77777777" w:rsidR="00FE4A2A" w:rsidRPr="006037B5" w:rsidRDefault="00FE4A2A" w:rsidP="00CC6E9D">
            <w:pPr>
              <w:jc w:val="center"/>
              <w:rPr>
                <w:rFonts w:cs="Calibri"/>
                <w:szCs w:val="22"/>
                <w:lang w:eastAsia="en-AU"/>
              </w:rPr>
            </w:pPr>
            <w:r w:rsidRPr="006037B5">
              <w:rPr>
                <w:rFonts w:asciiTheme="minorHAnsi" w:eastAsia="Times New Roman" w:hAnsiTheme="minorHAnsi" w:cstheme="minorHAnsi"/>
                <w:color w:val="000000"/>
                <w:szCs w:val="22"/>
              </w:rPr>
              <w:t>Habakkuk 2:20-3:19</w:t>
            </w:r>
            <w:r w:rsidRPr="006037B5">
              <w:rPr>
                <w:rFonts w:asciiTheme="minorHAnsi" w:eastAsia="Times New Roman" w:hAnsiTheme="minorHAnsi" w:cstheme="minorHAnsi"/>
                <w:color w:val="000000"/>
                <w:szCs w:val="22"/>
                <w:cs/>
                <w:lang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3FFFD" w14:textId="77CD8977" w:rsidR="00FE4A2A" w:rsidRPr="00B037D0" w:rsidRDefault="00FE4A2A" w:rsidP="00CC6E9D">
            <w:pPr>
              <w:jc w:val="left"/>
              <w:rPr>
                <w:rFonts w:eastAsia="Times New Roman" w:cs="Calibri"/>
                <w:szCs w:val="22"/>
                <w:lang w:eastAsia="en-AU"/>
              </w:rPr>
            </w:pPr>
            <w:r w:rsidRPr="00B037D0">
              <w:rPr>
                <w:rFonts w:eastAsia="Times New Roman" w:cs="Calibri"/>
                <w:szCs w:val="22"/>
                <w:lang w:eastAsia="en-AU"/>
              </w:rPr>
              <w:t xml:space="preserve">Reader 5 – Devarim </w:t>
            </w:r>
            <w:r w:rsidR="00B037D0" w:rsidRPr="00B037D0">
              <w:rPr>
                <w:rFonts w:eastAsia="Times New Roman" w:cs="Calibri"/>
                <w:szCs w:val="22"/>
                <w:lang w:eastAsia="en-AU"/>
              </w:rPr>
              <w:t>16:4-8</w:t>
            </w:r>
          </w:p>
        </w:tc>
        <w:tc>
          <w:tcPr>
            <w:tcW w:w="0" w:type="auto"/>
            <w:tcBorders>
              <w:top w:val="single" w:sz="4" w:space="0" w:color="auto"/>
              <w:left w:val="single" w:sz="4" w:space="0" w:color="auto"/>
              <w:bottom w:val="single" w:sz="4" w:space="0" w:color="auto"/>
              <w:right w:val="single" w:sz="4" w:space="0" w:color="auto"/>
            </w:tcBorders>
            <w:hideMark/>
          </w:tcPr>
          <w:p w14:paraId="18F07EA7" w14:textId="77777777" w:rsidR="00FE4A2A" w:rsidRPr="006037B5" w:rsidRDefault="00FE4A2A" w:rsidP="00CC6E9D">
            <w:pPr>
              <w:snapToGrid w:val="0"/>
              <w:jc w:val="center"/>
              <w:rPr>
                <w:rFonts w:cs="Calibri"/>
                <w:b/>
                <w:szCs w:val="22"/>
              </w:rPr>
            </w:pPr>
            <w:r w:rsidRPr="006037B5">
              <w:rPr>
                <w:rFonts w:cs="Calibri"/>
                <w:b/>
                <w:szCs w:val="22"/>
              </w:rPr>
              <w:t>Monday &amp; Thursday</w:t>
            </w:r>
          </w:p>
          <w:p w14:paraId="5D379C2A" w14:textId="77777777" w:rsidR="00FE4A2A" w:rsidRPr="006037B5" w:rsidRDefault="00FE4A2A" w:rsidP="00CC6E9D">
            <w:pPr>
              <w:snapToGrid w:val="0"/>
              <w:jc w:val="center"/>
              <w:rPr>
                <w:rFonts w:cs="Calibri"/>
                <w:szCs w:val="22"/>
              </w:rPr>
            </w:pPr>
            <w:r w:rsidRPr="006037B5">
              <w:rPr>
                <w:rFonts w:cs="Calibri"/>
                <w:b/>
                <w:szCs w:val="22"/>
              </w:rPr>
              <w:t>Mornings</w:t>
            </w:r>
          </w:p>
        </w:tc>
      </w:tr>
      <w:tr w:rsidR="00CA10AD" w:rsidRPr="006037B5" w14:paraId="2F6A4203" w14:textId="77777777" w:rsidTr="00DE3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F7D2E08" w14:textId="77777777" w:rsidR="00CA10AD" w:rsidRPr="006037B5" w:rsidRDefault="00CA10AD" w:rsidP="00CA10AD">
            <w:pPr>
              <w:jc w:val="center"/>
              <w:rPr>
                <w:rFonts w:eastAsia="Times New Roman" w:cs="Calibri"/>
                <w:szCs w:val="22"/>
                <w:lang w:eastAsia="en-AU"/>
              </w:rPr>
            </w:pPr>
            <w:r w:rsidRPr="006037B5">
              <w:rPr>
                <w:rFonts w:asciiTheme="minorHAnsi" w:eastAsia="Times New Roman" w:hAnsiTheme="minorHAnsi" w:cstheme="minorHAnsi"/>
                <w:color w:val="000000"/>
                <w:lang w:bidi="ar-SA"/>
              </w:rPr>
              <w:t>Tehillim (Psalms) 29:1-11</w:t>
            </w:r>
          </w:p>
        </w:tc>
        <w:tc>
          <w:tcPr>
            <w:tcW w:w="0" w:type="auto"/>
            <w:tcBorders>
              <w:top w:val="single" w:sz="4" w:space="0" w:color="auto"/>
              <w:left w:val="single" w:sz="4" w:space="0" w:color="auto"/>
              <w:bottom w:val="single" w:sz="4" w:space="0" w:color="auto"/>
              <w:right w:val="single" w:sz="4" w:space="0" w:color="auto"/>
            </w:tcBorders>
            <w:vAlign w:val="center"/>
          </w:tcPr>
          <w:p w14:paraId="305BD029" w14:textId="14E08CB8" w:rsidR="00CA10AD" w:rsidRPr="00B037D0" w:rsidRDefault="00B037D0" w:rsidP="00CA10AD">
            <w:pPr>
              <w:jc w:val="left"/>
              <w:rPr>
                <w:rFonts w:eastAsia="Times New Roman" w:cs="Calibri"/>
                <w:szCs w:val="22"/>
                <w:lang w:eastAsia="en-AU"/>
              </w:rPr>
            </w:pPr>
            <w:r w:rsidRPr="00B037D0">
              <w:rPr>
                <w:rFonts w:eastAsia="Times New Roman" w:cs="Calibri"/>
                <w:szCs w:val="22"/>
                <w:lang w:eastAsia="en-AU"/>
              </w:rPr>
              <w:t>Reader 6 – Devarim 16:9-12</w:t>
            </w:r>
          </w:p>
        </w:tc>
        <w:tc>
          <w:tcPr>
            <w:tcW w:w="0" w:type="auto"/>
            <w:vAlign w:val="center"/>
            <w:hideMark/>
          </w:tcPr>
          <w:p w14:paraId="4D4D740F" w14:textId="251059B7" w:rsidR="00CA10AD" w:rsidRPr="006037B5" w:rsidRDefault="00CA10AD" w:rsidP="00CA10AD">
            <w:pPr>
              <w:rPr>
                <w:rFonts w:cs="Calibri"/>
                <w:szCs w:val="22"/>
              </w:rPr>
            </w:pPr>
            <w:r w:rsidRPr="00F1098C">
              <w:rPr>
                <w:rFonts w:eastAsia="Times New Roman" w:cstheme="minorHAnsi"/>
                <w:szCs w:val="22"/>
                <w:lang w:val="en-AU"/>
              </w:rPr>
              <w:t xml:space="preserve">Reader 1 – </w:t>
            </w:r>
            <w:r w:rsidR="00BF7806">
              <w:rPr>
                <w:rFonts w:eastAsia="Times New Roman" w:cstheme="minorHAnsi"/>
                <w:szCs w:val="22"/>
                <w:lang w:val="en-AU"/>
              </w:rPr>
              <w:t>Bereshit</w:t>
            </w:r>
            <w:r w:rsidRPr="00F1098C">
              <w:rPr>
                <w:rFonts w:eastAsia="Times New Roman" w:cstheme="minorHAnsi"/>
                <w:szCs w:val="22"/>
                <w:lang w:val="en-AU"/>
              </w:rPr>
              <w:t xml:space="preserve"> </w:t>
            </w:r>
            <w:r>
              <w:rPr>
                <w:rFonts w:eastAsia="Times New Roman" w:cstheme="minorHAnsi"/>
                <w:szCs w:val="22"/>
                <w:lang w:val="en-AU"/>
              </w:rPr>
              <w:t>11</w:t>
            </w:r>
            <w:r w:rsidRPr="00F1098C">
              <w:rPr>
                <w:rFonts w:eastAsia="Times New Roman" w:cstheme="minorHAnsi"/>
                <w:szCs w:val="22"/>
                <w:lang w:val="en-AU"/>
              </w:rPr>
              <w:t>:1-</w:t>
            </w:r>
            <w:r>
              <w:rPr>
                <w:rFonts w:eastAsia="Times New Roman" w:cstheme="minorHAnsi"/>
                <w:szCs w:val="22"/>
                <w:lang w:val="en-AU"/>
              </w:rPr>
              <w:t>3</w:t>
            </w:r>
          </w:p>
        </w:tc>
      </w:tr>
      <w:tr w:rsidR="00CA10AD" w:rsidRPr="006037B5" w14:paraId="748E1E5B" w14:textId="77777777" w:rsidTr="00DE3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732969" w14:textId="77777777" w:rsidR="00CA10AD" w:rsidRPr="006037B5" w:rsidRDefault="00CA10AD" w:rsidP="00CA10AD">
            <w:pPr>
              <w:jc w:val="center"/>
              <w:rPr>
                <w:rFonts w:cs="Calibri"/>
                <w:szCs w:val="22"/>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4F085D16" w14:textId="28AA17B6" w:rsidR="00CA10AD" w:rsidRPr="00B037D0" w:rsidRDefault="00B037D0" w:rsidP="00CA10AD">
            <w:pPr>
              <w:jc w:val="left"/>
              <w:rPr>
                <w:rFonts w:eastAsia="Times New Roman" w:cs="Calibri"/>
                <w:szCs w:val="22"/>
                <w:lang w:eastAsia="en-AU"/>
              </w:rPr>
            </w:pPr>
            <w:r w:rsidRPr="00B037D0">
              <w:rPr>
                <w:rFonts w:eastAsia="Times New Roman" w:cs="Calibri"/>
                <w:szCs w:val="22"/>
                <w:lang w:eastAsia="en-AU"/>
              </w:rPr>
              <w:t>Reader 7 – Devarim 16:13-17</w:t>
            </w:r>
          </w:p>
        </w:tc>
        <w:tc>
          <w:tcPr>
            <w:tcW w:w="0" w:type="auto"/>
            <w:vAlign w:val="center"/>
            <w:hideMark/>
          </w:tcPr>
          <w:p w14:paraId="0EE7FAD3" w14:textId="01FA94E2" w:rsidR="00CA10AD" w:rsidRPr="006037B5" w:rsidRDefault="00CA10AD" w:rsidP="00CA10AD">
            <w:pPr>
              <w:rPr>
                <w:rFonts w:cs="Calibri"/>
                <w:szCs w:val="22"/>
              </w:rPr>
            </w:pPr>
            <w:r w:rsidRPr="00F1098C">
              <w:rPr>
                <w:rFonts w:eastAsia="Times New Roman" w:cstheme="minorHAnsi"/>
                <w:szCs w:val="22"/>
                <w:lang w:val="en-AU"/>
              </w:rPr>
              <w:t xml:space="preserve">Reader 2 – </w:t>
            </w:r>
            <w:r w:rsidR="00BF7806">
              <w:rPr>
                <w:rFonts w:eastAsia="Times New Roman" w:cstheme="minorHAnsi"/>
                <w:szCs w:val="22"/>
                <w:lang w:val="en-AU"/>
              </w:rPr>
              <w:t>Bereshit</w:t>
            </w:r>
            <w:r w:rsidRPr="00F1098C">
              <w:rPr>
                <w:rFonts w:eastAsia="Times New Roman" w:cstheme="minorHAnsi"/>
                <w:szCs w:val="22"/>
                <w:lang w:val="en-AU"/>
              </w:rPr>
              <w:t xml:space="preserve"> </w:t>
            </w:r>
            <w:r>
              <w:rPr>
                <w:rFonts w:eastAsia="Times New Roman" w:cstheme="minorHAnsi"/>
                <w:szCs w:val="22"/>
                <w:lang w:val="en-AU"/>
              </w:rPr>
              <w:t>11</w:t>
            </w:r>
            <w:r w:rsidRPr="00F1098C">
              <w:rPr>
                <w:rFonts w:eastAsia="Times New Roman" w:cstheme="minorHAnsi"/>
                <w:szCs w:val="22"/>
                <w:lang w:val="en-AU"/>
              </w:rPr>
              <w:t>:</w:t>
            </w:r>
            <w:r>
              <w:rPr>
                <w:rFonts w:eastAsia="Times New Roman" w:cstheme="minorHAnsi"/>
                <w:szCs w:val="22"/>
                <w:lang w:val="en-AU"/>
              </w:rPr>
              <w:t>4</w:t>
            </w:r>
            <w:r w:rsidRPr="00F1098C">
              <w:rPr>
                <w:rFonts w:eastAsia="Times New Roman" w:cstheme="minorHAnsi"/>
                <w:szCs w:val="22"/>
                <w:lang w:val="en-AU"/>
              </w:rPr>
              <w:t>-</w:t>
            </w:r>
            <w:r>
              <w:rPr>
                <w:rFonts w:eastAsia="Times New Roman" w:cstheme="minorHAnsi"/>
                <w:szCs w:val="22"/>
                <w:lang w:val="en-AU"/>
              </w:rPr>
              <w:t>7</w:t>
            </w:r>
          </w:p>
        </w:tc>
      </w:tr>
      <w:tr w:rsidR="00CA10AD" w:rsidRPr="006037B5" w14:paraId="156EB71F" w14:textId="77777777" w:rsidTr="00DE3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B2F819F" w14:textId="77777777" w:rsidR="00CA10AD" w:rsidRPr="006037B5" w:rsidRDefault="00CA10AD" w:rsidP="00CA10AD">
            <w:pPr>
              <w:jc w:val="center"/>
              <w:rPr>
                <w:rFonts w:cs="Calibri"/>
                <w:bCs/>
                <w:szCs w:val="22"/>
                <w:lang w:eastAsia="en-AU"/>
              </w:rPr>
            </w:pPr>
            <w:r w:rsidRPr="006037B5">
              <w:rPr>
                <w:rFonts w:cs="Calibri"/>
                <w:bCs/>
                <w:szCs w:val="22"/>
                <w:lang w:eastAsia="en-AU"/>
              </w:rPr>
              <w:t>Ruth 3:8 – 4:22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C6E47" w14:textId="159E3B3F" w:rsidR="00B037D0" w:rsidRPr="00B037D0" w:rsidRDefault="00CA10AD" w:rsidP="00BF7806">
            <w:pPr>
              <w:jc w:val="left"/>
              <w:rPr>
                <w:rFonts w:eastAsia="Times New Roman" w:cs="Calibri"/>
                <w:szCs w:val="22"/>
                <w:lang w:eastAsia="en-AU"/>
              </w:rPr>
            </w:pPr>
            <w:r w:rsidRPr="00B037D0">
              <w:rPr>
                <w:rFonts w:eastAsia="Times New Roman" w:cs="Calibri"/>
                <w:szCs w:val="22"/>
                <w:lang w:eastAsia="en-AU"/>
              </w:rPr>
              <w:t xml:space="preserve"> </w:t>
            </w:r>
            <w:r w:rsidR="00B037D0" w:rsidRPr="00B037D0">
              <w:rPr>
                <w:rFonts w:eastAsia="Times New Roman" w:cs="Calibri"/>
                <w:szCs w:val="22"/>
                <w:lang w:eastAsia="en-AU"/>
              </w:rPr>
              <w:t>Maftir – Bamidbar 28:26-31</w:t>
            </w:r>
          </w:p>
        </w:tc>
        <w:tc>
          <w:tcPr>
            <w:tcW w:w="0" w:type="auto"/>
            <w:vAlign w:val="center"/>
            <w:hideMark/>
          </w:tcPr>
          <w:p w14:paraId="7E6F7880" w14:textId="5EE35170" w:rsidR="00CA10AD" w:rsidRPr="006037B5" w:rsidRDefault="00CA10AD" w:rsidP="00CA10AD">
            <w:pPr>
              <w:rPr>
                <w:rFonts w:cs="Calibri"/>
                <w:szCs w:val="22"/>
              </w:rPr>
            </w:pPr>
            <w:r w:rsidRPr="00F1098C">
              <w:rPr>
                <w:rFonts w:eastAsia="Times New Roman" w:cstheme="minorHAnsi"/>
                <w:szCs w:val="22"/>
                <w:lang w:val="en-AU"/>
              </w:rPr>
              <w:t xml:space="preserve">Reader 3 – </w:t>
            </w:r>
            <w:r w:rsidR="00BF7806">
              <w:rPr>
                <w:rFonts w:eastAsia="Times New Roman" w:cstheme="minorHAnsi"/>
                <w:szCs w:val="22"/>
                <w:lang w:val="en-AU"/>
              </w:rPr>
              <w:t>Bereshit</w:t>
            </w:r>
            <w:r w:rsidRPr="00F1098C">
              <w:rPr>
                <w:rFonts w:eastAsia="Times New Roman" w:cstheme="minorHAnsi"/>
                <w:szCs w:val="22"/>
                <w:lang w:val="en-AU"/>
              </w:rPr>
              <w:t xml:space="preserve"> </w:t>
            </w:r>
            <w:r>
              <w:rPr>
                <w:rFonts w:eastAsia="Times New Roman" w:cstheme="minorHAnsi"/>
                <w:szCs w:val="22"/>
                <w:lang w:val="en-AU"/>
              </w:rPr>
              <w:t>11:8-10</w:t>
            </w:r>
          </w:p>
        </w:tc>
      </w:tr>
    </w:tbl>
    <w:p w14:paraId="5373D409" w14:textId="66162532" w:rsidR="00FE4A2A" w:rsidRPr="006037B5" w:rsidRDefault="00FE4A2A" w:rsidP="00FE4A2A">
      <w:pPr>
        <w:pBdr>
          <w:bottom w:val="double" w:sz="6" w:space="1" w:color="auto"/>
        </w:pBdr>
        <w:rPr>
          <w:rFonts w:eastAsia="Times New Roman" w:cs="Calibri"/>
          <w:color w:val="000000"/>
        </w:rPr>
      </w:pPr>
    </w:p>
    <w:p w14:paraId="1D9A4AD1" w14:textId="77777777" w:rsidR="00FE4A2A" w:rsidRPr="00B037D0" w:rsidRDefault="00FE4A2A" w:rsidP="00FE4A2A">
      <w:pPr>
        <w:rPr>
          <w:sz w:val="16"/>
          <w:szCs w:val="16"/>
        </w:rPr>
      </w:pPr>
    </w:p>
    <w:p w14:paraId="4334FCD5" w14:textId="77777777" w:rsidR="00FE4A2A" w:rsidRPr="003A1A3B" w:rsidRDefault="00FE4A2A" w:rsidP="00FE4A2A">
      <w:pPr>
        <w:pStyle w:val="Heading1"/>
        <w:rPr>
          <w:rFonts w:eastAsia="Calibri"/>
        </w:rPr>
      </w:pPr>
      <w:r w:rsidRPr="003A1A3B">
        <w:rPr>
          <w:rFonts w:eastAsia="Calibri"/>
        </w:rPr>
        <w:t>Contents of the Torah Seder</w:t>
      </w:r>
    </w:p>
    <w:p w14:paraId="62D4471A" w14:textId="77777777" w:rsidR="00FE4A2A" w:rsidRPr="003A1A3B" w:rsidRDefault="00FE4A2A" w:rsidP="00FE4A2A">
      <w:pPr>
        <w:rPr>
          <w:sz w:val="16"/>
          <w:szCs w:val="16"/>
        </w:rPr>
      </w:pPr>
    </w:p>
    <w:p w14:paraId="5115475E" w14:textId="66F22C3F" w:rsidR="00933FCF" w:rsidRPr="003A1A3B" w:rsidRDefault="00933FCF" w:rsidP="00933FCF">
      <w:pPr>
        <w:pStyle w:val="ListParagraph"/>
        <w:numPr>
          <w:ilvl w:val="0"/>
          <w:numId w:val="33"/>
        </w:numPr>
        <w:rPr>
          <w:b/>
          <w:bCs/>
          <w:szCs w:val="22"/>
        </w:rPr>
      </w:pPr>
      <w:r w:rsidRPr="003A1A3B">
        <w:rPr>
          <w:b/>
          <w:bCs/>
          <w:szCs w:val="22"/>
        </w:rPr>
        <w:t xml:space="preserve">The Second Tithe - </w:t>
      </w:r>
      <w:r w:rsidRPr="003A1A3B">
        <w:rPr>
          <w:rFonts w:eastAsia="Times New Roman" w:cs="Calibri"/>
          <w:b/>
          <w:bCs/>
          <w:color w:val="000000"/>
          <w:szCs w:val="22"/>
        </w:rPr>
        <w:t>Deuteronomy 14:22-29</w:t>
      </w:r>
    </w:p>
    <w:p w14:paraId="578BF669" w14:textId="1574413F" w:rsidR="00933FCF" w:rsidRPr="003A1A3B" w:rsidRDefault="00E37E0A" w:rsidP="00933FCF">
      <w:pPr>
        <w:pStyle w:val="ListParagraph"/>
        <w:numPr>
          <w:ilvl w:val="0"/>
          <w:numId w:val="33"/>
        </w:numPr>
        <w:rPr>
          <w:b/>
          <w:bCs/>
          <w:szCs w:val="22"/>
        </w:rPr>
      </w:pPr>
      <w:r w:rsidRPr="003A1A3B">
        <w:rPr>
          <w:b/>
          <w:bCs/>
          <w:szCs w:val="22"/>
        </w:rPr>
        <w:t>Remission of Loans</w:t>
      </w:r>
      <w:r w:rsidR="00933FCF" w:rsidRPr="003A1A3B">
        <w:rPr>
          <w:b/>
          <w:bCs/>
          <w:szCs w:val="22"/>
        </w:rPr>
        <w:t xml:space="preserve"> - </w:t>
      </w:r>
      <w:r w:rsidR="00933FCF" w:rsidRPr="003A1A3B">
        <w:rPr>
          <w:rFonts w:eastAsia="Times New Roman" w:cs="Calibri"/>
          <w:b/>
          <w:bCs/>
          <w:color w:val="000000"/>
          <w:szCs w:val="22"/>
        </w:rPr>
        <w:t>Deuteronomy 15:1-6</w:t>
      </w:r>
    </w:p>
    <w:p w14:paraId="32BD45E6" w14:textId="09024118" w:rsidR="00933FCF" w:rsidRPr="003A1A3B" w:rsidRDefault="00E37E0A" w:rsidP="00933FCF">
      <w:pPr>
        <w:pStyle w:val="ListParagraph"/>
        <w:numPr>
          <w:ilvl w:val="0"/>
          <w:numId w:val="33"/>
        </w:numPr>
        <w:rPr>
          <w:b/>
          <w:bCs/>
          <w:szCs w:val="22"/>
        </w:rPr>
      </w:pPr>
      <w:r w:rsidRPr="003A1A3B">
        <w:rPr>
          <w:b/>
          <w:bCs/>
          <w:szCs w:val="22"/>
        </w:rPr>
        <w:t>Warm Hearted and Open Handed</w:t>
      </w:r>
      <w:r w:rsidR="00933FCF" w:rsidRPr="003A1A3B">
        <w:rPr>
          <w:b/>
          <w:bCs/>
          <w:szCs w:val="22"/>
        </w:rPr>
        <w:t xml:space="preserve"> - </w:t>
      </w:r>
      <w:r w:rsidR="00933FCF" w:rsidRPr="003A1A3B">
        <w:rPr>
          <w:rFonts w:eastAsia="Times New Roman" w:cs="Calibri"/>
          <w:b/>
          <w:bCs/>
          <w:color w:val="000000"/>
          <w:szCs w:val="22"/>
        </w:rPr>
        <w:t>Deuteronomy 15:</w:t>
      </w:r>
      <w:r w:rsidR="00145491" w:rsidRPr="003A1A3B">
        <w:rPr>
          <w:rFonts w:eastAsia="Times New Roman" w:cs="Calibri"/>
          <w:b/>
          <w:bCs/>
          <w:color w:val="000000"/>
          <w:szCs w:val="22"/>
        </w:rPr>
        <w:t>7</w:t>
      </w:r>
      <w:r w:rsidR="00933FCF" w:rsidRPr="003A1A3B">
        <w:rPr>
          <w:rFonts w:eastAsia="Times New Roman" w:cs="Calibri"/>
          <w:b/>
          <w:bCs/>
          <w:color w:val="000000"/>
          <w:szCs w:val="22"/>
        </w:rPr>
        <w:t>-</w:t>
      </w:r>
      <w:r w:rsidR="00145491" w:rsidRPr="003A1A3B">
        <w:rPr>
          <w:rFonts w:eastAsia="Times New Roman" w:cs="Calibri"/>
          <w:b/>
          <w:bCs/>
          <w:color w:val="000000"/>
          <w:szCs w:val="22"/>
        </w:rPr>
        <w:t>11</w:t>
      </w:r>
    </w:p>
    <w:p w14:paraId="22E13BCE" w14:textId="31DAE226" w:rsidR="00145491" w:rsidRPr="003A1A3B" w:rsidRDefault="00E37E0A" w:rsidP="00145491">
      <w:pPr>
        <w:pStyle w:val="ListParagraph"/>
        <w:numPr>
          <w:ilvl w:val="0"/>
          <w:numId w:val="33"/>
        </w:numPr>
        <w:rPr>
          <w:b/>
          <w:bCs/>
          <w:szCs w:val="22"/>
        </w:rPr>
      </w:pPr>
      <w:r w:rsidRPr="003A1A3B">
        <w:rPr>
          <w:b/>
          <w:bCs/>
          <w:szCs w:val="22"/>
        </w:rPr>
        <w:t>A Jewish Bondsman</w:t>
      </w:r>
      <w:r w:rsidR="00145491" w:rsidRPr="003A1A3B">
        <w:rPr>
          <w:b/>
          <w:bCs/>
          <w:szCs w:val="22"/>
        </w:rPr>
        <w:t xml:space="preserve"> - </w:t>
      </w:r>
      <w:r w:rsidR="00145491" w:rsidRPr="003A1A3B">
        <w:rPr>
          <w:rFonts w:eastAsia="Times New Roman" w:cs="Calibri"/>
          <w:b/>
          <w:bCs/>
          <w:color w:val="000000"/>
          <w:szCs w:val="22"/>
        </w:rPr>
        <w:t>Deuteronomy 15:12-</w:t>
      </w:r>
      <w:r w:rsidR="003A1A3B" w:rsidRPr="003A1A3B">
        <w:rPr>
          <w:rFonts w:eastAsia="Times New Roman" w:cs="Calibri"/>
          <w:b/>
          <w:bCs/>
          <w:color w:val="000000"/>
          <w:szCs w:val="22"/>
        </w:rPr>
        <w:t>18</w:t>
      </w:r>
    </w:p>
    <w:p w14:paraId="18A570A0" w14:textId="5A9E10F9" w:rsidR="00E37E0A" w:rsidRPr="003A1A3B" w:rsidRDefault="00E37E0A" w:rsidP="003A1A3B">
      <w:pPr>
        <w:numPr>
          <w:ilvl w:val="0"/>
          <w:numId w:val="33"/>
        </w:numPr>
        <w:jc w:val="left"/>
        <w:rPr>
          <w:rFonts w:eastAsia="Times New Roman" w:cs="Calibri"/>
          <w:b/>
          <w:bCs/>
          <w:color w:val="000000"/>
          <w:szCs w:val="22"/>
        </w:rPr>
      </w:pPr>
      <w:r w:rsidRPr="003A1A3B">
        <w:rPr>
          <w:rFonts w:eastAsia="Times New Roman" w:cs="Calibri"/>
          <w:b/>
          <w:bCs/>
          <w:color w:val="000000"/>
          <w:szCs w:val="22"/>
        </w:rPr>
        <w:t>Firstborn cattle – Deuteronomy 15:19-23</w:t>
      </w:r>
    </w:p>
    <w:p w14:paraId="1314789F" w14:textId="6144DF36" w:rsidR="00145491" w:rsidRPr="003A1A3B" w:rsidRDefault="00E37E0A" w:rsidP="00145491">
      <w:pPr>
        <w:pStyle w:val="ListParagraph"/>
        <w:numPr>
          <w:ilvl w:val="0"/>
          <w:numId w:val="33"/>
        </w:numPr>
        <w:rPr>
          <w:b/>
          <w:bCs/>
          <w:szCs w:val="22"/>
        </w:rPr>
      </w:pPr>
      <w:r w:rsidRPr="003A1A3B">
        <w:rPr>
          <w:b/>
          <w:bCs/>
          <w:szCs w:val="22"/>
        </w:rPr>
        <w:t xml:space="preserve">The Pilgrimage </w:t>
      </w:r>
      <w:r w:rsidR="003A1A3B" w:rsidRPr="003A1A3B">
        <w:rPr>
          <w:b/>
          <w:bCs/>
          <w:szCs w:val="22"/>
        </w:rPr>
        <w:t>Festivals</w:t>
      </w:r>
      <w:r w:rsidR="00145491" w:rsidRPr="003A1A3B">
        <w:rPr>
          <w:b/>
          <w:bCs/>
          <w:szCs w:val="22"/>
        </w:rPr>
        <w:t xml:space="preserve"> - </w:t>
      </w:r>
      <w:r w:rsidR="00145491" w:rsidRPr="003A1A3B">
        <w:rPr>
          <w:rFonts w:eastAsia="Times New Roman" w:cs="Calibri"/>
          <w:b/>
          <w:bCs/>
          <w:color w:val="000000"/>
          <w:szCs w:val="22"/>
        </w:rPr>
        <w:t>Deuteronomy 16:1-15</w:t>
      </w:r>
    </w:p>
    <w:p w14:paraId="6AFD4338" w14:textId="24C47246" w:rsidR="003A1A3B" w:rsidRPr="003A1A3B" w:rsidRDefault="003A1A3B" w:rsidP="003A1A3B">
      <w:pPr>
        <w:numPr>
          <w:ilvl w:val="0"/>
          <w:numId w:val="33"/>
        </w:numPr>
        <w:jc w:val="left"/>
        <w:rPr>
          <w:rFonts w:eastAsia="Times New Roman" w:cs="Calibri"/>
          <w:b/>
          <w:bCs/>
          <w:color w:val="000000"/>
          <w:szCs w:val="22"/>
        </w:rPr>
      </w:pPr>
      <w:r w:rsidRPr="003A1A3B">
        <w:rPr>
          <w:rFonts w:eastAsia="Times New Roman" w:cs="Calibri"/>
          <w:b/>
          <w:bCs/>
          <w:color w:val="000000"/>
          <w:szCs w:val="22"/>
        </w:rPr>
        <w:t>Passover requirements – Deuteronomy 16:1-8</w:t>
      </w:r>
    </w:p>
    <w:p w14:paraId="54BA129B" w14:textId="241B704C" w:rsidR="003A1A3B" w:rsidRPr="003A1A3B" w:rsidRDefault="003A1A3B" w:rsidP="003A1A3B">
      <w:pPr>
        <w:numPr>
          <w:ilvl w:val="0"/>
          <w:numId w:val="33"/>
        </w:numPr>
        <w:jc w:val="left"/>
        <w:rPr>
          <w:rFonts w:eastAsia="Times New Roman" w:cs="Calibri"/>
          <w:b/>
          <w:bCs/>
          <w:color w:val="000000"/>
          <w:szCs w:val="22"/>
        </w:rPr>
      </w:pPr>
      <w:r w:rsidRPr="003A1A3B">
        <w:rPr>
          <w:rFonts w:eastAsia="Times New Roman" w:cs="Calibri"/>
          <w:b/>
          <w:bCs/>
          <w:color w:val="000000"/>
          <w:szCs w:val="22"/>
        </w:rPr>
        <w:t>Shavuot requirements – Deuteronomy 16:9-12</w:t>
      </w:r>
    </w:p>
    <w:p w14:paraId="7CAC3D34" w14:textId="1A642245" w:rsidR="003A1A3B" w:rsidRPr="003A1A3B" w:rsidRDefault="003A1A3B" w:rsidP="00611BC7">
      <w:pPr>
        <w:numPr>
          <w:ilvl w:val="0"/>
          <w:numId w:val="33"/>
        </w:numPr>
        <w:jc w:val="left"/>
        <w:rPr>
          <w:b/>
          <w:bCs/>
          <w:szCs w:val="22"/>
        </w:rPr>
      </w:pPr>
      <w:proofErr w:type="gramStart"/>
      <w:r w:rsidRPr="003A1A3B">
        <w:rPr>
          <w:rFonts w:eastAsia="Times New Roman" w:cs="Calibri"/>
          <w:b/>
          <w:bCs/>
          <w:color w:val="000000"/>
          <w:szCs w:val="22"/>
        </w:rPr>
        <w:t>Succos</w:t>
      </w:r>
      <w:proofErr w:type="gramEnd"/>
      <w:r w:rsidRPr="003A1A3B">
        <w:rPr>
          <w:rFonts w:eastAsia="Times New Roman" w:cs="Calibri"/>
          <w:b/>
          <w:bCs/>
          <w:color w:val="000000"/>
          <w:szCs w:val="22"/>
        </w:rPr>
        <w:t xml:space="preserve"> requirements – Deuteronomy 16:13-15</w:t>
      </w:r>
    </w:p>
    <w:p w14:paraId="04B8947B" w14:textId="16145C1D" w:rsidR="00FE4A2A" w:rsidRPr="003A1A3B" w:rsidRDefault="00E37E0A" w:rsidP="003A1A3B">
      <w:pPr>
        <w:pStyle w:val="ListParagraph"/>
        <w:numPr>
          <w:ilvl w:val="0"/>
          <w:numId w:val="33"/>
        </w:numPr>
        <w:rPr>
          <w:b/>
          <w:bCs/>
          <w:szCs w:val="22"/>
        </w:rPr>
      </w:pPr>
      <w:r w:rsidRPr="003A1A3B">
        <w:rPr>
          <w:b/>
          <w:bCs/>
          <w:szCs w:val="22"/>
        </w:rPr>
        <w:t xml:space="preserve">Come to </w:t>
      </w:r>
      <w:r w:rsidR="003A1A3B" w:rsidRPr="003A1A3B">
        <w:rPr>
          <w:b/>
          <w:bCs/>
          <w:szCs w:val="22"/>
        </w:rPr>
        <w:t>Jerusalem</w:t>
      </w:r>
      <w:r w:rsidRPr="003A1A3B">
        <w:rPr>
          <w:b/>
          <w:bCs/>
          <w:szCs w:val="22"/>
        </w:rPr>
        <w:t xml:space="preserve"> With Offerings</w:t>
      </w:r>
      <w:r w:rsidR="00145491" w:rsidRPr="003A1A3B">
        <w:rPr>
          <w:b/>
          <w:bCs/>
          <w:szCs w:val="22"/>
        </w:rPr>
        <w:t xml:space="preserve"> - </w:t>
      </w:r>
      <w:r w:rsidR="00145491" w:rsidRPr="003A1A3B">
        <w:rPr>
          <w:rFonts w:eastAsia="Times New Roman" w:cs="Calibri"/>
          <w:b/>
          <w:bCs/>
          <w:color w:val="000000"/>
          <w:szCs w:val="22"/>
        </w:rPr>
        <w:t>Deuteronomy 16:16-17</w:t>
      </w:r>
    </w:p>
    <w:p w14:paraId="4086929A" w14:textId="77777777" w:rsidR="00FE4A2A" w:rsidRPr="00B037D0" w:rsidRDefault="00FE4A2A" w:rsidP="00FE4A2A">
      <w:pPr>
        <w:pBdr>
          <w:bottom w:val="double" w:sz="4" w:space="1" w:color="auto"/>
        </w:pBdr>
        <w:rPr>
          <w:w w:val="90"/>
          <w:sz w:val="16"/>
          <w:szCs w:val="16"/>
        </w:rPr>
      </w:pPr>
    </w:p>
    <w:p w14:paraId="05B2FD7C" w14:textId="77777777" w:rsidR="00FE4A2A" w:rsidRPr="00B037D0" w:rsidRDefault="00FE4A2A" w:rsidP="00FE4A2A">
      <w:pPr>
        <w:rPr>
          <w:w w:val="90"/>
          <w:sz w:val="16"/>
          <w:szCs w:val="16"/>
        </w:rPr>
      </w:pPr>
    </w:p>
    <w:p w14:paraId="3EB321DD" w14:textId="77777777" w:rsidR="00FE4A2A" w:rsidRPr="006037B5" w:rsidRDefault="00FE4A2A" w:rsidP="00FE4A2A">
      <w:pPr>
        <w:pStyle w:val="Heading2"/>
        <w:rPr>
          <w:rFonts w:eastAsia="Times New Roman"/>
          <w:sz w:val="24"/>
          <w:szCs w:val="24"/>
        </w:rPr>
      </w:pPr>
      <w:r w:rsidRPr="00697F61">
        <w:rPr>
          <w:rFonts w:eastAsia="Times New Roman"/>
        </w:rPr>
        <w:t>Reading Assignment:</w:t>
      </w:r>
    </w:p>
    <w:p w14:paraId="7926EE61" w14:textId="77777777" w:rsidR="00FE4A2A" w:rsidRPr="00B037D0" w:rsidRDefault="00FE4A2A" w:rsidP="00FE4A2A">
      <w:pPr>
        <w:rPr>
          <w:rFonts w:ascii="Cambria" w:eastAsia="Times New Roman" w:hAnsi="Cambria" w:cs="Calibri"/>
          <w:b/>
          <w:bCs/>
          <w:color w:val="000000"/>
          <w:sz w:val="16"/>
          <w:szCs w:val="16"/>
        </w:rPr>
      </w:pPr>
    </w:p>
    <w:tbl>
      <w:tblPr>
        <w:tblStyle w:val="TableGrid1121"/>
        <w:tblW w:w="0" w:type="auto"/>
        <w:jc w:val="center"/>
        <w:tblLook w:val="04A0" w:firstRow="1" w:lastRow="0" w:firstColumn="1" w:lastColumn="0" w:noHBand="0" w:noVBand="1"/>
      </w:tblPr>
      <w:tblGrid>
        <w:gridCol w:w="5107"/>
        <w:gridCol w:w="5107"/>
      </w:tblGrid>
      <w:tr w:rsidR="00FE4A2A" w:rsidRPr="006037B5" w14:paraId="1775E458" w14:textId="77777777" w:rsidTr="00CC6E9D">
        <w:trPr>
          <w:trHeight w:val="1457"/>
          <w:jc w:val="center"/>
        </w:trPr>
        <w:tc>
          <w:tcPr>
            <w:tcW w:w="5107" w:type="dxa"/>
          </w:tcPr>
          <w:p w14:paraId="6593E9EF" w14:textId="77777777" w:rsidR="00FE4A2A" w:rsidRPr="006037B5" w:rsidRDefault="00FE4A2A" w:rsidP="00CC6E9D">
            <w:pPr>
              <w:jc w:val="center"/>
              <w:rPr>
                <w:rFonts w:cs="Calibri"/>
                <w:b/>
                <w:bCs/>
                <w:u w:val="single"/>
                <w:lang w:val="en-US"/>
              </w:rPr>
            </w:pPr>
            <w:r w:rsidRPr="006037B5">
              <w:rPr>
                <w:rFonts w:cs="Calibri"/>
                <w:b/>
                <w:bCs/>
                <w:u w:val="single"/>
                <w:lang w:val="en-US"/>
              </w:rPr>
              <w:t xml:space="preserve">The Torah Anthology: Yalkut Me’Am Lo’Ez </w:t>
            </w:r>
          </w:p>
          <w:p w14:paraId="768268D6" w14:textId="77777777" w:rsidR="00FE4A2A" w:rsidRPr="006037B5" w:rsidRDefault="00FE4A2A" w:rsidP="00CC6E9D">
            <w:pPr>
              <w:jc w:val="center"/>
              <w:rPr>
                <w:rFonts w:cs="Calibri"/>
                <w:lang w:val="en-US"/>
              </w:rPr>
            </w:pPr>
            <w:r w:rsidRPr="006037B5">
              <w:rPr>
                <w:rFonts w:cs="Calibri"/>
                <w:lang w:val="en-US"/>
              </w:rPr>
              <w:t xml:space="preserve">By: Rabbi Shemuel Yerushalmi, Translated and edited by M. and S. Sprecher, </w:t>
            </w:r>
          </w:p>
          <w:p w14:paraId="03FCD2FB" w14:textId="77777777" w:rsidR="00FE4A2A" w:rsidRPr="006037B5" w:rsidRDefault="00FE4A2A" w:rsidP="00CC6E9D">
            <w:pPr>
              <w:jc w:val="center"/>
              <w:rPr>
                <w:rFonts w:cs="Calibri"/>
                <w:lang w:val="en-US"/>
              </w:rPr>
            </w:pPr>
            <w:r w:rsidRPr="006037B5">
              <w:rPr>
                <w:rFonts w:cs="Calibri"/>
                <w:lang w:val="en-US"/>
              </w:rPr>
              <w:t>with assistance by Rabbi Matis Blum</w:t>
            </w:r>
          </w:p>
          <w:p w14:paraId="153696C4" w14:textId="77777777" w:rsidR="00FE4A2A" w:rsidRPr="006037B5" w:rsidRDefault="00FE4A2A" w:rsidP="00CC6E9D">
            <w:pPr>
              <w:jc w:val="center"/>
              <w:rPr>
                <w:rFonts w:cs="Calibri"/>
                <w:lang w:val="en-US"/>
              </w:rPr>
            </w:pPr>
            <w:r w:rsidRPr="006037B5">
              <w:rPr>
                <w:rFonts w:cs="Calibri"/>
                <w:lang w:val="en-US"/>
              </w:rPr>
              <w:t xml:space="preserve">Published by: Moznaim Publishing Corp. </w:t>
            </w:r>
          </w:p>
          <w:p w14:paraId="6A429DCA" w14:textId="77777777" w:rsidR="00FE4A2A" w:rsidRPr="006037B5" w:rsidRDefault="00FE4A2A" w:rsidP="00CC6E9D">
            <w:pPr>
              <w:jc w:val="center"/>
              <w:rPr>
                <w:rFonts w:cs="Calibri"/>
                <w:lang w:val="en-US"/>
              </w:rPr>
            </w:pPr>
            <w:r w:rsidRPr="006037B5">
              <w:rPr>
                <w:rFonts w:cs="Calibri"/>
                <w:lang w:val="en-US"/>
              </w:rPr>
              <w:t>(New York, 1990)</w:t>
            </w:r>
          </w:p>
          <w:p w14:paraId="18AC3E41" w14:textId="56AAB0B9" w:rsidR="00FE4A2A" w:rsidRPr="006037B5" w:rsidRDefault="00FE4A2A" w:rsidP="00CC6E9D">
            <w:pPr>
              <w:jc w:val="center"/>
              <w:rPr>
                <w:rFonts w:eastAsia="Times New Roman"/>
                <w:b/>
                <w:bCs/>
                <w:color w:val="000000"/>
                <w:lang w:val="en-US"/>
              </w:rPr>
            </w:pPr>
            <w:r w:rsidRPr="006037B5">
              <w:rPr>
                <w:rFonts w:cs="Calibri"/>
                <w:lang w:val="en-US"/>
              </w:rPr>
              <w:t xml:space="preserve"> </w:t>
            </w:r>
            <w:r w:rsidRPr="006037B5">
              <w:rPr>
                <w:rFonts w:cs="Calibri"/>
                <w:b/>
                <w:bCs/>
                <w:lang w:val="en-US"/>
              </w:rPr>
              <w:t>Vol.17 –</w:t>
            </w:r>
            <w:r w:rsidRPr="006037B5">
              <w:rPr>
                <w:rFonts w:cs="Calibri"/>
                <w:lang w:val="en-US"/>
              </w:rPr>
              <w:t xml:space="preserve"> “</w:t>
            </w:r>
            <w:r w:rsidRPr="006037B5">
              <w:rPr>
                <w:rFonts w:cs="Calibri"/>
                <w:b/>
                <w:bCs/>
                <w:lang w:val="en-US"/>
              </w:rPr>
              <w:t>Deuteronomy – III – Gratitude &amp; Discipline</w:t>
            </w:r>
            <w:r w:rsidRPr="006037B5">
              <w:rPr>
                <w:rFonts w:cs="Calibri"/>
                <w:lang w:val="en-US"/>
              </w:rPr>
              <w:t xml:space="preserve">” </w:t>
            </w:r>
            <w:r w:rsidRPr="006037B5">
              <w:rPr>
                <w:rFonts w:cs="Calibri"/>
                <w:b/>
                <w:bCs/>
                <w:lang w:val="en-US"/>
              </w:rPr>
              <w:t xml:space="preserve">pp. </w:t>
            </w:r>
            <w:r w:rsidR="00CA10AD">
              <w:rPr>
                <w:rFonts w:cs="Calibri"/>
                <w:b/>
                <w:bCs/>
                <w:lang w:val="en-US"/>
              </w:rPr>
              <w:t>158</w:t>
            </w:r>
            <w:r w:rsidRPr="006037B5">
              <w:rPr>
                <w:rFonts w:cs="Calibri"/>
                <w:b/>
                <w:bCs/>
                <w:lang w:val="en-US"/>
              </w:rPr>
              <w:t>-190</w:t>
            </w:r>
          </w:p>
        </w:tc>
        <w:tc>
          <w:tcPr>
            <w:tcW w:w="5107" w:type="dxa"/>
          </w:tcPr>
          <w:p w14:paraId="22DCFE5C" w14:textId="77777777" w:rsidR="00FE4A2A" w:rsidRPr="006037B5" w:rsidRDefault="00FE4A2A" w:rsidP="00CC6E9D">
            <w:pPr>
              <w:jc w:val="center"/>
              <w:rPr>
                <w:rFonts w:cs="Calibri"/>
                <w:b/>
                <w:bCs/>
                <w:color w:val="000000"/>
                <w:u w:val="single"/>
                <w:lang w:val="en-US"/>
              </w:rPr>
            </w:pPr>
            <w:r w:rsidRPr="006037B5">
              <w:rPr>
                <w:rFonts w:cs="Calibri"/>
                <w:b/>
                <w:bCs/>
                <w:color w:val="000000"/>
                <w:u w:val="single"/>
                <w:lang w:val="en-US"/>
              </w:rPr>
              <w:t>Ramban: Deuteronomy Commentary on the Torah</w:t>
            </w:r>
          </w:p>
          <w:p w14:paraId="1316D27C" w14:textId="77777777" w:rsidR="00FE4A2A" w:rsidRPr="006037B5" w:rsidRDefault="00FE4A2A" w:rsidP="00CC6E9D">
            <w:pPr>
              <w:jc w:val="center"/>
              <w:rPr>
                <w:rFonts w:cs="Calibri"/>
                <w:color w:val="000000"/>
                <w:lang w:val="en-US"/>
              </w:rPr>
            </w:pPr>
            <w:r w:rsidRPr="006037B5">
              <w:rPr>
                <w:rFonts w:cs="Calibri"/>
                <w:color w:val="000000"/>
                <w:lang w:val="en-US"/>
              </w:rPr>
              <w:t xml:space="preserve">Translated and Annotated by Rabbi Dr. Charles Chavel Published by Shilo Publishing House, Inc. </w:t>
            </w:r>
          </w:p>
          <w:p w14:paraId="6D95A853" w14:textId="77777777" w:rsidR="00FE4A2A" w:rsidRPr="006037B5" w:rsidRDefault="00FE4A2A" w:rsidP="00CC6E9D">
            <w:pPr>
              <w:jc w:val="center"/>
              <w:rPr>
                <w:rFonts w:cs="Calibri"/>
                <w:color w:val="000000"/>
                <w:lang w:val="en-US"/>
              </w:rPr>
            </w:pPr>
            <w:r w:rsidRPr="006037B5">
              <w:rPr>
                <w:rFonts w:cs="Calibri"/>
                <w:color w:val="000000"/>
                <w:lang w:val="en-US"/>
              </w:rPr>
              <w:t xml:space="preserve">(New York, 1975) </w:t>
            </w:r>
          </w:p>
          <w:p w14:paraId="21676AB8" w14:textId="1CDE7B40" w:rsidR="00FE4A2A" w:rsidRPr="006037B5" w:rsidRDefault="00FE4A2A" w:rsidP="00CC6E9D">
            <w:pPr>
              <w:jc w:val="center"/>
              <w:rPr>
                <w:rFonts w:eastAsia="Times New Roman" w:cs="Calibri"/>
                <w:b/>
                <w:bCs/>
                <w:color w:val="000000"/>
                <w:lang w:val="en-US"/>
              </w:rPr>
            </w:pPr>
            <w:r w:rsidRPr="006037B5">
              <w:rPr>
                <w:rFonts w:cs="Calibri"/>
                <w:b/>
                <w:bCs/>
                <w:color w:val="000000"/>
                <w:lang w:val="en-US"/>
              </w:rPr>
              <w:t>pp. 1</w:t>
            </w:r>
            <w:r w:rsidR="00E64F42">
              <w:rPr>
                <w:rFonts w:cs="Calibri"/>
                <w:b/>
                <w:bCs/>
                <w:color w:val="000000"/>
                <w:lang w:val="en-US"/>
              </w:rPr>
              <w:t>72</w:t>
            </w:r>
            <w:r w:rsidRPr="006037B5">
              <w:rPr>
                <w:rFonts w:cs="Calibri"/>
                <w:b/>
                <w:bCs/>
                <w:color w:val="000000"/>
                <w:lang w:val="en-US"/>
              </w:rPr>
              <w:t xml:space="preserve"> - 191</w:t>
            </w:r>
          </w:p>
        </w:tc>
      </w:tr>
    </w:tbl>
    <w:p w14:paraId="150D610A" w14:textId="77777777" w:rsidR="00FE4A2A" w:rsidRPr="00B037D0" w:rsidRDefault="00FE4A2A" w:rsidP="00FE4A2A">
      <w:pPr>
        <w:pBdr>
          <w:bottom w:val="double" w:sz="4" w:space="1" w:color="auto"/>
        </w:pBdr>
        <w:rPr>
          <w:rFonts w:ascii="Cambria" w:eastAsia="Times New Roman" w:hAnsi="Cambria" w:cs="Calibri"/>
          <w:color w:val="000000"/>
          <w:sz w:val="16"/>
          <w:szCs w:val="16"/>
        </w:rPr>
      </w:pPr>
    </w:p>
    <w:p w14:paraId="3D507BA6" w14:textId="77777777" w:rsidR="00FE4A2A" w:rsidRDefault="00FE4A2A" w:rsidP="00FE4A2A">
      <w:pPr>
        <w:rPr>
          <w:rFonts w:ascii="Cambria" w:eastAsia="Times New Roman" w:hAnsi="Cambria" w:cs="Calibri"/>
          <w:b/>
          <w:bCs/>
          <w:color w:val="000000"/>
          <w:sz w:val="18"/>
          <w:szCs w:val="18"/>
        </w:rPr>
      </w:pPr>
    </w:p>
    <w:p w14:paraId="46808C14" w14:textId="77777777" w:rsidR="000A101E" w:rsidRDefault="000A101E" w:rsidP="00FE4A2A">
      <w:pPr>
        <w:rPr>
          <w:rFonts w:ascii="Cambria" w:eastAsia="Times New Roman" w:hAnsi="Cambria" w:cs="Calibri"/>
          <w:b/>
          <w:bCs/>
          <w:color w:val="000000"/>
          <w:sz w:val="18"/>
          <w:szCs w:val="18"/>
        </w:rPr>
      </w:pPr>
    </w:p>
    <w:p w14:paraId="7F83A7CA" w14:textId="77777777" w:rsidR="000A101E" w:rsidRDefault="000A101E" w:rsidP="00FE4A2A">
      <w:pPr>
        <w:rPr>
          <w:rFonts w:ascii="Cambria" w:eastAsia="Times New Roman" w:hAnsi="Cambria" w:cs="Calibri"/>
          <w:b/>
          <w:bCs/>
          <w:color w:val="000000"/>
          <w:sz w:val="18"/>
          <w:szCs w:val="18"/>
        </w:rPr>
      </w:pPr>
    </w:p>
    <w:p w14:paraId="4E2A4E9A" w14:textId="77777777" w:rsidR="000A101E" w:rsidRDefault="000A101E" w:rsidP="00FE4A2A">
      <w:pPr>
        <w:rPr>
          <w:rFonts w:ascii="Cambria" w:eastAsia="Times New Roman" w:hAnsi="Cambria" w:cs="Calibri"/>
          <w:b/>
          <w:bCs/>
          <w:color w:val="000000"/>
          <w:sz w:val="18"/>
          <w:szCs w:val="18"/>
        </w:rPr>
      </w:pPr>
    </w:p>
    <w:p w14:paraId="1BA5EB80" w14:textId="77777777" w:rsidR="000A101E" w:rsidRDefault="000A101E" w:rsidP="00FE4A2A">
      <w:pPr>
        <w:rPr>
          <w:rFonts w:ascii="Cambria" w:eastAsia="Times New Roman" w:hAnsi="Cambria" w:cs="Calibri"/>
          <w:b/>
          <w:bCs/>
          <w:color w:val="000000"/>
          <w:sz w:val="18"/>
          <w:szCs w:val="18"/>
        </w:rPr>
      </w:pPr>
    </w:p>
    <w:p w14:paraId="3D38E2BB" w14:textId="77777777" w:rsidR="000A101E" w:rsidRPr="006037B5" w:rsidRDefault="000A101E" w:rsidP="00FE4A2A">
      <w:pPr>
        <w:rPr>
          <w:rFonts w:ascii="Cambria" w:eastAsia="Times New Roman" w:hAnsi="Cambria" w:cs="Calibri"/>
          <w:b/>
          <w:bCs/>
          <w:color w:val="000000"/>
          <w:sz w:val="18"/>
          <w:szCs w:val="18"/>
        </w:rPr>
      </w:pPr>
    </w:p>
    <w:p w14:paraId="1E4F7DBD" w14:textId="77777777" w:rsidR="00BF7806" w:rsidRDefault="00BF7806" w:rsidP="00F4296F">
      <w:pPr>
        <w:pStyle w:val="Heading1"/>
        <w:keepNext w:val="0"/>
        <w:keepLines w:val="0"/>
        <w:widowControl w:val="0"/>
        <w:rPr>
          <w:w w:val="90"/>
        </w:rPr>
      </w:pPr>
      <w:r>
        <w:rPr>
          <w:w w:val="90"/>
        </w:rPr>
        <w:br w:type="page"/>
      </w:r>
    </w:p>
    <w:p w14:paraId="3A5CA862" w14:textId="0BED0117" w:rsidR="00FE4A2A" w:rsidRPr="006037B5" w:rsidRDefault="00FE4A2A" w:rsidP="00F4296F">
      <w:pPr>
        <w:pStyle w:val="Heading1"/>
        <w:keepNext w:val="0"/>
        <w:keepLines w:val="0"/>
        <w:widowControl w:val="0"/>
        <w:rPr>
          <w:w w:val="90"/>
        </w:rPr>
      </w:pPr>
      <w:r w:rsidRPr="006037B5">
        <w:rPr>
          <w:w w:val="90"/>
        </w:rPr>
        <w:lastRenderedPageBreak/>
        <w:t>Blessings Before Torah Study</w:t>
      </w:r>
    </w:p>
    <w:p w14:paraId="0FB48E86" w14:textId="77777777" w:rsidR="00FE4A2A" w:rsidRPr="006037B5" w:rsidRDefault="00FE4A2A" w:rsidP="00FE4A2A">
      <w:pPr>
        <w:rPr>
          <w:rFonts w:cs="Arial"/>
          <w:sz w:val="16"/>
          <w:szCs w:val="16"/>
          <w:lang w:bidi="ar-SA"/>
        </w:rPr>
      </w:pPr>
    </w:p>
    <w:p w14:paraId="1CCC52C5" w14:textId="77777777" w:rsidR="00FE4A2A" w:rsidRPr="006037B5" w:rsidRDefault="00FE4A2A" w:rsidP="00FE4A2A">
      <w:pPr>
        <w:rPr>
          <w:b/>
          <w:bCs/>
          <w:kern w:val="16"/>
        </w:rPr>
      </w:pPr>
      <w:r w:rsidRPr="006037B5">
        <w:rPr>
          <w:b/>
          <w:bCs/>
          <w:kern w:val="16"/>
        </w:rPr>
        <w:t>Blessed are You, Ha-Shem our GOD, King of the universe, Who has sanctified us through Your commandments, and commanded us to actively study Torah. Amen!</w:t>
      </w:r>
    </w:p>
    <w:p w14:paraId="659009DC" w14:textId="77777777" w:rsidR="00FE4A2A" w:rsidRPr="006037B5" w:rsidRDefault="00FE4A2A" w:rsidP="00FE4A2A">
      <w:pPr>
        <w:rPr>
          <w:b/>
          <w:bCs/>
          <w:kern w:val="16"/>
          <w:sz w:val="16"/>
          <w:szCs w:val="16"/>
        </w:rPr>
      </w:pPr>
    </w:p>
    <w:p w14:paraId="61D722E6" w14:textId="77777777" w:rsidR="00FE4A2A" w:rsidRPr="006037B5" w:rsidRDefault="00FE4A2A" w:rsidP="00FE4A2A">
      <w:pPr>
        <w:rPr>
          <w:b/>
          <w:bCs/>
          <w:kern w:val="16"/>
        </w:rPr>
      </w:pPr>
      <w:r w:rsidRPr="006037B5">
        <w:rPr>
          <w:b/>
          <w:bCs/>
          <w:kern w:val="16"/>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562B390" w14:textId="77777777" w:rsidR="00FE4A2A" w:rsidRPr="006037B5" w:rsidRDefault="00FE4A2A" w:rsidP="00FE4A2A">
      <w:pPr>
        <w:rPr>
          <w:b/>
          <w:bCs/>
          <w:kern w:val="16"/>
          <w:sz w:val="16"/>
          <w:szCs w:val="16"/>
        </w:rPr>
      </w:pPr>
    </w:p>
    <w:p w14:paraId="068F6545" w14:textId="77777777" w:rsidR="00FE4A2A" w:rsidRPr="006037B5" w:rsidRDefault="00FE4A2A" w:rsidP="00FE4A2A">
      <w:pPr>
        <w:rPr>
          <w:b/>
          <w:bCs/>
          <w:kern w:val="16"/>
        </w:rPr>
      </w:pPr>
      <w:r w:rsidRPr="006037B5">
        <w:rPr>
          <w:b/>
          <w:bCs/>
          <w:kern w:val="16"/>
        </w:rPr>
        <w:t>Blessed are You, Ha-Shem our GOD, King of the universe, Who chose us from all the nations, and gave us the Torah. Blessed are You, Ha-Shem, Giver of the Torah. Amen!</w:t>
      </w:r>
    </w:p>
    <w:p w14:paraId="462CC642" w14:textId="77777777" w:rsidR="00FE4A2A" w:rsidRPr="006037B5" w:rsidRDefault="00FE4A2A" w:rsidP="00FE4A2A">
      <w:pPr>
        <w:rPr>
          <w:b/>
          <w:bCs/>
          <w:kern w:val="16"/>
          <w:sz w:val="16"/>
          <w:szCs w:val="16"/>
        </w:rPr>
      </w:pPr>
    </w:p>
    <w:p w14:paraId="3EBEA2AD" w14:textId="77777777" w:rsidR="00FE4A2A" w:rsidRPr="006037B5" w:rsidRDefault="00FE4A2A" w:rsidP="00FE4A2A">
      <w:pPr>
        <w:rPr>
          <w:b/>
          <w:bCs/>
          <w:kern w:val="16"/>
        </w:rPr>
      </w:pPr>
      <w:r w:rsidRPr="006037B5">
        <w:rPr>
          <w:b/>
          <w:bCs/>
          <w:kern w:val="16"/>
        </w:rPr>
        <w:t>Ha-Shem spoke to Moses, explaining a Commandment. "Speak to Aaron and his sons and teach them the following Commandment: This is how you should bless the Children of Israel. Say to the Children of Israel:</w:t>
      </w:r>
    </w:p>
    <w:p w14:paraId="32739260" w14:textId="77777777" w:rsidR="00FE4A2A" w:rsidRPr="006037B5" w:rsidRDefault="00FE4A2A" w:rsidP="00FE4A2A">
      <w:pPr>
        <w:rPr>
          <w:b/>
          <w:bCs/>
          <w:kern w:val="16"/>
          <w:sz w:val="16"/>
          <w:szCs w:val="16"/>
        </w:rPr>
      </w:pPr>
    </w:p>
    <w:p w14:paraId="16C34A50" w14:textId="77777777" w:rsidR="00FE4A2A" w:rsidRPr="006037B5" w:rsidRDefault="00FE4A2A" w:rsidP="00FE4A2A">
      <w:pPr>
        <w:ind w:left="720" w:firstLine="720"/>
        <w:rPr>
          <w:b/>
          <w:bCs/>
          <w:kern w:val="16"/>
        </w:rPr>
      </w:pPr>
      <w:r w:rsidRPr="006037B5">
        <w:rPr>
          <w:b/>
          <w:bCs/>
          <w:kern w:val="16"/>
        </w:rPr>
        <w:t>May Ha-Shem bless you and keep watch over you; - Amen!</w:t>
      </w:r>
    </w:p>
    <w:p w14:paraId="5D06A5F1" w14:textId="77777777" w:rsidR="00FE4A2A" w:rsidRPr="006037B5" w:rsidRDefault="00FE4A2A" w:rsidP="00FE4A2A">
      <w:pPr>
        <w:ind w:left="720" w:firstLine="720"/>
        <w:rPr>
          <w:b/>
          <w:bCs/>
          <w:kern w:val="16"/>
        </w:rPr>
      </w:pPr>
      <w:r w:rsidRPr="006037B5">
        <w:rPr>
          <w:b/>
          <w:bCs/>
          <w:kern w:val="16"/>
        </w:rPr>
        <w:t>May Ha-Shem make His Presence enlighten you, and may He be kind to you; - Amen!</w:t>
      </w:r>
    </w:p>
    <w:p w14:paraId="6319084F" w14:textId="77777777" w:rsidR="00FE4A2A" w:rsidRPr="006037B5" w:rsidRDefault="00FE4A2A" w:rsidP="00FE4A2A">
      <w:pPr>
        <w:ind w:left="720" w:firstLine="720"/>
        <w:rPr>
          <w:b/>
          <w:bCs/>
          <w:kern w:val="16"/>
        </w:rPr>
      </w:pPr>
      <w:r w:rsidRPr="006037B5">
        <w:rPr>
          <w:b/>
          <w:bCs/>
          <w:kern w:val="16"/>
        </w:rPr>
        <w:t>May Ha-Shem bestow favor on you and grant you peace. – Amen!</w:t>
      </w:r>
    </w:p>
    <w:p w14:paraId="52609EE8" w14:textId="77777777" w:rsidR="00FE4A2A" w:rsidRPr="006037B5" w:rsidRDefault="00FE4A2A" w:rsidP="00FE4A2A">
      <w:pPr>
        <w:rPr>
          <w:b/>
          <w:bCs/>
          <w:kern w:val="16"/>
          <w:sz w:val="16"/>
          <w:szCs w:val="16"/>
        </w:rPr>
      </w:pPr>
    </w:p>
    <w:p w14:paraId="5FBD0CCF" w14:textId="77777777" w:rsidR="00FE4A2A" w:rsidRPr="006037B5" w:rsidRDefault="00FE4A2A" w:rsidP="00FE4A2A">
      <w:pPr>
        <w:rPr>
          <w:b/>
          <w:bCs/>
          <w:kern w:val="16"/>
        </w:rPr>
      </w:pPr>
      <w:r w:rsidRPr="006037B5">
        <w:rPr>
          <w:b/>
          <w:bCs/>
          <w:kern w:val="16"/>
        </w:rPr>
        <w:t>This way, the priests will link My Name with the Israelites, and I will bless them."</w:t>
      </w:r>
    </w:p>
    <w:p w14:paraId="72A15BEE" w14:textId="77777777" w:rsidR="00FE4A2A" w:rsidRPr="006037B5" w:rsidRDefault="00FE4A2A" w:rsidP="00FE4A2A">
      <w:pPr>
        <w:rPr>
          <w:b/>
          <w:bCs/>
          <w:kern w:val="16"/>
          <w:sz w:val="16"/>
          <w:szCs w:val="16"/>
        </w:rPr>
      </w:pPr>
    </w:p>
    <w:p w14:paraId="3350A788" w14:textId="77777777" w:rsidR="00FE4A2A" w:rsidRPr="006037B5" w:rsidRDefault="00FE4A2A" w:rsidP="00FE4A2A">
      <w:pPr>
        <w:rPr>
          <w:b/>
          <w:bCs/>
          <w:kern w:val="16"/>
        </w:rPr>
      </w:pPr>
      <w:r w:rsidRPr="006037B5">
        <w:rPr>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837DFCD" w14:textId="77777777" w:rsidR="00FE4A2A" w:rsidRPr="006037B5" w:rsidRDefault="00FE4A2A" w:rsidP="00FE4A2A">
      <w:pPr>
        <w:rPr>
          <w:b/>
          <w:bCs/>
          <w:kern w:val="16"/>
          <w:sz w:val="16"/>
          <w:szCs w:val="16"/>
        </w:rPr>
      </w:pPr>
    </w:p>
    <w:p w14:paraId="52919BAE" w14:textId="77777777" w:rsidR="00FE4A2A" w:rsidRPr="006037B5" w:rsidRDefault="00FE4A2A" w:rsidP="00FE4A2A">
      <w:pPr>
        <w:rPr>
          <w:b/>
          <w:bCs/>
          <w:kern w:val="16"/>
        </w:rPr>
      </w:pPr>
      <w:r w:rsidRPr="006037B5">
        <w:rPr>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70E44BE" w14:textId="77777777" w:rsidR="00FE4A2A" w:rsidRPr="006037B5" w:rsidRDefault="00FE4A2A" w:rsidP="00FE4A2A">
      <w:pPr>
        <w:pBdr>
          <w:bottom w:val="double" w:sz="6" w:space="1" w:color="auto"/>
        </w:pBdr>
        <w:rPr>
          <w:b/>
          <w:bCs/>
          <w:kern w:val="16"/>
          <w14:ligatures w14:val="all"/>
        </w:rPr>
      </w:pPr>
    </w:p>
    <w:p w14:paraId="39700165" w14:textId="77777777" w:rsidR="00FE4A2A" w:rsidRPr="00F4296F" w:rsidRDefault="00FE4A2A" w:rsidP="00FE4A2A">
      <w:pPr>
        <w:rPr>
          <w:sz w:val="16"/>
          <w:szCs w:val="16"/>
        </w:rPr>
      </w:pPr>
    </w:p>
    <w:p w14:paraId="18F24767" w14:textId="67F8C960" w:rsidR="00FE4A2A" w:rsidRPr="006037B5" w:rsidRDefault="00FE4A2A" w:rsidP="00FE4A2A">
      <w:pPr>
        <w:pStyle w:val="Heading1"/>
        <w:rPr>
          <w:rFonts w:eastAsia="Times New Roman"/>
          <w:szCs w:val="22"/>
        </w:rPr>
      </w:pPr>
      <w:r w:rsidRPr="006037B5">
        <w:rPr>
          <w:rFonts w:eastAsia="Times New Roman"/>
        </w:rPr>
        <w:t>Rashi &amp; Targum Pseudo Jonathan for: Devarim (Deuteronomy) 1</w:t>
      </w:r>
      <w:r w:rsidR="00F4296F">
        <w:rPr>
          <w:rFonts w:eastAsia="Times New Roman"/>
        </w:rPr>
        <w:t>4</w:t>
      </w:r>
      <w:r w:rsidRPr="006037B5">
        <w:rPr>
          <w:rFonts w:eastAsia="Times New Roman"/>
        </w:rPr>
        <w:t>:</w:t>
      </w:r>
      <w:r w:rsidR="00F4296F">
        <w:rPr>
          <w:rFonts w:eastAsia="Times New Roman"/>
        </w:rPr>
        <w:t>22</w:t>
      </w:r>
      <w:r w:rsidRPr="006037B5">
        <w:rPr>
          <w:rFonts w:eastAsia="Times New Roman"/>
        </w:rPr>
        <w:t xml:space="preserve"> - 16:17</w:t>
      </w:r>
    </w:p>
    <w:p w14:paraId="21A9E761" w14:textId="77777777" w:rsidR="00FE4A2A" w:rsidRPr="00F4296F" w:rsidRDefault="00FE4A2A" w:rsidP="00FE4A2A">
      <w:pPr>
        <w:jc w:val="left"/>
        <w:rPr>
          <w:rFonts w:asciiTheme="minorHAnsi" w:eastAsia="Times New Roman" w:hAnsiTheme="minorHAnsi" w:cstheme="minorHAnsi"/>
          <w:color w:val="000000"/>
          <w:sz w:val="16"/>
          <w:szCs w:val="16"/>
        </w:rPr>
      </w:pPr>
      <w:r w:rsidRPr="006037B5">
        <w:rPr>
          <w:rFonts w:ascii="Times New Roman" w:eastAsia="Times New Roman" w:hAnsi="Times New Roman"/>
          <w:color w:val="000000"/>
          <w:szCs w:val="22"/>
        </w:rPr>
        <w:t xml:space="preserve"> </w:t>
      </w:r>
    </w:p>
    <w:tbl>
      <w:tblPr>
        <w:tblStyle w:val="TableGrid"/>
        <w:tblW w:w="0" w:type="auto"/>
        <w:jc w:val="center"/>
        <w:tblLook w:val="04A0" w:firstRow="1" w:lastRow="0" w:firstColumn="1" w:lastColumn="0" w:noHBand="0" w:noVBand="1"/>
      </w:tblPr>
      <w:tblGrid>
        <w:gridCol w:w="4764"/>
        <w:gridCol w:w="5450"/>
      </w:tblGrid>
      <w:tr w:rsidR="00F4296F" w:rsidRPr="00F4296F" w14:paraId="1BBF1F79" w14:textId="77777777" w:rsidTr="001D6842">
        <w:trPr>
          <w:jc w:val="center"/>
        </w:trPr>
        <w:tc>
          <w:tcPr>
            <w:tcW w:w="4764" w:type="dxa"/>
          </w:tcPr>
          <w:p w14:paraId="09E42FF5" w14:textId="5F3BBA3A" w:rsidR="00F4296F" w:rsidRPr="00F4296F" w:rsidRDefault="00FE4A2A" w:rsidP="00F4296F">
            <w:pPr>
              <w:jc w:val="center"/>
              <w:rPr>
                <w:rFonts w:ascii="Cambria" w:eastAsia="Times New Roman" w:hAnsi="Cambria" w:cs="Calibri"/>
                <w:b/>
                <w:bCs/>
                <w:color w:val="000000"/>
                <w:sz w:val="24"/>
                <w:lang w:val="en-AU"/>
              </w:rPr>
            </w:pPr>
            <w:r w:rsidRPr="006037B5">
              <w:rPr>
                <w:rFonts w:ascii="Times New Roman" w:eastAsia="Times New Roman" w:hAnsi="Times New Roman"/>
                <w:color w:val="000000"/>
                <w:szCs w:val="22"/>
              </w:rPr>
              <w:t xml:space="preserve"> </w:t>
            </w:r>
            <w:r w:rsidR="00BF7806">
              <w:rPr>
                <w:rFonts w:asciiTheme="minorHAnsi" w:eastAsia="Times New Roman" w:hAnsiTheme="minorHAnsi" w:cstheme="minorHAnsi"/>
                <w:b/>
                <w:bCs/>
                <w:sz w:val="24"/>
                <w:lang w:val="en-AU"/>
              </w:rPr>
              <w:t>JPS</w:t>
            </w:r>
          </w:p>
        </w:tc>
        <w:tc>
          <w:tcPr>
            <w:tcW w:w="5450" w:type="dxa"/>
          </w:tcPr>
          <w:p w14:paraId="121070AC" w14:textId="77777777" w:rsidR="00F4296F" w:rsidRPr="00F4296F" w:rsidRDefault="00F4296F" w:rsidP="00F4296F">
            <w:pPr>
              <w:jc w:val="center"/>
              <w:rPr>
                <w:rFonts w:ascii="Cambria" w:eastAsia="Times New Roman" w:hAnsi="Cambria" w:cs="Calibri"/>
                <w:b/>
                <w:bCs/>
                <w:color w:val="000000"/>
                <w:sz w:val="24"/>
                <w:lang w:val="en-AU"/>
              </w:rPr>
            </w:pPr>
            <w:r w:rsidRPr="00F4296F">
              <w:rPr>
                <w:rFonts w:asciiTheme="minorHAnsi" w:eastAsia="Times New Roman" w:hAnsiTheme="minorHAnsi" w:cstheme="minorHAnsi"/>
                <w:b/>
                <w:bCs/>
                <w:sz w:val="24"/>
                <w:lang w:val="en-AU"/>
              </w:rPr>
              <w:t>Targum Pseudo-Jonathan</w:t>
            </w:r>
          </w:p>
        </w:tc>
      </w:tr>
      <w:tr w:rsidR="00F4296F" w:rsidRPr="00F4296F" w14:paraId="09B76105" w14:textId="77777777" w:rsidTr="001D6842">
        <w:trPr>
          <w:jc w:val="center"/>
        </w:trPr>
        <w:tc>
          <w:tcPr>
            <w:tcW w:w="4764" w:type="dxa"/>
          </w:tcPr>
          <w:p w14:paraId="0E272626"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heme="minorHAnsi" w:hAnsiTheme="minorHAnsi" w:cstheme="minorHAnsi"/>
                <w:color w:val="000000"/>
                <w:szCs w:val="22"/>
                <w:shd w:val="clear" w:color="auto" w:fill="FFFFFF"/>
              </w:rPr>
              <w:t>22.You shall tithe all the seed crop that the field gives forth, year by year.</w:t>
            </w:r>
          </w:p>
        </w:tc>
        <w:tc>
          <w:tcPr>
            <w:tcW w:w="5450" w:type="dxa"/>
          </w:tcPr>
          <w:p w14:paraId="0EEF3455"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22. </w:t>
            </w:r>
            <w:r w:rsidRPr="00F4296F">
              <w:rPr>
                <w:rFonts w:asciiTheme="minorHAnsi" w:eastAsia="Times New Roman" w:hAnsiTheme="minorHAnsi" w:cstheme="minorHAnsi"/>
                <w:color w:val="000000"/>
              </w:rPr>
              <w:t>Be mindful to tythe your fruitage of whatsoever cometh forth, and which you gather in from the field year by year; not giving the fruit of one year for the fruit of another.</w:t>
            </w:r>
          </w:p>
        </w:tc>
      </w:tr>
      <w:tr w:rsidR="00F4296F" w:rsidRPr="00F4296F" w14:paraId="390AEBA5" w14:textId="77777777" w:rsidTr="001D6842">
        <w:trPr>
          <w:jc w:val="center"/>
        </w:trPr>
        <w:tc>
          <w:tcPr>
            <w:tcW w:w="4764" w:type="dxa"/>
          </w:tcPr>
          <w:p w14:paraId="5B11C2DF"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heme="minorHAnsi" w:hAnsiTheme="minorHAnsi" w:cstheme="minorHAnsi"/>
                <w:color w:val="000000"/>
                <w:szCs w:val="22"/>
                <w:shd w:val="clear" w:color="auto" w:fill="FFFFFF"/>
              </w:rPr>
              <w:t>23.And you shall eat before the Lord, your God, in the place He chooses to establish His Name therein, the tithes of your grain, your wine, and your oil, and the firstborn of your cattle and of your sheep, so that you may learn to fear the Lord, your God, all the days.</w:t>
            </w:r>
          </w:p>
        </w:tc>
        <w:tc>
          <w:tcPr>
            <w:tcW w:w="5450" w:type="dxa"/>
          </w:tcPr>
          <w:p w14:paraId="536DDED8"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23. </w:t>
            </w:r>
            <w:r w:rsidRPr="00F4296F">
              <w:rPr>
                <w:rFonts w:asciiTheme="minorHAnsi" w:eastAsia="Times New Roman" w:hAnsiTheme="minorHAnsi" w:cstheme="minorHAnsi"/>
                <w:color w:val="000000"/>
              </w:rPr>
              <w:t>And the second tythe you shall eat before the Lord your God in the place which He will choose to make His Shekinah to dwell there; the tenths of your corn, your vines, and your oil, and likewise the firstlings of your oxen and sheep, that you may learn to fear the Lord your God all the days.</w:t>
            </w:r>
          </w:p>
        </w:tc>
      </w:tr>
      <w:tr w:rsidR="00F4296F" w:rsidRPr="00F4296F" w14:paraId="2B3E0F50" w14:textId="77777777" w:rsidTr="001D6842">
        <w:trPr>
          <w:jc w:val="center"/>
        </w:trPr>
        <w:tc>
          <w:tcPr>
            <w:tcW w:w="4764" w:type="dxa"/>
          </w:tcPr>
          <w:p w14:paraId="72FEF759"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heme="minorHAnsi" w:hAnsiTheme="minorHAnsi" w:cstheme="minorHAnsi"/>
                <w:color w:val="000000"/>
                <w:szCs w:val="22"/>
                <w:shd w:val="clear" w:color="auto" w:fill="FFFFFF"/>
              </w:rPr>
              <w:t>24.And if the way be too long for you, that you are unable to carry it, for the place which the Lord, your God, will choose to establish His Name therein, is too far from you, for the Lord, your God, will bless you</w:t>
            </w:r>
          </w:p>
        </w:tc>
        <w:tc>
          <w:tcPr>
            <w:tcW w:w="5450" w:type="dxa"/>
          </w:tcPr>
          <w:p w14:paraId="3A640C71"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24. </w:t>
            </w:r>
            <w:r w:rsidRPr="00F4296F">
              <w:rPr>
                <w:rFonts w:asciiTheme="minorHAnsi" w:eastAsia="Times New Roman" w:hAnsiTheme="minorHAnsi" w:cstheme="minorHAnsi"/>
                <w:color w:val="000000"/>
              </w:rPr>
              <w:t>And if the way be too great for you to be able to carry the tenth, because the place which the Lord thy God will choose for His Shekinah to dwell there is too distant from you, when the Lord thy God shall have blessed thee,</w:t>
            </w:r>
          </w:p>
        </w:tc>
      </w:tr>
      <w:tr w:rsidR="00F4296F" w:rsidRPr="00F4296F" w14:paraId="1D47D9A9" w14:textId="77777777" w:rsidTr="001D6842">
        <w:trPr>
          <w:jc w:val="center"/>
        </w:trPr>
        <w:tc>
          <w:tcPr>
            <w:tcW w:w="4764" w:type="dxa"/>
          </w:tcPr>
          <w:p w14:paraId="06DE35C0"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heme="minorHAnsi" w:hAnsiTheme="minorHAnsi" w:cstheme="minorHAnsi"/>
                <w:color w:val="000000"/>
                <w:szCs w:val="22"/>
                <w:shd w:val="clear" w:color="auto" w:fill="FFFFFF"/>
              </w:rPr>
              <w:lastRenderedPageBreak/>
              <w:t>25.Then you shall turn it into money, and bind up the money in your hand, and you shall go to the place the Lord, your God, will choose.</w:t>
            </w:r>
          </w:p>
        </w:tc>
        <w:tc>
          <w:tcPr>
            <w:tcW w:w="5450" w:type="dxa"/>
          </w:tcPr>
          <w:p w14:paraId="15C0B762"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25. </w:t>
            </w:r>
            <w:r w:rsidRPr="00F4296F">
              <w:rPr>
                <w:rFonts w:asciiTheme="minorHAnsi" w:eastAsia="Times New Roman" w:hAnsiTheme="minorHAnsi" w:cstheme="minorHAnsi"/>
                <w:color w:val="000000"/>
              </w:rPr>
              <w:t>then thou mayest make exchange for it into silver, and bind the sum in thy hand, and proceed to the place which the Lord thy God shall choose,</w:t>
            </w:r>
          </w:p>
        </w:tc>
      </w:tr>
      <w:tr w:rsidR="00F4296F" w:rsidRPr="00F4296F" w14:paraId="45F9B607" w14:textId="77777777" w:rsidTr="001D6842">
        <w:trPr>
          <w:jc w:val="center"/>
        </w:trPr>
        <w:tc>
          <w:tcPr>
            <w:tcW w:w="4764" w:type="dxa"/>
          </w:tcPr>
          <w:p w14:paraId="6875DE91"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26.</w:t>
            </w:r>
            <w:r w:rsidRPr="00F4296F">
              <w:rPr>
                <w:rFonts w:asciiTheme="minorHAnsi" w:eastAsiaTheme="minorHAnsi" w:hAnsiTheme="minorHAnsi" w:cstheme="minorHAnsi"/>
                <w:color w:val="000000"/>
                <w:szCs w:val="22"/>
                <w:shd w:val="clear" w:color="auto" w:fill="FFFFFF"/>
              </w:rPr>
              <w:t xml:space="preserve"> And you shall turn that money into whatever your soul desires; cattle, sheep, new wine or old wine, or whatever your soul desires, and you shall eat there before the Lord, your God, and you shall rejoice, you and your household.</w:t>
            </w:r>
          </w:p>
        </w:tc>
        <w:tc>
          <w:tcPr>
            <w:tcW w:w="5450" w:type="dxa"/>
          </w:tcPr>
          <w:p w14:paraId="0CE84708" w14:textId="518BF599"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26. </w:t>
            </w:r>
            <w:r w:rsidRPr="00F4296F">
              <w:rPr>
                <w:rFonts w:asciiTheme="minorHAnsi" w:eastAsia="Times New Roman" w:hAnsiTheme="minorHAnsi" w:cstheme="minorHAnsi"/>
                <w:color w:val="000000"/>
              </w:rPr>
              <w:t>and give the silver for anything that thy soul pleaseth, of oxen, sheep, wine new or old, or whatever thy soul desireth; and you shall eat there before the Lord your God and rejoice, you and the men of your house.</w:t>
            </w:r>
          </w:p>
        </w:tc>
      </w:tr>
      <w:tr w:rsidR="00F4296F" w:rsidRPr="00F4296F" w14:paraId="5EE3AF16" w14:textId="77777777" w:rsidTr="001D6842">
        <w:trPr>
          <w:jc w:val="center"/>
        </w:trPr>
        <w:tc>
          <w:tcPr>
            <w:tcW w:w="4764" w:type="dxa"/>
          </w:tcPr>
          <w:p w14:paraId="17C90642"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27.</w:t>
            </w:r>
            <w:r w:rsidRPr="00F4296F">
              <w:rPr>
                <w:rFonts w:asciiTheme="minorHAnsi" w:eastAsiaTheme="minorHAnsi" w:hAnsiTheme="minorHAnsi" w:cstheme="minorHAnsi"/>
                <w:color w:val="000000"/>
                <w:szCs w:val="22"/>
                <w:shd w:val="clear" w:color="auto" w:fill="FFFFFF"/>
              </w:rPr>
              <w:t xml:space="preserve"> And [as for] the Levite who is in your cities you shall not forsake him, for he has neither portion nor inheritance with you.</w:t>
            </w:r>
          </w:p>
        </w:tc>
        <w:tc>
          <w:tcPr>
            <w:tcW w:w="5450" w:type="dxa"/>
          </w:tcPr>
          <w:p w14:paraId="1601D20B"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27. </w:t>
            </w:r>
            <w:r w:rsidRPr="00F4296F">
              <w:rPr>
                <w:rFonts w:asciiTheme="minorHAnsi" w:eastAsia="Times New Roman" w:hAnsiTheme="minorHAnsi" w:cstheme="minorHAnsi"/>
                <w:color w:val="000000"/>
              </w:rPr>
              <w:t>And the Levite who is in your cities forsake not, for he hath not a portion or a heritage with you.</w:t>
            </w:r>
          </w:p>
        </w:tc>
      </w:tr>
      <w:tr w:rsidR="00F4296F" w:rsidRPr="00F4296F" w14:paraId="70458464" w14:textId="77777777" w:rsidTr="001D6842">
        <w:trPr>
          <w:jc w:val="center"/>
        </w:trPr>
        <w:tc>
          <w:tcPr>
            <w:tcW w:w="4764" w:type="dxa"/>
          </w:tcPr>
          <w:p w14:paraId="5FC0B695"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28.</w:t>
            </w:r>
            <w:r w:rsidRPr="00F4296F">
              <w:rPr>
                <w:rFonts w:asciiTheme="minorHAnsi" w:eastAsiaTheme="minorHAnsi" w:hAnsiTheme="minorHAnsi" w:cstheme="minorHAnsi"/>
                <w:color w:val="000000"/>
                <w:szCs w:val="22"/>
                <w:shd w:val="clear" w:color="auto" w:fill="FFFFFF"/>
              </w:rPr>
              <w:t xml:space="preserve"> At the end of three years, you shall take out all the tithe of your crop in that year and place it in your cities.</w:t>
            </w:r>
          </w:p>
        </w:tc>
        <w:tc>
          <w:tcPr>
            <w:tcW w:w="5450" w:type="dxa"/>
          </w:tcPr>
          <w:p w14:paraId="7F2958ED"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28. </w:t>
            </w:r>
            <w:r w:rsidRPr="00F4296F">
              <w:rPr>
                <w:rFonts w:asciiTheme="minorHAnsi" w:eastAsia="Times New Roman" w:hAnsiTheme="minorHAnsi" w:cstheme="minorHAnsi"/>
                <w:color w:val="000000"/>
              </w:rPr>
              <w:t>At the end of three years you shall bring forth all the tenths of your produce for that year, and lay them up in your cities.</w:t>
            </w:r>
          </w:p>
        </w:tc>
      </w:tr>
      <w:tr w:rsidR="00F4296F" w:rsidRPr="00F4296F" w14:paraId="3296F0C4" w14:textId="77777777" w:rsidTr="001D6842">
        <w:trPr>
          <w:jc w:val="center"/>
        </w:trPr>
        <w:tc>
          <w:tcPr>
            <w:tcW w:w="4764" w:type="dxa"/>
          </w:tcPr>
          <w:p w14:paraId="35F4D9C1"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29.</w:t>
            </w:r>
            <w:r w:rsidRPr="00F4296F">
              <w:rPr>
                <w:rFonts w:asciiTheme="minorHAnsi" w:eastAsiaTheme="minorHAnsi" w:hAnsiTheme="minorHAnsi" w:cstheme="minorHAnsi"/>
                <w:color w:val="000000"/>
                <w:szCs w:val="22"/>
                <w:shd w:val="clear" w:color="auto" w:fill="FFFFFF"/>
              </w:rPr>
              <w:t xml:space="preserve"> And the Levite because he has no portion or inheritance with you and the stranger, and the orphan, and the widow, who are in your cities, will come and eat and be satisfied; so that the Lord, your God, will bless you in all the work of your hand that you will do.</w:t>
            </w:r>
          </w:p>
        </w:tc>
        <w:tc>
          <w:tcPr>
            <w:tcW w:w="5450" w:type="dxa"/>
          </w:tcPr>
          <w:p w14:paraId="0D528A79"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29. </w:t>
            </w:r>
            <w:r w:rsidRPr="00F4296F">
              <w:rPr>
                <w:rFonts w:asciiTheme="minorHAnsi" w:eastAsia="Times New Roman" w:hAnsiTheme="minorHAnsi" w:cstheme="minorHAnsi"/>
                <w:color w:val="000000"/>
              </w:rPr>
              <w:t>And the Levite, because he hath no part or heritage with you, and the stranger, the orphan, and the widow who are in your cities, shall come and eat and be satisfied; that the Lord your God may bless you in all the works of your hands that you do.</w:t>
            </w:r>
          </w:p>
        </w:tc>
      </w:tr>
      <w:tr w:rsidR="00F4296F" w:rsidRPr="00F4296F" w14:paraId="4363E6B9" w14:textId="77777777" w:rsidTr="001D6842">
        <w:trPr>
          <w:jc w:val="center"/>
        </w:trPr>
        <w:tc>
          <w:tcPr>
            <w:tcW w:w="4764" w:type="dxa"/>
          </w:tcPr>
          <w:p w14:paraId="639F5A81"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heme="minorHAnsi" w:hAnsiTheme="minorHAnsi" w:cstheme="minorHAnsi"/>
                <w:color w:val="000000"/>
                <w:szCs w:val="22"/>
                <w:shd w:val="clear" w:color="auto" w:fill="FFFFFF"/>
              </w:rPr>
              <w:t>1.At the end of seven years you will make a release.</w:t>
            </w:r>
          </w:p>
        </w:tc>
        <w:tc>
          <w:tcPr>
            <w:tcW w:w="5450" w:type="dxa"/>
          </w:tcPr>
          <w:p w14:paraId="735FF5C1"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 </w:t>
            </w:r>
            <w:r w:rsidRPr="00F4296F">
              <w:rPr>
                <w:rFonts w:asciiTheme="minorHAnsi" w:eastAsia="Times New Roman" w:hAnsiTheme="minorHAnsi" w:cstheme="minorHAnsi"/>
                <w:color w:val="000000"/>
              </w:rPr>
              <w:t>At the end of seven years you shall make a Release.</w:t>
            </w:r>
          </w:p>
        </w:tc>
      </w:tr>
      <w:tr w:rsidR="00F4296F" w:rsidRPr="00F4296F" w14:paraId="6A55FE3A" w14:textId="77777777" w:rsidTr="001D6842">
        <w:trPr>
          <w:jc w:val="center"/>
        </w:trPr>
        <w:tc>
          <w:tcPr>
            <w:tcW w:w="4764" w:type="dxa"/>
          </w:tcPr>
          <w:p w14:paraId="6A97198D"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heme="minorHAnsi" w:hAnsiTheme="minorHAnsi" w:cstheme="minorHAnsi"/>
                <w:color w:val="000000"/>
                <w:szCs w:val="22"/>
                <w:shd w:val="clear" w:color="auto" w:fill="FFFFFF"/>
              </w:rPr>
              <w:t>2.And this is the manner of the release; to release the hand of every creditor from what he lent his friend; he shall not exact from his friend or his brother, because time of the release for the Lord has arrived.</w:t>
            </w:r>
          </w:p>
        </w:tc>
        <w:tc>
          <w:tcPr>
            <w:tcW w:w="5450" w:type="dxa"/>
          </w:tcPr>
          <w:p w14:paraId="41BC27F7"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2. </w:t>
            </w:r>
            <w:r w:rsidRPr="00F4296F">
              <w:rPr>
                <w:rFonts w:asciiTheme="minorHAnsi" w:eastAsia="Times New Roman" w:hAnsiTheme="minorHAnsi" w:cstheme="minorHAnsi"/>
                <w:color w:val="000000"/>
              </w:rPr>
              <w:t>And this is the indication of the custom of the Release: Every man who is master of a loan, who lendeth to his neighbour, shall give remission. He shall not have power to coerce his neighbour in demanding his loan, nor of his brother, a son of Israel; because the beth din hath published the Release before the Lord.</w:t>
            </w:r>
          </w:p>
        </w:tc>
      </w:tr>
      <w:tr w:rsidR="00F4296F" w:rsidRPr="00F4296F" w14:paraId="41C03A79" w14:textId="77777777" w:rsidTr="001D6842">
        <w:trPr>
          <w:jc w:val="center"/>
        </w:trPr>
        <w:tc>
          <w:tcPr>
            <w:tcW w:w="4764" w:type="dxa"/>
          </w:tcPr>
          <w:p w14:paraId="0006EC90"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3.</w:t>
            </w:r>
            <w:r w:rsidRPr="00F4296F">
              <w:rPr>
                <w:rFonts w:asciiTheme="minorHAnsi" w:eastAsiaTheme="minorHAnsi" w:hAnsiTheme="minorHAnsi" w:cstheme="minorHAnsi"/>
                <w:color w:val="000000"/>
                <w:szCs w:val="22"/>
                <w:shd w:val="clear" w:color="auto" w:fill="FFFFFF"/>
              </w:rPr>
              <w:t xml:space="preserve"> From the foreigner you may exact; but what is yours with your brother, your hand shall release.</w:t>
            </w:r>
          </w:p>
        </w:tc>
        <w:tc>
          <w:tcPr>
            <w:tcW w:w="5450" w:type="dxa"/>
          </w:tcPr>
          <w:p w14:paraId="24ADFC99"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3. </w:t>
            </w:r>
            <w:r w:rsidRPr="00F4296F">
              <w:rPr>
                <w:rFonts w:asciiTheme="minorHAnsi" w:eastAsia="Times New Roman" w:hAnsiTheme="minorHAnsi" w:cstheme="minorHAnsi"/>
                <w:color w:val="000000"/>
              </w:rPr>
              <w:t>From a son of the Gentiles thou mayest exact, but the lawful right (dina) which is thine with thy brother thou shalt release with thine hand.</w:t>
            </w:r>
          </w:p>
        </w:tc>
      </w:tr>
      <w:tr w:rsidR="00F4296F" w:rsidRPr="00F4296F" w14:paraId="4DEA314A" w14:textId="77777777" w:rsidTr="001D6842">
        <w:trPr>
          <w:jc w:val="center"/>
        </w:trPr>
        <w:tc>
          <w:tcPr>
            <w:tcW w:w="4764" w:type="dxa"/>
          </w:tcPr>
          <w:p w14:paraId="0690009D"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4.</w:t>
            </w:r>
            <w:r w:rsidRPr="00F4296F">
              <w:rPr>
                <w:rFonts w:asciiTheme="minorHAnsi" w:eastAsiaTheme="minorHAnsi" w:hAnsiTheme="minorHAnsi" w:cstheme="minorHAnsi"/>
                <w:color w:val="000000"/>
                <w:szCs w:val="22"/>
                <w:shd w:val="clear" w:color="auto" w:fill="FFFFFF"/>
              </w:rPr>
              <w:t xml:space="preserve"> However, there will be no needy among you, for the Lord will surely bless you in the land the Lord, your God, is giving you for an inheritance to possess.</w:t>
            </w:r>
          </w:p>
        </w:tc>
        <w:tc>
          <w:tcPr>
            <w:tcW w:w="5450" w:type="dxa"/>
          </w:tcPr>
          <w:p w14:paraId="5D74338B"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4. </w:t>
            </w:r>
            <w:r w:rsidRPr="00F4296F">
              <w:rPr>
                <w:rFonts w:asciiTheme="minorHAnsi" w:eastAsia="Times New Roman" w:hAnsiTheme="minorHAnsi" w:cstheme="minorHAnsi"/>
                <w:color w:val="000000"/>
              </w:rPr>
              <w:t>If you will only be diligent in the precepts of the law, there will be no poor among you; for, blessing, the Lord will bless you in the land which the Lord your God will give you for a possession to inherit;</w:t>
            </w:r>
          </w:p>
        </w:tc>
      </w:tr>
      <w:tr w:rsidR="00F4296F" w:rsidRPr="00F4296F" w14:paraId="21348B55" w14:textId="77777777" w:rsidTr="001D6842">
        <w:trPr>
          <w:jc w:val="center"/>
        </w:trPr>
        <w:tc>
          <w:tcPr>
            <w:tcW w:w="4764" w:type="dxa"/>
          </w:tcPr>
          <w:p w14:paraId="2C71BCE6"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5.</w:t>
            </w:r>
            <w:r w:rsidRPr="00F4296F">
              <w:rPr>
                <w:rFonts w:asciiTheme="minorHAnsi" w:eastAsiaTheme="minorHAnsi" w:hAnsiTheme="minorHAnsi" w:cstheme="minorHAnsi"/>
                <w:color w:val="000000"/>
                <w:szCs w:val="22"/>
                <w:shd w:val="clear" w:color="auto" w:fill="FFFFFF"/>
              </w:rPr>
              <w:t xml:space="preserve"> However, if you hearken to the voice of the Lord, your God, to be careful to do all this commandment, which I am commanding you today.</w:t>
            </w:r>
          </w:p>
        </w:tc>
        <w:tc>
          <w:tcPr>
            <w:tcW w:w="5450" w:type="dxa"/>
          </w:tcPr>
          <w:p w14:paraId="2268954E"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5. </w:t>
            </w:r>
            <w:r w:rsidRPr="00F4296F">
              <w:rPr>
                <w:rFonts w:asciiTheme="minorHAnsi" w:eastAsia="Times New Roman" w:hAnsiTheme="minorHAnsi" w:cstheme="minorHAnsi"/>
                <w:color w:val="000000"/>
              </w:rPr>
              <w:t>if, obeying, you will only obey the Word of the Lord your God, to observe and do all these commandments which I command you this day.</w:t>
            </w:r>
          </w:p>
        </w:tc>
      </w:tr>
      <w:tr w:rsidR="00F4296F" w:rsidRPr="00F4296F" w14:paraId="5A55954D" w14:textId="77777777" w:rsidTr="001D6842">
        <w:trPr>
          <w:jc w:val="center"/>
        </w:trPr>
        <w:tc>
          <w:tcPr>
            <w:tcW w:w="4764" w:type="dxa"/>
          </w:tcPr>
          <w:p w14:paraId="77D205FB"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6.</w:t>
            </w:r>
            <w:r w:rsidRPr="00F4296F">
              <w:rPr>
                <w:rFonts w:asciiTheme="minorHAnsi" w:eastAsiaTheme="minorHAnsi" w:hAnsiTheme="minorHAnsi" w:cstheme="minorHAnsi"/>
                <w:color w:val="000000"/>
                <w:szCs w:val="22"/>
                <w:shd w:val="clear" w:color="auto" w:fill="FFFFFF"/>
              </w:rPr>
              <w:t xml:space="preserve"> For the Lord, your God, has blessed you, as He spoke to you, and you will lend to many nations, but you will not borrow; and you will rule over many nations, but they will not rule over you.</w:t>
            </w:r>
          </w:p>
        </w:tc>
        <w:tc>
          <w:tcPr>
            <w:tcW w:w="5450" w:type="dxa"/>
          </w:tcPr>
          <w:p w14:paraId="4F3C60AC"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6. </w:t>
            </w:r>
            <w:r w:rsidRPr="00F4296F">
              <w:rPr>
                <w:rFonts w:asciiTheme="minorHAnsi" w:eastAsia="Times New Roman" w:hAnsiTheme="minorHAnsi" w:cstheme="minorHAnsi"/>
                <w:color w:val="000000"/>
              </w:rPr>
              <w:t>For the Lord your God blesseth you, as He saith to you (that) you shall take from many nations, but they will not take from you; and you will have power over many nations, but they shall not have power over you.</w:t>
            </w:r>
          </w:p>
        </w:tc>
      </w:tr>
      <w:tr w:rsidR="00F4296F" w:rsidRPr="00F4296F" w14:paraId="29FA4DFF" w14:textId="77777777" w:rsidTr="001D6842">
        <w:trPr>
          <w:jc w:val="center"/>
        </w:trPr>
        <w:tc>
          <w:tcPr>
            <w:tcW w:w="4764" w:type="dxa"/>
          </w:tcPr>
          <w:p w14:paraId="204D9D9D"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7.</w:t>
            </w:r>
            <w:r w:rsidRPr="00F4296F">
              <w:rPr>
                <w:rFonts w:asciiTheme="minorHAnsi" w:eastAsiaTheme="minorHAnsi" w:hAnsiTheme="minorHAnsi" w:cstheme="minorHAnsi"/>
                <w:color w:val="000000"/>
                <w:szCs w:val="22"/>
                <w:shd w:val="clear" w:color="auto" w:fill="FFFFFF"/>
              </w:rPr>
              <w:t xml:space="preserve"> If there will be among you a needy person, from one of your brothers in one of your cities, in your land the Lord, your God, is giving you, you shall not harden your heart, and you shall not close your hand from your needy brother.</w:t>
            </w:r>
          </w:p>
        </w:tc>
        <w:tc>
          <w:tcPr>
            <w:tcW w:w="5450" w:type="dxa"/>
          </w:tcPr>
          <w:p w14:paraId="5CA4666D"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7. </w:t>
            </w:r>
            <w:r w:rsidRPr="00F4296F">
              <w:rPr>
                <w:rFonts w:asciiTheme="minorHAnsi" w:eastAsia="Times New Roman" w:hAnsiTheme="minorHAnsi" w:cstheme="minorHAnsi"/>
                <w:color w:val="000000"/>
              </w:rPr>
              <w:t>But if you be not diligent in the precepts of the law, and there be among you a poor man in one of thy cities of the land which the Lord thy God giveth thee, thou shalt not harden thy heart, nor hold back thy hand from thy poor brother;</w:t>
            </w:r>
          </w:p>
        </w:tc>
      </w:tr>
      <w:tr w:rsidR="00F4296F" w:rsidRPr="00F4296F" w14:paraId="64412B99" w14:textId="77777777" w:rsidTr="001D6842">
        <w:trPr>
          <w:jc w:val="center"/>
        </w:trPr>
        <w:tc>
          <w:tcPr>
            <w:tcW w:w="4764" w:type="dxa"/>
          </w:tcPr>
          <w:p w14:paraId="028F06C8"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lastRenderedPageBreak/>
              <w:t>8.</w:t>
            </w:r>
            <w:r w:rsidRPr="00F4296F">
              <w:rPr>
                <w:rFonts w:asciiTheme="minorHAnsi" w:eastAsiaTheme="minorHAnsi" w:hAnsiTheme="minorHAnsi" w:cstheme="minorHAnsi"/>
                <w:color w:val="000000"/>
                <w:szCs w:val="22"/>
                <w:shd w:val="clear" w:color="auto" w:fill="FFFFFF"/>
              </w:rPr>
              <w:t xml:space="preserve"> Rather, you shall open your hand to him, and you shall lend him sufficient for his needs, which he is lacking.</w:t>
            </w:r>
          </w:p>
        </w:tc>
        <w:tc>
          <w:tcPr>
            <w:tcW w:w="5450" w:type="dxa"/>
          </w:tcPr>
          <w:p w14:paraId="4403E3A6"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8. </w:t>
            </w:r>
            <w:r w:rsidRPr="00F4296F">
              <w:rPr>
                <w:rFonts w:asciiTheme="minorHAnsi" w:eastAsia="Times New Roman" w:hAnsiTheme="minorHAnsi" w:cstheme="minorHAnsi"/>
                <w:color w:val="000000"/>
              </w:rPr>
              <w:t>but thou shalt open thy hand to him, and lend to him according to the measure of his want through which he is in need.</w:t>
            </w:r>
          </w:p>
        </w:tc>
      </w:tr>
      <w:tr w:rsidR="00F4296F" w:rsidRPr="00F4296F" w14:paraId="41B8E6C0" w14:textId="77777777" w:rsidTr="001D6842">
        <w:trPr>
          <w:jc w:val="center"/>
        </w:trPr>
        <w:tc>
          <w:tcPr>
            <w:tcW w:w="4764" w:type="dxa"/>
          </w:tcPr>
          <w:p w14:paraId="33328AB0"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9.</w:t>
            </w:r>
            <w:r w:rsidRPr="00F4296F">
              <w:rPr>
                <w:rFonts w:asciiTheme="minorHAnsi" w:eastAsiaTheme="minorHAnsi" w:hAnsiTheme="minorHAnsi" w:cstheme="minorHAnsi"/>
                <w:color w:val="000000"/>
                <w:szCs w:val="22"/>
                <w:shd w:val="clear" w:color="auto" w:fill="FFFFFF"/>
              </w:rPr>
              <w:t xml:space="preserve"> Beware, lest there be in your heart an unfaithful thought, saying, "The seventh year, the year of release has approached," and you will begrudge your needy brother and not give him, and he will cry out to the Lord against you, and it will be a sin to you.</w:t>
            </w:r>
          </w:p>
        </w:tc>
        <w:tc>
          <w:tcPr>
            <w:tcW w:w="5450" w:type="dxa"/>
          </w:tcPr>
          <w:p w14:paraId="34FF5050"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9. </w:t>
            </w:r>
            <w:r w:rsidRPr="00F4296F">
              <w:rPr>
                <w:rFonts w:asciiTheme="minorHAnsi" w:eastAsia="Times New Roman" w:hAnsiTheme="minorHAnsi" w:cstheme="minorHAnsi"/>
                <w:color w:val="000000"/>
              </w:rPr>
              <w:t>Beware lest there be a word in thy proud heart, saying: The seventh year, the year of release, is at hand, and your eye become evil toward your poor brother, so as to be not willing to give to him, and he cry against you to the Lord, and there be guilt upon you.</w:t>
            </w:r>
          </w:p>
        </w:tc>
      </w:tr>
      <w:tr w:rsidR="00F4296F" w:rsidRPr="00F4296F" w14:paraId="30FA95C8" w14:textId="77777777" w:rsidTr="001D6842">
        <w:trPr>
          <w:jc w:val="center"/>
        </w:trPr>
        <w:tc>
          <w:tcPr>
            <w:tcW w:w="4764" w:type="dxa"/>
          </w:tcPr>
          <w:p w14:paraId="6D793DD9"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10.</w:t>
            </w:r>
            <w:r w:rsidRPr="00F4296F">
              <w:rPr>
                <w:rFonts w:asciiTheme="minorHAnsi" w:eastAsiaTheme="minorHAnsi" w:hAnsiTheme="minorHAnsi" w:cstheme="minorHAnsi"/>
                <w:color w:val="000000"/>
                <w:szCs w:val="22"/>
                <w:shd w:val="clear" w:color="auto" w:fill="FFFFFF"/>
              </w:rPr>
              <w:t xml:space="preserve"> You shall surely give him, and your heart shall not be grieved when you give to him; for because of this thing the Lord, your God, will bless you in all your work and in all your endeavors.</w:t>
            </w:r>
          </w:p>
        </w:tc>
        <w:tc>
          <w:tcPr>
            <w:tcW w:w="5450" w:type="dxa"/>
          </w:tcPr>
          <w:p w14:paraId="5F468F76"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10. </w:t>
            </w:r>
            <w:r w:rsidRPr="00F4296F">
              <w:rPr>
                <w:rFonts w:asciiTheme="minorHAnsi" w:eastAsia="Times New Roman" w:hAnsiTheme="minorHAnsi" w:cstheme="minorHAnsi"/>
                <w:color w:val="000000"/>
              </w:rPr>
              <w:t>Giving you shall give to him, nor shall your heart be evil when you give to him; for on account of this matter the Lord your God will bless you in all your works that you put your hands unto.</w:t>
            </w:r>
          </w:p>
        </w:tc>
      </w:tr>
      <w:tr w:rsidR="00F4296F" w:rsidRPr="00F4296F" w14:paraId="69A314B2" w14:textId="77777777" w:rsidTr="001D6842">
        <w:trPr>
          <w:jc w:val="center"/>
        </w:trPr>
        <w:tc>
          <w:tcPr>
            <w:tcW w:w="4764" w:type="dxa"/>
          </w:tcPr>
          <w:p w14:paraId="1850F36C"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11.</w:t>
            </w:r>
            <w:r w:rsidRPr="00F4296F">
              <w:rPr>
                <w:rFonts w:asciiTheme="minorHAnsi" w:eastAsiaTheme="minorHAnsi" w:hAnsiTheme="minorHAnsi" w:cstheme="minorHAnsi"/>
                <w:color w:val="000000"/>
                <w:szCs w:val="22"/>
                <w:shd w:val="clear" w:color="auto" w:fill="FFFFFF"/>
              </w:rPr>
              <w:t xml:space="preserve"> For there will never cease to be needy within the land. Therefore, I command you, saying, you shall surely open your hand to your brother, to your poor one, and to your needy one in your land.</w:t>
            </w:r>
          </w:p>
        </w:tc>
        <w:tc>
          <w:tcPr>
            <w:tcW w:w="5450" w:type="dxa"/>
          </w:tcPr>
          <w:p w14:paraId="749740EF"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11. </w:t>
            </w:r>
            <w:r w:rsidRPr="00F4296F">
              <w:rPr>
                <w:rFonts w:asciiTheme="minorHAnsi" w:eastAsia="Times New Roman" w:hAnsiTheme="minorHAnsi" w:cstheme="minorHAnsi"/>
                <w:color w:val="000000"/>
              </w:rPr>
              <w:t xml:space="preserve">But forasmuch as the house of Israel will not rest in the commandments of the law, the poor will not cease in the land: </w:t>
            </w:r>
            <w:proofErr w:type="gramStart"/>
            <w:r w:rsidRPr="00F4296F">
              <w:rPr>
                <w:rFonts w:asciiTheme="minorHAnsi" w:eastAsia="Times New Roman" w:hAnsiTheme="minorHAnsi" w:cstheme="minorHAnsi"/>
                <w:color w:val="000000"/>
              </w:rPr>
              <w:t>therefore</w:t>
            </w:r>
            <w:proofErr w:type="gramEnd"/>
            <w:r w:rsidRPr="00F4296F">
              <w:rPr>
                <w:rFonts w:asciiTheme="minorHAnsi" w:eastAsia="Times New Roman" w:hAnsiTheme="minorHAnsi" w:cstheme="minorHAnsi"/>
                <w:color w:val="000000"/>
              </w:rPr>
              <w:t xml:space="preserve"> I command you, saying: You shall verily open your hands toward your neighbours, to the afflicted around you, and to the poor of your country.</w:t>
            </w:r>
          </w:p>
        </w:tc>
      </w:tr>
      <w:tr w:rsidR="00F4296F" w:rsidRPr="00F4296F" w14:paraId="4A0A62AC" w14:textId="77777777" w:rsidTr="001D6842">
        <w:trPr>
          <w:jc w:val="center"/>
        </w:trPr>
        <w:tc>
          <w:tcPr>
            <w:tcW w:w="4764" w:type="dxa"/>
          </w:tcPr>
          <w:p w14:paraId="305DE4E1"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12.</w:t>
            </w:r>
            <w:r w:rsidRPr="00F4296F">
              <w:rPr>
                <w:rFonts w:asciiTheme="minorHAnsi" w:eastAsiaTheme="minorHAnsi" w:hAnsiTheme="minorHAnsi" w:cstheme="minorHAnsi"/>
                <w:color w:val="000000"/>
                <w:szCs w:val="22"/>
                <w:shd w:val="clear" w:color="auto" w:fill="FFFFFF"/>
              </w:rPr>
              <w:t xml:space="preserve"> If your brother, a Hebrew man or a Hebrew woman, is sold to you, he shall serve you for six years, and in the seventh year you shall send him forth free from you.</w:t>
            </w:r>
          </w:p>
        </w:tc>
        <w:tc>
          <w:tcPr>
            <w:tcW w:w="5450" w:type="dxa"/>
          </w:tcPr>
          <w:p w14:paraId="1D225B04"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12. </w:t>
            </w:r>
            <w:r w:rsidRPr="00F4296F">
              <w:rPr>
                <w:rFonts w:asciiTheme="minorHAnsi" w:eastAsia="Times New Roman" w:hAnsiTheme="minorHAnsi" w:cstheme="minorHAnsi"/>
                <w:color w:val="000000"/>
              </w:rPr>
              <w:t>If your brother, a son of Israel, or if a daughter of Israel, be sold to you, he shall serve you six years; and when the seventh comes, thou shalt send him from you free.</w:t>
            </w:r>
          </w:p>
        </w:tc>
      </w:tr>
      <w:tr w:rsidR="00F4296F" w:rsidRPr="00F4296F" w14:paraId="7631297F" w14:textId="77777777" w:rsidTr="001D6842">
        <w:trPr>
          <w:jc w:val="center"/>
        </w:trPr>
        <w:tc>
          <w:tcPr>
            <w:tcW w:w="4764" w:type="dxa"/>
          </w:tcPr>
          <w:p w14:paraId="0B783F7F"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13.</w:t>
            </w:r>
            <w:r w:rsidRPr="00F4296F">
              <w:rPr>
                <w:rFonts w:asciiTheme="minorHAnsi" w:eastAsiaTheme="minorHAnsi" w:hAnsiTheme="minorHAnsi" w:cstheme="minorHAnsi"/>
                <w:color w:val="000000"/>
                <w:szCs w:val="22"/>
                <w:shd w:val="clear" w:color="auto" w:fill="FFFFFF"/>
              </w:rPr>
              <w:t xml:space="preserve"> And when you send him forth free from you, you shall not send him forth empty-handed.</w:t>
            </w:r>
          </w:p>
        </w:tc>
        <w:tc>
          <w:tcPr>
            <w:tcW w:w="5450" w:type="dxa"/>
          </w:tcPr>
          <w:p w14:paraId="1F28AAE7"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13. </w:t>
            </w:r>
            <w:r w:rsidRPr="00F4296F">
              <w:rPr>
                <w:rFonts w:asciiTheme="minorHAnsi" w:eastAsia="Times New Roman" w:hAnsiTheme="minorHAnsi" w:cstheme="minorHAnsi"/>
                <w:color w:val="000000"/>
              </w:rPr>
              <w:t>And when thou lettest him go away from thee at liberty, thou shalt not send him away empty.</w:t>
            </w:r>
          </w:p>
        </w:tc>
      </w:tr>
      <w:tr w:rsidR="00F4296F" w:rsidRPr="00F4296F" w14:paraId="017BD044" w14:textId="77777777" w:rsidTr="001D6842">
        <w:trPr>
          <w:jc w:val="center"/>
        </w:trPr>
        <w:tc>
          <w:tcPr>
            <w:tcW w:w="4764" w:type="dxa"/>
          </w:tcPr>
          <w:p w14:paraId="5711D536"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14.</w:t>
            </w:r>
            <w:r w:rsidRPr="00F4296F">
              <w:rPr>
                <w:rFonts w:asciiTheme="minorHAnsi" w:eastAsiaTheme="minorHAnsi" w:hAnsiTheme="minorHAnsi" w:cstheme="minorHAnsi"/>
                <w:color w:val="000000"/>
                <w:szCs w:val="22"/>
                <w:shd w:val="clear" w:color="auto" w:fill="FFFFFF"/>
              </w:rPr>
              <w:t xml:space="preserve"> You shall surely provide him from your flock, from your threshing floor, and from your vat, you shall give him from what the Lord, your God, has blessed you</w:t>
            </w:r>
          </w:p>
        </w:tc>
        <w:tc>
          <w:tcPr>
            <w:tcW w:w="5450" w:type="dxa"/>
          </w:tcPr>
          <w:p w14:paraId="622D5DFE"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14. </w:t>
            </w:r>
            <w:r w:rsidRPr="00F4296F">
              <w:rPr>
                <w:rFonts w:asciiTheme="minorHAnsi" w:eastAsia="Times New Roman" w:hAnsiTheme="minorHAnsi" w:cstheme="minorHAnsi"/>
                <w:color w:val="000000"/>
              </w:rPr>
              <w:t>Comforting thou shalt comfort him out of your flocks, your floors, and your wine presses; as the Lord hath blessed you ye shall give to him.</w:t>
            </w:r>
          </w:p>
        </w:tc>
      </w:tr>
      <w:tr w:rsidR="00F4296F" w:rsidRPr="00F4296F" w14:paraId="01634D8B" w14:textId="77777777" w:rsidTr="001D6842">
        <w:trPr>
          <w:jc w:val="center"/>
        </w:trPr>
        <w:tc>
          <w:tcPr>
            <w:tcW w:w="4764" w:type="dxa"/>
          </w:tcPr>
          <w:p w14:paraId="05F15EE7"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15.</w:t>
            </w:r>
            <w:r w:rsidRPr="00F4296F">
              <w:rPr>
                <w:rFonts w:asciiTheme="minorHAnsi" w:eastAsiaTheme="minorHAnsi" w:hAnsiTheme="minorHAnsi" w:cstheme="minorHAnsi"/>
                <w:color w:val="000000"/>
                <w:szCs w:val="22"/>
                <w:shd w:val="clear" w:color="auto" w:fill="FFFFFF"/>
              </w:rPr>
              <w:t xml:space="preserve"> And you shall remember that you were a slave in the land of Egypt, and the Lord, your God, redeemed you; therefore, I am commanding you this thing today.</w:t>
            </w:r>
          </w:p>
        </w:tc>
        <w:tc>
          <w:tcPr>
            <w:tcW w:w="5450" w:type="dxa"/>
          </w:tcPr>
          <w:p w14:paraId="17D27F1E"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15. </w:t>
            </w:r>
            <w:r w:rsidRPr="00F4296F">
              <w:rPr>
                <w:rFonts w:asciiTheme="minorHAnsi" w:eastAsia="Times New Roman" w:hAnsiTheme="minorHAnsi" w:cstheme="minorHAnsi"/>
                <w:color w:val="000000"/>
              </w:rPr>
              <w:t xml:space="preserve">And be mindful that you were servants in the land of Mizraim, and that the Lord your God set you free; </w:t>
            </w:r>
            <w:proofErr w:type="gramStart"/>
            <w:r w:rsidRPr="00F4296F">
              <w:rPr>
                <w:rFonts w:asciiTheme="minorHAnsi" w:eastAsia="Times New Roman" w:hAnsiTheme="minorHAnsi" w:cstheme="minorHAnsi"/>
                <w:color w:val="000000"/>
              </w:rPr>
              <w:t>therefore</w:t>
            </w:r>
            <w:proofErr w:type="gramEnd"/>
            <w:r w:rsidRPr="00F4296F">
              <w:rPr>
                <w:rFonts w:asciiTheme="minorHAnsi" w:eastAsia="Times New Roman" w:hAnsiTheme="minorHAnsi" w:cstheme="minorHAnsi"/>
                <w:color w:val="000000"/>
              </w:rPr>
              <w:t xml:space="preserve"> I command you today that you do this thing.</w:t>
            </w:r>
          </w:p>
        </w:tc>
      </w:tr>
      <w:tr w:rsidR="00F4296F" w:rsidRPr="00F4296F" w14:paraId="5BF9D65F" w14:textId="77777777" w:rsidTr="001D6842">
        <w:trPr>
          <w:jc w:val="center"/>
        </w:trPr>
        <w:tc>
          <w:tcPr>
            <w:tcW w:w="4764" w:type="dxa"/>
          </w:tcPr>
          <w:p w14:paraId="59A28513"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16.</w:t>
            </w:r>
            <w:r w:rsidRPr="00F4296F">
              <w:rPr>
                <w:rFonts w:asciiTheme="minorHAnsi" w:eastAsiaTheme="minorHAnsi" w:hAnsiTheme="minorHAnsi" w:cstheme="minorHAnsi"/>
                <w:color w:val="000000"/>
                <w:szCs w:val="22"/>
                <w:shd w:val="clear" w:color="auto" w:fill="FFFFFF"/>
              </w:rPr>
              <w:t xml:space="preserve"> And it will be, if he says to you, "I will not leave you," because he loves you and your household, for it is good for him with you,</w:t>
            </w:r>
          </w:p>
        </w:tc>
        <w:tc>
          <w:tcPr>
            <w:tcW w:w="5450" w:type="dxa"/>
          </w:tcPr>
          <w:p w14:paraId="4AD8030D"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16. </w:t>
            </w:r>
            <w:r w:rsidRPr="00F4296F">
              <w:rPr>
                <w:rFonts w:asciiTheme="minorHAnsi" w:eastAsia="Times New Roman" w:hAnsiTheme="minorHAnsi" w:cstheme="minorHAnsi"/>
                <w:color w:val="000000"/>
              </w:rPr>
              <w:t xml:space="preserve">But if he </w:t>
            </w:r>
            <w:proofErr w:type="gramStart"/>
            <w:r w:rsidRPr="00F4296F">
              <w:rPr>
                <w:rFonts w:asciiTheme="minorHAnsi" w:eastAsia="Times New Roman" w:hAnsiTheme="minorHAnsi" w:cstheme="minorHAnsi"/>
                <w:color w:val="000000"/>
              </w:rPr>
              <w:t>say</w:t>
            </w:r>
            <w:proofErr w:type="gramEnd"/>
            <w:r w:rsidRPr="00F4296F">
              <w:rPr>
                <w:rFonts w:asciiTheme="minorHAnsi" w:eastAsia="Times New Roman" w:hAnsiTheme="minorHAnsi" w:cstheme="minorHAnsi"/>
                <w:color w:val="000000"/>
              </w:rPr>
              <w:t xml:space="preserve"> to thee, I will not go out from thee, because I love thee and the men of thy house, and because it hath been good for him to be with thee,</w:t>
            </w:r>
          </w:p>
        </w:tc>
      </w:tr>
      <w:tr w:rsidR="00F4296F" w:rsidRPr="00F4296F" w14:paraId="671009B9" w14:textId="77777777" w:rsidTr="001D6842">
        <w:trPr>
          <w:jc w:val="center"/>
        </w:trPr>
        <w:tc>
          <w:tcPr>
            <w:tcW w:w="4764" w:type="dxa"/>
          </w:tcPr>
          <w:p w14:paraId="1AA1F3C0"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17.</w:t>
            </w:r>
            <w:r w:rsidRPr="00F4296F">
              <w:rPr>
                <w:rFonts w:asciiTheme="minorHAnsi" w:eastAsiaTheme="minorHAnsi" w:hAnsiTheme="minorHAnsi" w:cstheme="minorHAnsi"/>
                <w:color w:val="000000"/>
                <w:szCs w:val="22"/>
                <w:shd w:val="clear" w:color="auto" w:fill="FFFFFF"/>
              </w:rPr>
              <w:t xml:space="preserve"> Then you shall take an awl and put it through his ear and into the door, and he shall be a servant to you forever; and </w:t>
            </w:r>
            <w:proofErr w:type="gramStart"/>
            <w:r w:rsidRPr="00F4296F">
              <w:rPr>
                <w:rFonts w:asciiTheme="minorHAnsi" w:eastAsiaTheme="minorHAnsi" w:hAnsiTheme="minorHAnsi" w:cstheme="minorHAnsi"/>
                <w:color w:val="000000"/>
                <w:szCs w:val="22"/>
                <w:shd w:val="clear" w:color="auto" w:fill="FFFFFF"/>
              </w:rPr>
              <w:t>also</w:t>
            </w:r>
            <w:proofErr w:type="gramEnd"/>
            <w:r w:rsidRPr="00F4296F">
              <w:rPr>
                <w:rFonts w:asciiTheme="minorHAnsi" w:eastAsiaTheme="minorHAnsi" w:hAnsiTheme="minorHAnsi" w:cstheme="minorHAnsi"/>
                <w:color w:val="000000"/>
                <w:szCs w:val="22"/>
                <w:shd w:val="clear" w:color="auto" w:fill="FFFFFF"/>
              </w:rPr>
              <w:t xml:space="preserve"> to your maidservant you shall do likewise.</w:t>
            </w:r>
          </w:p>
        </w:tc>
        <w:tc>
          <w:tcPr>
            <w:tcW w:w="5450" w:type="dxa"/>
          </w:tcPr>
          <w:p w14:paraId="5210BC2E"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17. </w:t>
            </w:r>
            <w:r w:rsidRPr="00F4296F">
              <w:rPr>
                <w:rFonts w:asciiTheme="minorHAnsi" w:eastAsia="Times New Roman" w:hAnsiTheme="minorHAnsi" w:cstheme="minorHAnsi"/>
                <w:color w:val="000000"/>
              </w:rPr>
              <w:t>then thou shalt take an awl, and bore (or apply) it through his ear, and that to the door of the house of judgment, and he shall be thy serving servant until the Jubilee. And for thy handmaid also thou shalt write a certificate of release, and give it to her.</w:t>
            </w:r>
          </w:p>
        </w:tc>
      </w:tr>
      <w:tr w:rsidR="00F4296F" w:rsidRPr="00F4296F" w14:paraId="0BAB2647" w14:textId="77777777" w:rsidTr="001D6842">
        <w:trPr>
          <w:jc w:val="center"/>
        </w:trPr>
        <w:tc>
          <w:tcPr>
            <w:tcW w:w="4764" w:type="dxa"/>
          </w:tcPr>
          <w:p w14:paraId="6D51F651" w14:textId="77777777" w:rsidR="00F4296F" w:rsidRPr="00F4296F" w:rsidRDefault="00F4296F" w:rsidP="00F4296F">
            <w:pPr>
              <w:rPr>
                <w:rFonts w:asciiTheme="minorHAnsi" w:eastAsia="Times New Roman" w:hAnsiTheme="minorHAnsi" w:cstheme="minorHAnsi"/>
                <w:color w:val="000000"/>
                <w:szCs w:val="22"/>
                <w:lang w:val="en-AU"/>
              </w:rPr>
            </w:pPr>
            <w:r w:rsidRPr="00F4296F">
              <w:rPr>
                <w:rFonts w:asciiTheme="minorHAnsi" w:eastAsia="Times New Roman" w:hAnsiTheme="minorHAnsi" w:cstheme="minorHAnsi"/>
                <w:color w:val="000000"/>
                <w:szCs w:val="22"/>
                <w:lang w:val="en-AU"/>
              </w:rPr>
              <w:t>18.</w:t>
            </w:r>
            <w:r w:rsidRPr="00F4296F">
              <w:rPr>
                <w:rFonts w:asciiTheme="minorHAnsi" w:eastAsiaTheme="minorHAnsi" w:hAnsiTheme="minorHAnsi" w:cstheme="minorHAnsi"/>
                <w:color w:val="000000"/>
                <w:szCs w:val="22"/>
                <w:shd w:val="clear" w:color="auto" w:fill="FFFFFF"/>
              </w:rPr>
              <w:t xml:space="preserve"> You shall not be troubled when you send him free from you, for twice as much as a hired servant, he has served you six years, and the Lord, your God, will bless you in all that you shall do.</w:t>
            </w:r>
          </w:p>
        </w:tc>
        <w:tc>
          <w:tcPr>
            <w:tcW w:w="5450" w:type="dxa"/>
          </w:tcPr>
          <w:p w14:paraId="7C6361C8" w14:textId="77777777" w:rsidR="00F4296F" w:rsidRPr="00F4296F" w:rsidRDefault="00F4296F" w:rsidP="00F4296F">
            <w:pPr>
              <w:rPr>
                <w:rFonts w:asciiTheme="minorHAnsi" w:eastAsia="Times New Roman" w:hAnsiTheme="minorHAnsi" w:cstheme="minorHAnsi"/>
                <w:color w:val="000000"/>
                <w:szCs w:val="22"/>
              </w:rPr>
            </w:pPr>
            <w:r w:rsidRPr="00F4296F">
              <w:rPr>
                <w:rFonts w:asciiTheme="minorHAnsi" w:eastAsia="Times New Roman" w:hAnsiTheme="minorHAnsi" w:cstheme="minorHAnsi"/>
                <w:color w:val="000000"/>
                <w:szCs w:val="22"/>
                <w:lang w:val="en-AU"/>
              </w:rPr>
              <w:t xml:space="preserve">18. </w:t>
            </w:r>
            <w:r w:rsidRPr="00F4296F">
              <w:rPr>
                <w:rFonts w:asciiTheme="minorHAnsi" w:eastAsia="Times New Roman" w:hAnsiTheme="minorHAnsi" w:cstheme="minorHAnsi"/>
                <w:color w:val="000000"/>
              </w:rPr>
              <w:t xml:space="preserve">It must not be a hardship in thy eyes when thou sendest him away from thee; for double the hire of </w:t>
            </w:r>
            <w:proofErr w:type="gramStart"/>
            <w:r w:rsidRPr="00F4296F">
              <w:rPr>
                <w:rFonts w:asciiTheme="minorHAnsi" w:eastAsia="Times New Roman" w:hAnsiTheme="minorHAnsi" w:cstheme="minorHAnsi"/>
                <w:color w:val="000000"/>
              </w:rPr>
              <w:t>an</w:t>
            </w:r>
            <w:proofErr w:type="gramEnd"/>
            <w:r w:rsidRPr="00F4296F">
              <w:rPr>
                <w:rFonts w:asciiTheme="minorHAnsi" w:eastAsia="Times New Roman" w:hAnsiTheme="minorHAnsi" w:cstheme="minorHAnsi"/>
                <w:color w:val="000000"/>
              </w:rPr>
              <w:t xml:space="preserve"> hireling hath he been of service to thee six years; and on his account the Lord thy God hath blessed thee in all that thou hast done.</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65"/>
        <w:gridCol w:w="5449"/>
      </w:tblGrid>
      <w:tr w:rsidR="00F4296F" w:rsidRPr="00F4296F" w14:paraId="4732689D" w14:textId="77777777" w:rsidTr="001D6842">
        <w:trPr>
          <w:jc w:val="center"/>
        </w:trPr>
        <w:tc>
          <w:tcPr>
            <w:tcW w:w="4765" w:type="dxa"/>
            <w:tcMar>
              <w:top w:w="0" w:type="dxa"/>
              <w:left w:w="108" w:type="dxa"/>
              <w:bottom w:w="0" w:type="dxa"/>
              <w:right w:w="108" w:type="dxa"/>
            </w:tcMar>
            <w:hideMark/>
          </w:tcPr>
          <w:p w14:paraId="3FE82592"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19. </w:t>
            </w:r>
            <w:r w:rsidRPr="00F4296F">
              <w:rPr>
                <w:rFonts w:asciiTheme="minorHAnsi" w:eastAsia="Times New Roman" w:hAnsiTheme="minorHAnsi" w:cstheme="minorHAnsi"/>
                <w:szCs w:val="22"/>
              </w:rPr>
              <w:t>Every firstborn male that is born of your cattle or of your flock you shall sanctify to the Lord, your God. You shall neither work with the firstborn of your ox, nor shear the firstborn of your flock.</w:t>
            </w:r>
          </w:p>
        </w:tc>
        <w:tc>
          <w:tcPr>
            <w:tcW w:w="5449" w:type="dxa"/>
            <w:tcMar>
              <w:top w:w="0" w:type="dxa"/>
              <w:left w:w="108" w:type="dxa"/>
              <w:bottom w:w="0" w:type="dxa"/>
              <w:right w:w="108" w:type="dxa"/>
            </w:tcMar>
            <w:hideMark/>
          </w:tcPr>
          <w:p w14:paraId="47F61939"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19. ¶ Every firstling male that comes of your herd and flock you will consecrate before the LORD your God. You will not work with the firstlings of your herd, nor shear the firstlings of your flocks;</w:t>
            </w:r>
          </w:p>
        </w:tc>
      </w:tr>
      <w:tr w:rsidR="00F4296F" w:rsidRPr="00F4296F" w14:paraId="7E242D95" w14:textId="77777777" w:rsidTr="001D6842">
        <w:trPr>
          <w:jc w:val="center"/>
        </w:trPr>
        <w:tc>
          <w:tcPr>
            <w:tcW w:w="4765" w:type="dxa"/>
            <w:tcMar>
              <w:top w:w="0" w:type="dxa"/>
              <w:left w:w="108" w:type="dxa"/>
              <w:bottom w:w="0" w:type="dxa"/>
              <w:right w:w="108" w:type="dxa"/>
            </w:tcMar>
            <w:hideMark/>
          </w:tcPr>
          <w:p w14:paraId="73E41EC2"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lastRenderedPageBreak/>
              <w:t>20. You shall eat it before the Lord, your God, year by year, in the place the Lord chooses-you and your household.</w:t>
            </w:r>
          </w:p>
        </w:tc>
        <w:tc>
          <w:tcPr>
            <w:tcW w:w="5449" w:type="dxa"/>
            <w:tcMar>
              <w:top w:w="0" w:type="dxa"/>
              <w:left w:w="108" w:type="dxa"/>
              <w:bottom w:w="0" w:type="dxa"/>
              <w:right w:w="108" w:type="dxa"/>
            </w:tcMar>
            <w:hideMark/>
          </w:tcPr>
          <w:p w14:paraId="117CDC82"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20. you will eat thereof before the LORD your God from year to year, in the place which the LORD will choose, you and the men of your houses.</w:t>
            </w:r>
          </w:p>
        </w:tc>
      </w:tr>
      <w:tr w:rsidR="00F4296F" w:rsidRPr="00F4296F" w14:paraId="333F13F5" w14:textId="77777777" w:rsidTr="001D6842">
        <w:trPr>
          <w:jc w:val="center"/>
        </w:trPr>
        <w:tc>
          <w:tcPr>
            <w:tcW w:w="4765" w:type="dxa"/>
            <w:tcMar>
              <w:top w:w="0" w:type="dxa"/>
              <w:left w:w="108" w:type="dxa"/>
              <w:bottom w:w="0" w:type="dxa"/>
              <w:right w:w="108" w:type="dxa"/>
            </w:tcMar>
            <w:hideMark/>
          </w:tcPr>
          <w:p w14:paraId="4CF59C79"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21. And if there be any blemish in it, whether it be lame, or blind, or any ill blemish, you shall not sacrifice it to the Lord, your God.</w:t>
            </w:r>
          </w:p>
        </w:tc>
        <w:tc>
          <w:tcPr>
            <w:tcW w:w="5449" w:type="dxa"/>
            <w:tcMar>
              <w:top w:w="0" w:type="dxa"/>
              <w:left w:w="108" w:type="dxa"/>
              <w:bottom w:w="0" w:type="dxa"/>
              <w:right w:w="108" w:type="dxa"/>
            </w:tcMar>
            <w:hideMark/>
          </w:tcPr>
          <w:p w14:paraId="0580A4CE"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21. But if there be any spot in it, if it be lame or blind, or have any blemish, you will not sacrifice it before the LORD your God:</w:t>
            </w:r>
          </w:p>
        </w:tc>
      </w:tr>
      <w:tr w:rsidR="00F4296F" w:rsidRPr="00F4296F" w14:paraId="583EB97C" w14:textId="77777777" w:rsidTr="001D6842">
        <w:trPr>
          <w:jc w:val="center"/>
        </w:trPr>
        <w:tc>
          <w:tcPr>
            <w:tcW w:w="4765" w:type="dxa"/>
            <w:tcMar>
              <w:top w:w="0" w:type="dxa"/>
              <w:left w:w="108" w:type="dxa"/>
              <w:bottom w:w="0" w:type="dxa"/>
              <w:right w:w="108" w:type="dxa"/>
            </w:tcMar>
            <w:hideMark/>
          </w:tcPr>
          <w:p w14:paraId="15ED5C6C"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22. You shall eat it within your cities, the unclean and the clean together, as the deer, and as the gazelle.</w:t>
            </w:r>
          </w:p>
        </w:tc>
        <w:tc>
          <w:tcPr>
            <w:tcW w:w="5449" w:type="dxa"/>
            <w:tcMar>
              <w:top w:w="0" w:type="dxa"/>
              <w:left w:w="108" w:type="dxa"/>
              <w:bottom w:w="0" w:type="dxa"/>
              <w:right w:w="108" w:type="dxa"/>
            </w:tcMar>
            <w:hideMark/>
          </w:tcPr>
          <w:p w14:paraId="4DFF5A79"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22. you may eat it in your cities; he who is unclean, (so) that he may not approach to holy things, and he who being clean may approach the holy, may alike (eat), as the flesh of the antelope or hart.</w:t>
            </w:r>
          </w:p>
        </w:tc>
      </w:tr>
      <w:tr w:rsidR="00F4296F" w:rsidRPr="00F4296F" w14:paraId="58D2E04A" w14:textId="77777777" w:rsidTr="001D6842">
        <w:trPr>
          <w:jc w:val="center"/>
        </w:trPr>
        <w:tc>
          <w:tcPr>
            <w:tcW w:w="4765" w:type="dxa"/>
            <w:tcMar>
              <w:top w:w="0" w:type="dxa"/>
              <w:left w:w="108" w:type="dxa"/>
              <w:bottom w:w="0" w:type="dxa"/>
              <w:right w:w="108" w:type="dxa"/>
            </w:tcMar>
            <w:hideMark/>
          </w:tcPr>
          <w:p w14:paraId="795EA89A"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23. However, you shall not eat its blood; you shall pour it on the ground, as water.</w:t>
            </w:r>
          </w:p>
        </w:tc>
        <w:tc>
          <w:tcPr>
            <w:tcW w:w="5449" w:type="dxa"/>
            <w:tcMar>
              <w:top w:w="0" w:type="dxa"/>
              <w:left w:w="108" w:type="dxa"/>
              <w:bottom w:w="0" w:type="dxa"/>
              <w:right w:w="108" w:type="dxa"/>
            </w:tcMar>
            <w:hideMark/>
          </w:tcPr>
          <w:p w14:paraId="3F7724FD"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23. Only you will not eat the blood; you will pour it out upon the ground like water.</w:t>
            </w:r>
          </w:p>
        </w:tc>
      </w:tr>
      <w:tr w:rsidR="00F4296F" w:rsidRPr="00F4296F" w14:paraId="16152978" w14:textId="77777777" w:rsidTr="001D6842">
        <w:trPr>
          <w:jc w:val="center"/>
        </w:trPr>
        <w:tc>
          <w:tcPr>
            <w:tcW w:w="4765" w:type="dxa"/>
            <w:tcMar>
              <w:top w:w="0" w:type="dxa"/>
              <w:left w:w="108" w:type="dxa"/>
              <w:bottom w:w="0" w:type="dxa"/>
              <w:right w:w="108" w:type="dxa"/>
            </w:tcMar>
            <w:hideMark/>
          </w:tcPr>
          <w:p w14:paraId="2CF363AE"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1. </w:t>
            </w:r>
            <w:r w:rsidRPr="00F4296F">
              <w:rPr>
                <w:rFonts w:asciiTheme="minorHAnsi" w:eastAsia="Times New Roman" w:hAnsiTheme="minorHAnsi" w:cstheme="minorHAnsi"/>
                <w:szCs w:val="22"/>
              </w:rPr>
              <w:t>Keep the month of spring, and make the Passover offering to the Lord, your God, for in the month of spring, the Lord, your God, brought you out of Egypt at night.</w:t>
            </w:r>
          </w:p>
        </w:tc>
        <w:tc>
          <w:tcPr>
            <w:tcW w:w="5449" w:type="dxa"/>
            <w:tcMar>
              <w:top w:w="0" w:type="dxa"/>
              <w:left w:w="108" w:type="dxa"/>
              <w:bottom w:w="0" w:type="dxa"/>
              <w:right w:w="108" w:type="dxa"/>
            </w:tcMar>
            <w:hideMark/>
          </w:tcPr>
          <w:p w14:paraId="1043DA2A"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p>
        </w:tc>
      </w:tr>
      <w:tr w:rsidR="00F4296F" w:rsidRPr="00F4296F" w14:paraId="0DB3AB9B" w14:textId="77777777" w:rsidTr="001D6842">
        <w:trPr>
          <w:jc w:val="center"/>
        </w:trPr>
        <w:tc>
          <w:tcPr>
            <w:tcW w:w="4765" w:type="dxa"/>
            <w:tcMar>
              <w:top w:w="0" w:type="dxa"/>
              <w:left w:w="108" w:type="dxa"/>
              <w:bottom w:w="0" w:type="dxa"/>
              <w:right w:w="108" w:type="dxa"/>
            </w:tcMar>
            <w:hideMark/>
          </w:tcPr>
          <w:p w14:paraId="44E49A83"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2. You shall slaughter the Passover sacrifice to the Lord, your God, [of the] flock, and [the </w:t>
            </w:r>
            <w:proofErr w:type="gramStart"/>
            <w:r w:rsidRPr="00F4296F">
              <w:rPr>
                <w:rFonts w:asciiTheme="minorHAnsi" w:eastAsia="Times New Roman" w:hAnsiTheme="minorHAnsi" w:cstheme="minorHAnsi"/>
                <w:szCs w:val="22"/>
                <w:lang w:val="en-AU"/>
              </w:rPr>
              <w:t>Festival</w:t>
            </w:r>
            <w:proofErr w:type="gramEnd"/>
            <w:r w:rsidRPr="00F4296F">
              <w:rPr>
                <w:rFonts w:asciiTheme="minorHAnsi" w:eastAsia="Times New Roman" w:hAnsiTheme="minorHAnsi" w:cstheme="minorHAnsi"/>
                <w:szCs w:val="22"/>
                <w:lang w:val="en-AU"/>
              </w:rPr>
              <w:t xml:space="preserve"> sacrifices of the] cattle, in the place which the Lord will choose to establish His Name therein.</w:t>
            </w:r>
          </w:p>
        </w:tc>
        <w:tc>
          <w:tcPr>
            <w:tcW w:w="5449" w:type="dxa"/>
            <w:tcMar>
              <w:top w:w="0" w:type="dxa"/>
              <w:left w:w="108" w:type="dxa"/>
              <w:bottom w:w="0" w:type="dxa"/>
              <w:right w:w="108" w:type="dxa"/>
            </w:tcMar>
            <w:hideMark/>
          </w:tcPr>
          <w:p w14:paraId="11087D18"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2. But you will sacrifice the pascha before the LORD your God between the suns; and the sheep and the bullocks on the morrow, on that same day to rejoice in the feast at the place which the LORD will choose to make His Shekinah to dwell there.</w:t>
            </w:r>
          </w:p>
        </w:tc>
      </w:tr>
      <w:tr w:rsidR="00F4296F" w:rsidRPr="00F4296F" w14:paraId="0A4CBBA0" w14:textId="77777777" w:rsidTr="001D6842">
        <w:trPr>
          <w:jc w:val="center"/>
        </w:trPr>
        <w:tc>
          <w:tcPr>
            <w:tcW w:w="4765" w:type="dxa"/>
            <w:tcMar>
              <w:top w:w="0" w:type="dxa"/>
              <w:left w:w="108" w:type="dxa"/>
              <w:bottom w:w="0" w:type="dxa"/>
              <w:right w:w="108" w:type="dxa"/>
            </w:tcMar>
            <w:hideMark/>
          </w:tcPr>
          <w:p w14:paraId="40CB2164"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3. You shall not eat leaven with it; for seven days you shall eat with </w:t>
            </w:r>
            <w:proofErr w:type="gramStart"/>
            <w:r w:rsidRPr="00F4296F">
              <w:rPr>
                <w:rFonts w:asciiTheme="minorHAnsi" w:eastAsia="Times New Roman" w:hAnsiTheme="minorHAnsi" w:cstheme="minorHAnsi"/>
                <w:szCs w:val="22"/>
                <w:lang w:val="en-AU"/>
              </w:rPr>
              <w:t>it</w:t>
            </w:r>
            <w:proofErr w:type="gramEnd"/>
            <w:r w:rsidRPr="00F4296F">
              <w:rPr>
                <w:rFonts w:asciiTheme="minorHAnsi" w:eastAsia="Times New Roman" w:hAnsiTheme="minorHAnsi" w:cstheme="minorHAnsi"/>
                <w:szCs w:val="22"/>
                <w:lang w:val="en-AU"/>
              </w:rPr>
              <w:t xml:space="preserve"> matzoth, the bread of affliction, for in haste you went out of the land of Egypt, so that you shall remember the day when you went out of the land of Egypt all the days of your life.</w:t>
            </w:r>
          </w:p>
        </w:tc>
        <w:tc>
          <w:tcPr>
            <w:tcW w:w="5449" w:type="dxa"/>
            <w:tcMar>
              <w:top w:w="0" w:type="dxa"/>
              <w:left w:w="108" w:type="dxa"/>
              <w:bottom w:w="0" w:type="dxa"/>
              <w:right w:w="108" w:type="dxa"/>
            </w:tcMar>
            <w:hideMark/>
          </w:tcPr>
          <w:p w14:paraId="4BCCC920"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3. You will not eat leavened bread with the pascha; seven days you will eat unleavened bread unto His Name, the unleavened bread of humiliation; for with haste, you went forth from the land of Mizraim; that you may remember the day of your outgoing from the land of Mizraim all the days of your life.</w:t>
            </w:r>
          </w:p>
        </w:tc>
      </w:tr>
      <w:tr w:rsidR="00F4296F" w:rsidRPr="00F4296F" w14:paraId="7632465B" w14:textId="77777777" w:rsidTr="001D6842">
        <w:trPr>
          <w:jc w:val="center"/>
        </w:trPr>
        <w:tc>
          <w:tcPr>
            <w:tcW w:w="4765" w:type="dxa"/>
            <w:tcMar>
              <w:top w:w="0" w:type="dxa"/>
              <w:left w:w="108" w:type="dxa"/>
              <w:bottom w:w="0" w:type="dxa"/>
              <w:right w:w="108" w:type="dxa"/>
            </w:tcMar>
            <w:hideMark/>
          </w:tcPr>
          <w:p w14:paraId="3CC6AB4A"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4. And no leaven shall be seen with you within all your border for seven days; neither shall any of the flesh you slaughter on the preceding day in the afternoon, remain all night until the morning.</w:t>
            </w:r>
          </w:p>
        </w:tc>
        <w:tc>
          <w:tcPr>
            <w:tcW w:w="5449" w:type="dxa"/>
            <w:tcMar>
              <w:top w:w="0" w:type="dxa"/>
              <w:left w:w="108" w:type="dxa"/>
              <w:bottom w:w="0" w:type="dxa"/>
              <w:right w:w="108" w:type="dxa"/>
            </w:tcMar>
            <w:hideMark/>
          </w:tcPr>
          <w:p w14:paraId="2CA5F845"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4. Take heed that in the beginning of the pascha there be no leaven seen among you within all your borders for seven days; and that none of the flesh which you sacrifice in the evening of the first day remain till the morning.</w:t>
            </w:r>
          </w:p>
        </w:tc>
      </w:tr>
      <w:tr w:rsidR="00F4296F" w:rsidRPr="00F4296F" w14:paraId="7533413D" w14:textId="77777777" w:rsidTr="001D6842">
        <w:trPr>
          <w:jc w:val="center"/>
        </w:trPr>
        <w:tc>
          <w:tcPr>
            <w:tcW w:w="4765" w:type="dxa"/>
            <w:tcMar>
              <w:top w:w="0" w:type="dxa"/>
              <w:left w:w="108" w:type="dxa"/>
              <w:bottom w:w="0" w:type="dxa"/>
              <w:right w:w="108" w:type="dxa"/>
            </w:tcMar>
            <w:hideMark/>
          </w:tcPr>
          <w:p w14:paraId="01C2025B"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5. You shall not sacrifice the Passover offering within any of your cities, which the Lord, your God, is giving you.</w:t>
            </w:r>
          </w:p>
        </w:tc>
        <w:tc>
          <w:tcPr>
            <w:tcW w:w="5449" w:type="dxa"/>
            <w:tcMar>
              <w:top w:w="0" w:type="dxa"/>
              <w:left w:w="108" w:type="dxa"/>
              <w:bottom w:w="0" w:type="dxa"/>
              <w:right w:w="108" w:type="dxa"/>
            </w:tcMar>
            <w:hideMark/>
          </w:tcPr>
          <w:p w14:paraId="0AE102C0"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5. It will not be allowed you to eat the pascha in (any) one of your cities which the LORD your God gives to you;</w:t>
            </w:r>
          </w:p>
        </w:tc>
      </w:tr>
      <w:tr w:rsidR="00F4296F" w:rsidRPr="00F4296F" w14:paraId="2A6BFCA4" w14:textId="77777777" w:rsidTr="001D6842">
        <w:trPr>
          <w:jc w:val="center"/>
        </w:trPr>
        <w:tc>
          <w:tcPr>
            <w:tcW w:w="4765" w:type="dxa"/>
            <w:tcMar>
              <w:top w:w="0" w:type="dxa"/>
              <w:left w:w="108" w:type="dxa"/>
              <w:bottom w:w="0" w:type="dxa"/>
              <w:right w:w="108" w:type="dxa"/>
            </w:tcMar>
            <w:hideMark/>
          </w:tcPr>
          <w:p w14:paraId="4A5AA88D"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6. Except at the place which the Lord, your God, will choose to establish His Name-there you shall slaughter the Passover offering in the afternoon, as the sun sets, at the appointed time that you went out of Egypt.</w:t>
            </w:r>
          </w:p>
        </w:tc>
        <w:tc>
          <w:tcPr>
            <w:tcW w:w="5449" w:type="dxa"/>
            <w:tcMar>
              <w:top w:w="0" w:type="dxa"/>
              <w:left w:w="108" w:type="dxa"/>
              <w:bottom w:w="0" w:type="dxa"/>
              <w:right w:w="108" w:type="dxa"/>
            </w:tcMar>
            <w:hideMark/>
          </w:tcPr>
          <w:p w14:paraId="13010D68"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F4296F" w:rsidRPr="00F4296F" w14:paraId="091757AF" w14:textId="77777777" w:rsidTr="001D6842">
        <w:trPr>
          <w:jc w:val="center"/>
        </w:trPr>
        <w:tc>
          <w:tcPr>
            <w:tcW w:w="4765" w:type="dxa"/>
            <w:tcMar>
              <w:top w:w="0" w:type="dxa"/>
              <w:left w:w="108" w:type="dxa"/>
              <w:bottom w:w="0" w:type="dxa"/>
              <w:right w:w="108" w:type="dxa"/>
            </w:tcMar>
            <w:hideMark/>
          </w:tcPr>
          <w:p w14:paraId="0BC7D95A"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7. And you shall roast [it] and eat [it] in the place which the Lord, your God, will choose, and you shall turn away in the morning and go to your dwellings.</w:t>
            </w:r>
          </w:p>
        </w:tc>
        <w:tc>
          <w:tcPr>
            <w:tcW w:w="5449" w:type="dxa"/>
            <w:tcMar>
              <w:top w:w="0" w:type="dxa"/>
              <w:left w:w="108" w:type="dxa"/>
              <w:bottom w:w="0" w:type="dxa"/>
              <w:right w:w="108" w:type="dxa"/>
            </w:tcMar>
            <w:hideMark/>
          </w:tcPr>
          <w:p w14:paraId="0CEA06E6"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7. And you will dress and eat it in the place which the LORD your God will choose, and in the early morn (if need be) you may return from the feast, and go to your cities.</w:t>
            </w:r>
          </w:p>
        </w:tc>
      </w:tr>
      <w:tr w:rsidR="00F4296F" w:rsidRPr="00F4296F" w14:paraId="476A951B" w14:textId="77777777" w:rsidTr="001D6842">
        <w:trPr>
          <w:jc w:val="center"/>
        </w:trPr>
        <w:tc>
          <w:tcPr>
            <w:tcW w:w="4765" w:type="dxa"/>
            <w:tcMar>
              <w:top w:w="0" w:type="dxa"/>
              <w:left w:w="108" w:type="dxa"/>
              <w:bottom w:w="0" w:type="dxa"/>
              <w:right w:w="108" w:type="dxa"/>
            </w:tcMar>
            <w:hideMark/>
          </w:tcPr>
          <w:p w14:paraId="5F8B9BE8"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8. For six days you shall eat matzoth, and on the seventh day there shall be a halt to the Lord, your God. You shall not do any work [on it].</w:t>
            </w:r>
          </w:p>
        </w:tc>
        <w:tc>
          <w:tcPr>
            <w:tcW w:w="5449" w:type="dxa"/>
            <w:tcMar>
              <w:top w:w="0" w:type="dxa"/>
              <w:left w:w="108" w:type="dxa"/>
              <w:bottom w:w="0" w:type="dxa"/>
              <w:right w:w="108" w:type="dxa"/>
            </w:tcMar>
            <w:hideMark/>
          </w:tcPr>
          <w:p w14:paraId="09E8EA20"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8. On the first day you will offer the omer, and eat unleavened cakes of the old grain; but in the six remaining days you may begin to eat unleavened cakes of the new grain, and on the seventh day you will assemble with </w:t>
            </w:r>
            <w:r w:rsidRPr="00F4296F">
              <w:rPr>
                <w:rFonts w:asciiTheme="minorHAnsi" w:eastAsia="Times New Roman" w:hAnsiTheme="minorHAnsi" w:cstheme="minorHAnsi"/>
                <w:szCs w:val="22"/>
                <w:lang w:val="en-AU"/>
              </w:rPr>
              <w:lastRenderedPageBreak/>
              <w:t>thanksgiving before the LORD your God; no work will you perform.</w:t>
            </w:r>
          </w:p>
        </w:tc>
      </w:tr>
      <w:tr w:rsidR="00F4296F" w:rsidRPr="00F4296F" w14:paraId="0123B740" w14:textId="77777777" w:rsidTr="001D6842">
        <w:trPr>
          <w:jc w:val="center"/>
        </w:trPr>
        <w:tc>
          <w:tcPr>
            <w:tcW w:w="4765" w:type="dxa"/>
            <w:tcMar>
              <w:top w:w="0" w:type="dxa"/>
              <w:left w:w="108" w:type="dxa"/>
              <w:bottom w:w="0" w:type="dxa"/>
              <w:right w:w="108" w:type="dxa"/>
            </w:tcMar>
            <w:hideMark/>
          </w:tcPr>
          <w:p w14:paraId="5EE71196" w14:textId="1DF01D8F"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lastRenderedPageBreak/>
              <w:t xml:space="preserve">9. You shall count seven weeks for yourself; from [the time] the sickle is first put to the standing </w:t>
            </w:r>
            <w:proofErr w:type="gramStart"/>
            <w:r w:rsidRPr="00F4296F">
              <w:rPr>
                <w:rFonts w:asciiTheme="minorHAnsi" w:eastAsia="Times New Roman" w:hAnsiTheme="minorHAnsi" w:cstheme="minorHAnsi"/>
                <w:szCs w:val="22"/>
                <w:lang w:val="en-AU"/>
              </w:rPr>
              <w:t>crop,</w:t>
            </w:r>
            <w:proofErr w:type="gramEnd"/>
            <w:r w:rsidRPr="00F4296F">
              <w:rPr>
                <w:rFonts w:asciiTheme="minorHAnsi" w:eastAsia="Times New Roman" w:hAnsiTheme="minorHAnsi" w:cstheme="minorHAnsi"/>
                <w:szCs w:val="22"/>
                <w:lang w:val="en-AU"/>
              </w:rPr>
              <w:t xml:space="preserve"> you shall begin to count seven weeks.</w:t>
            </w:r>
          </w:p>
        </w:tc>
        <w:tc>
          <w:tcPr>
            <w:tcW w:w="5449" w:type="dxa"/>
            <w:tcMar>
              <w:top w:w="0" w:type="dxa"/>
              <w:left w:w="108" w:type="dxa"/>
              <w:bottom w:w="0" w:type="dxa"/>
              <w:right w:w="108" w:type="dxa"/>
            </w:tcMar>
            <w:hideMark/>
          </w:tcPr>
          <w:p w14:paraId="619A8D18"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9. ¶ Seven weeks number to you; from the time when you begin to put the sickle to the harvest of the field after the reaping of the omer you will begin to number the seven weeks.</w:t>
            </w:r>
          </w:p>
        </w:tc>
      </w:tr>
      <w:tr w:rsidR="00F4296F" w:rsidRPr="00F4296F" w14:paraId="5745387D" w14:textId="77777777" w:rsidTr="001D6842">
        <w:trPr>
          <w:jc w:val="center"/>
        </w:trPr>
        <w:tc>
          <w:tcPr>
            <w:tcW w:w="4765" w:type="dxa"/>
            <w:tcMar>
              <w:top w:w="0" w:type="dxa"/>
              <w:left w:w="108" w:type="dxa"/>
              <w:bottom w:w="0" w:type="dxa"/>
              <w:right w:w="108" w:type="dxa"/>
            </w:tcMar>
            <w:hideMark/>
          </w:tcPr>
          <w:p w14:paraId="5239CA72"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10. </w:t>
            </w:r>
            <w:r w:rsidRPr="00F4296F">
              <w:rPr>
                <w:rFonts w:asciiTheme="minorHAnsi" w:eastAsia="Times New Roman" w:hAnsiTheme="minorHAnsi" w:cstheme="minorHAnsi"/>
                <w:b/>
                <w:bCs/>
                <w:szCs w:val="22"/>
                <w:lang w:val="en-AU"/>
              </w:rPr>
              <w:t>And you shall perform the Festival of Weeks to the Lord, your God, the donation you can afford to give, according to how the Lord, your God, shall bless you.</w:t>
            </w:r>
          </w:p>
        </w:tc>
        <w:tc>
          <w:tcPr>
            <w:tcW w:w="5449" w:type="dxa"/>
            <w:tcMar>
              <w:top w:w="0" w:type="dxa"/>
              <w:left w:w="108" w:type="dxa"/>
              <w:bottom w:w="0" w:type="dxa"/>
              <w:right w:w="108" w:type="dxa"/>
            </w:tcMar>
            <w:hideMark/>
          </w:tcPr>
          <w:p w14:paraId="0E185A19"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10. </w:t>
            </w:r>
            <w:r w:rsidRPr="00F4296F">
              <w:rPr>
                <w:rFonts w:asciiTheme="minorHAnsi" w:eastAsia="Times New Roman" w:hAnsiTheme="minorHAnsi" w:cstheme="minorHAnsi"/>
                <w:b/>
                <w:bCs/>
                <w:szCs w:val="22"/>
                <w:lang w:val="en-AU"/>
              </w:rPr>
              <w:t>And you will keep with joy the Festival of Weeks before the LORD your God, after the measure of the freewill offerings of your hands, according as the LORD your God will have blessed you.</w:t>
            </w:r>
          </w:p>
        </w:tc>
      </w:tr>
      <w:tr w:rsidR="00F4296F" w:rsidRPr="00F4296F" w14:paraId="523F0054" w14:textId="77777777" w:rsidTr="001D6842">
        <w:trPr>
          <w:jc w:val="center"/>
        </w:trPr>
        <w:tc>
          <w:tcPr>
            <w:tcW w:w="4765" w:type="dxa"/>
            <w:tcMar>
              <w:top w:w="0" w:type="dxa"/>
              <w:left w:w="108" w:type="dxa"/>
              <w:bottom w:w="0" w:type="dxa"/>
              <w:right w:w="108" w:type="dxa"/>
            </w:tcMar>
            <w:hideMark/>
          </w:tcPr>
          <w:p w14:paraId="1594F139"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449" w:type="dxa"/>
            <w:tcMar>
              <w:top w:w="0" w:type="dxa"/>
              <w:left w:w="108" w:type="dxa"/>
              <w:bottom w:w="0" w:type="dxa"/>
              <w:right w:w="108" w:type="dxa"/>
            </w:tcMar>
            <w:hideMark/>
          </w:tcPr>
          <w:p w14:paraId="0DF6DB12"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F4296F" w:rsidRPr="00F4296F" w14:paraId="3522734C" w14:textId="77777777" w:rsidTr="001D6842">
        <w:trPr>
          <w:jc w:val="center"/>
        </w:trPr>
        <w:tc>
          <w:tcPr>
            <w:tcW w:w="4765" w:type="dxa"/>
            <w:tcMar>
              <w:top w:w="0" w:type="dxa"/>
              <w:left w:w="108" w:type="dxa"/>
              <w:bottom w:w="0" w:type="dxa"/>
              <w:right w:w="108" w:type="dxa"/>
            </w:tcMar>
            <w:hideMark/>
          </w:tcPr>
          <w:p w14:paraId="55FC7899"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12. And you shall remember that you were a slave in Egypt, and you shall keep and perform these statutes.</w:t>
            </w:r>
          </w:p>
        </w:tc>
        <w:tc>
          <w:tcPr>
            <w:tcW w:w="5449" w:type="dxa"/>
            <w:tcMar>
              <w:top w:w="0" w:type="dxa"/>
              <w:left w:w="108" w:type="dxa"/>
              <w:bottom w:w="0" w:type="dxa"/>
              <w:right w:w="108" w:type="dxa"/>
            </w:tcMar>
            <w:hideMark/>
          </w:tcPr>
          <w:p w14:paraId="51AB5681"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12. Remember that you were servants in Mizraim; so, will you observe and perform these statutes.</w:t>
            </w:r>
          </w:p>
        </w:tc>
      </w:tr>
      <w:tr w:rsidR="00F4296F" w:rsidRPr="00F4296F" w14:paraId="6F5D8CF5" w14:textId="77777777" w:rsidTr="001D6842">
        <w:trPr>
          <w:jc w:val="center"/>
        </w:trPr>
        <w:tc>
          <w:tcPr>
            <w:tcW w:w="4765" w:type="dxa"/>
            <w:tcMar>
              <w:top w:w="0" w:type="dxa"/>
              <w:left w:w="108" w:type="dxa"/>
              <w:bottom w:w="0" w:type="dxa"/>
              <w:right w:w="108" w:type="dxa"/>
            </w:tcMar>
            <w:hideMark/>
          </w:tcPr>
          <w:p w14:paraId="05ADFBB0"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13. You shall make yourself the Festival of Sukkoth for seven days, when you gather in [the produce] from your threshing floor and your vat.</w:t>
            </w:r>
          </w:p>
        </w:tc>
        <w:tc>
          <w:tcPr>
            <w:tcW w:w="5449" w:type="dxa"/>
            <w:tcMar>
              <w:top w:w="0" w:type="dxa"/>
              <w:left w:w="108" w:type="dxa"/>
              <w:bottom w:w="0" w:type="dxa"/>
              <w:right w:w="108" w:type="dxa"/>
            </w:tcMar>
            <w:hideMark/>
          </w:tcPr>
          <w:p w14:paraId="7E9D3094"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13. ¶ The Feast of Tabernacles you will make to you seven days, when you will have completed to gather in the grain from your threshing floors, and the wine from your presses.</w:t>
            </w:r>
          </w:p>
        </w:tc>
      </w:tr>
      <w:tr w:rsidR="00F4296F" w:rsidRPr="00F4296F" w14:paraId="0D2AD35D" w14:textId="77777777" w:rsidTr="001D6842">
        <w:trPr>
          <w:jc w:val="center"/>
        </w:trPr>
        <w:tc>
          <w:tcPr>
            <w:tcW w:w="4765" w:type="dxa"/>
            <w:tcMar>
              <w:top w:w="0" w:type="dxa"/>
              <w:left w:w="108" w:type="dxa"/>
              <w:bottom w:w="0" w:type="dxa"/>
              <w:right w:w="108" w:type="dxa"/>
            </w:tcMar>
            <w:hideMark/>
          </w:tcPr>
          <w:p w14:paraId="72F5821F"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14. And you shall rejoice in your Festival-you, and your son, and your daughter, and your manservant, and your maidservant, and the Levite, and the stranger, and the orphan, and the widow, who are within your cities.</w:t>
            </w:r>
          </w:p>
        </w:tc>
        <w:tc>
          <w:tcPr>
            <w:tcW w:w="5449" w:type="dxa"/>
            <w:tcMar>
              <w:top w:w="0" w:type="dxa"/>
              <w:left w:w="108" w:type="dxa"/>
              <w:bottom w:w="0" w:type="dxa"/>
              <w:right w:w="108" w:type="dxa"/>
            </w:tcMar>
            <w:hideMark/>
          </w:tcPr>
          <w:p w14:paraId="4F8DC77D"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14. And you will rejoice in the joy of your feasts with the clarinet and flute, you and your sons and daughters, your handmaids, the Levite, the stranger, the orphan, and the widow, who are in your cities.</w:t>
            </w:r>
          </w:p>
        </w:tc>
      </w:tr>
      <w:tr w:rsidR="00F4296F" w:rsidRPr="00F4296F" w14:paraId="34AFB9FA" w14:textId="77777777" w:rsidTr="001D6842">
        <w:trPr>
          <w:jc w:val="center"/>
        </w:trPr>
        <w:tc>
          <w:tcPr>
            <w:tcW w:w="4765" w:type="dxa"/>
            <w:tcMar>
              <w:top w:w="0" w:type="dxa"/>
              <w:left w:w="108" w:type="dxa"/>
              <w:bottom w:w="0" w:type="dxa"/>
              <w:right w:w="108" w:type="dxa"/>
            </w:tcMar>
            <w:hideMark/>
          </w:tcPr>
          <w:p w14:paraId="3EFB5F2B"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15. Seven days you shall celebrate the Festival to the Lord, your God, in the place which the Lord shall choose, because the Lord, your God, will bless you in all your produce, and in all the work of your hands, and you will only be happy.</w:t>
            </w:r>
          </w:p>
        </w:tc>
        <w:tc>
          <w:tcPr>
            <w:tcW w:w="5449" w:type="dxa"/>
            <w:tcMar>
              <w:top w:w="0" w:type="dxa"/>
              <w:left w:w="108" w:type="dxa"/>
              <w:bottom w:w="0" w:type="dxa"/>
              <w:right w:w="108" w:type="dxa"/>
            </w:tcMar>
            <w:hideMark/>
          </w:tcPr>
          <w:p w14:paraId="4C7EB9EE"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F4296F" w:rsidRPr="00F4296F" w14:paraId="1A85D3EE" w14:textId="77777777" w:rsidTr="001D6842">
        <w:trPr>
          <w:jc w:val="center"/>
        </w:trPr>
        <w:tc>
          <w:tcPr>
            <w:tcW w:w="4765" w:type="dxa"/>
            <w:tcMar>
              <w:top w:w="0" w:type="dxa"/>
              <w:left w:w="108" w:type="dxa"/>
              <w:bottom w:w="0" w:type="dxa"/>
              <w:right w:w="108" w:type="dxa"/>
            </w:tcMar>
            <w:hideMark/>
          </w:tcPr>
          <w:p w14:paraId="547E6F7B"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16. Three times in the year, every one of your males shall appear before the Lord, your God, in the place He will choose: on the Festival of Matzoth and on the Festival of Weeks, and on the Festival of Sukkoth, </w:t>
            </w:r>
            <w:r w:rsidRPr="00F4296F">
              <w:rPr>
                <w:rFonts w:asciiTheme="minorHAnsi" w:eastAsia="Times New Roman" w:hAnsiTheme="minorHAnsi" w:cstheme="minorHAnsi"/>
                <w:b/>
                <w:bCs/>
                <w:szCs w:val="22"/>
                <w:lang w:val="en-AU"/>
              </w:rPr>
              <w:t>and he shall not appear before the Lord empty-handed.</w:t>
            </w:r>
          </w:p>
        </w:tc>
        <w:tc>
          <w:tcPr>
            <w:tcW w:w="5449" w:type="dxa"/>
            <w:tcMar>
              <w:top w:w="0" w:type="dxa"/>
              <w:left w:w="108" w:type="dxa"/>
              <w:bottom w:w="0" w:type="dxa"/>
              <w:right w:w="108" w:type="dxa"/>
            </w:tcMar>
            <w:hideMark/>
          </w:tcPr>
          <w:p w14:paraId="11879C5A"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16. ¶ Three times in the year will all your males appear before the LORD your God in the place that He will choose; at the Feast of the Unleavened Bread, at the Feast of Weeks, and at the Feast of Tabernacles; </w:t>
            </w:r>
            <w:r w:rsidRPr="00F4296F">
              <w:rPr>
                <w:rFonts w:asciiTheme="minorHAnsi" w:eastAsia="Times New Roman" w:hAnsiTheme="minorHAnsi" w:cstheme="minorHAnsi"/>
                <w:b/>
                <w:bCs/>
                <w:szCs w:val="22"/>
                <w:lang w:val="en-AU"/>
              </w:rPr>
              <w:t>nor must you appear before the Lord your God empty of any of the requirements;</w:t>
            </w:r>
          </w:p>
        </w:tc>
      </w:tr>
      <w:tr w:rsidR="00F4296F" w:rsidRPr="00F4296F" w14:paraId="0C467229" w14:textId="77777777" w:rsidTr="001D6842">
        <w:trPr>
          <w:jc w:val="center"/>
        </w:trPr>
        <w:tc>
          <w:tcPr>
            <w:tcW w:w="4765" w:type="dxa"/>
            <w:tcMar>
              <w:top w:w="0" w:type="dxa"/>
              <w:left w:w="108" w:type="dxa"/>
              <w:bottom w:w="0" w:type="dxa"/>
              <w:right w:w="108" w:type="dxa"/>
            </w:tcMar>
            <w:hideMark/>
          </w:tcPr>
          <w:p w14:paraId="1B2023E2"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17</w:t>
            </w:r>
            <w:r w:rsidRPr="00F4296F">
              <w:rPr>
                <w:rFonts w:asciiTheme="minorHAnsi" w:eastAsia="Times New Roman" w:hAnsiTheme="minorHAnsi" w:cstheme="minorHAnsi"/>
                <w:b/>
                <w:bCs/>
                <w:szCs w:val="22"/>
                <w:lang w:val="en-AU"/>
              </w:rPr>
              <w:t>. [Every] man [shall bring] as much as he can afford, according to the blessing of the Lord, your God, which He has given you.</w:t>
            </w:r>
          </w:p>
        </w:tc>
        <w:tc>
          <w:tcPr>
            <w:tcW w:w="5449" w:type="dxa"/>
            <w:tcMar>
              <w:top w:w="0" w:type="dxa"/>
              <w:left w:w="108" w:type="dxa"/>
              <w:bottom w:w="0" w:type="dxa"/>
              <w:right w:w="108" w:type="dxa"/>
            </w:tcMar>
            <w:hideMark/>
          </w:tcPr>
          <w:p w14:paraId="3B0D6773" w14:textId="77777777" w:rsidR="00F4296F" w:rsidRPr="00F4296F" w:rsidRDefault="00F4296F" w:rsidP="00F4296F">
            <w:pPr>
              <w:rPr>
                <w:rFonts w:asciiTheme="minorHAnsi" w:eastAsia="Times New Roman" w:hAnsiTheme="minorHAnsi" w:cstheme="minorHAnsi"/>
                <w:szCs w:val="22"/>
              </w:rPr>
            </w:pPr>
            <w:r w:rsidRPr="00F4296F">
              <w:rPr>
                <w:rFonts w:asciiTheme="minorHAnsi" w:eastAsia="Times New Roman" w:hAnsiTheme="minorHAnsi" w:cstheme="minorHAnsi"/>
                <w:szCs w:val="22"/>
                <w:lang w:val="en-AU"/>
              </w:rPr>
              <w:t xml:space="preserve">17. </w:t>
            </w:r>
            <w:r w:rsidRPr="00F4296F">
              <w:rPr>
                <w:rFonts w:asciiTheme="minorHAnsi" w:eastAsia="Times New Roman" w:hAnsiTheme="minorHAnsi" w:cstheme="minorHAnsi"/>
                <w:b/>
                <w:bCs/>
                <w:szCs w:val="22"/>
                <w:lang w:val="en-AU"/>
              </w:rPr>
              <w:t>every one after the measure of the gifts of his hands, according to the blessing which the LORD your God has bestowed upon you.</w:t>
            </w:r>
          </w:p>
        </w:tc>
      </w:tr>
    </w:tbl>
    <w:p w14:paraId="031D16B4" w14:textId="1B89AD11" w:rsidR="00FE4A2A" w:rsidRPr="006037B5" w:rsidRDefault="00FE4A2A" w:rsidP="00FE4A2A">
      <w:pPr>
        <w:pBdr>
          <w:bottom w:val="double" w:sz="4" w:space="1" w:color="auto"/>
        </w:pBdr>
        <w:jc w:val="left"/>
        <w:rPr>
          <w:rFonts w:ascii="Times New Roman" w:eastAsia="Times New Roman" w:hAnsi="Times New Roman"/>
          <w:color w:val="000000"/>
          <w:szCs w:val="22"/>
        </w:rPr>
      </w:pPr>
    </w:p>
    <w:p w14:paraId="2FACE9EA" w14:textId="2FDD9981" w:rsidR="00FE4A2A" w:rsidRDefault="00FE4A2A" w:rsidP="00FE4A2A">
      <w:pPr>
        <w:pStyle w:val="Heading2"/>
        <w:rPr>
          <w:iCs/>
          <w:szCs w:val="28"/>
        </w:rPr>
      </w:pPr>
      <w:r w:rsidRPr="006037B5">
        <w:rPr>
          <w:iCs/>
          <w:szCs w:val="28"/>
        </w:rPr>
        <w:t>Rashi’s Commentary on D</w:t>
      </w:r>
      <w:r w:rsidRPr="006037B5">
        <w:rPr>
          <w:bCs/>
          <w:iCs/>
          <w:szCs w:val="28"/>
        </w:rPr>
        <w:t>evarim</w:t>
      </w:r>
      <w:r w:rsidRPr="006037B5">
        <w:rPr>
          <w:iCs/>
          <w:szCs w:val="28"/>
        </w:rPr>
        <w:t xml:space="preserve"> (Deuteronomy) 1</w:t>
      </w:r>
      <w:r w:rsidR="00F4296F">
        <w:rPr>
          <w:iCs/>
          <w:szCs w:val="28"/>
        </w:rPr>
        <w:t>4</w:t>
      </w:r>
      <w:r w:rsidRPr="006037B5">
        <w:rPr>
          <w:iCs/>
          <w:szCs w:val="28"/>
        </w:rPr>
        <w:t>:</w:t>
      </w:r>
      <w:r w:rsidR="00F4296F">
        <w:rPr>
          <w:iCs/>
          <w:szCs w:val="28"/>
        </w:rPr>
        <w:t>22</w:t>
      </w:r>
      <w:r w:rsidRPr="006037B5">
        <w:rPr>
          <w:iCs/>
          <w:szCs w:val="28"/>
        </w:rPr>
        <w:t>-16:17</w:t>
      </w:r>
    </w:p>
    <w:p w14:paraId="2ABF892A" w14:textId="77777777" w:rsidR="00F9518E" w:rsidRPr="00697F61" w:rsidRDefault="00F9518E" w:rsidP="00F9518E">
      <w:pPr>
        <w:rPr>
          <w:sz w:val="16"/>
          <w:szCs w:val="16"/>
        </w:rPr>
      </w:pPr>
    </w:p>
    <w:p w14:paraId="152E3003" w14:textId="77777777" w:rsidR="00F9518E" w:rsidRPr="00F9518E" w:rsidRDefault="00FE4A2A" w:rsidP="00F9518E">
      <w:r w:rsidRPr="00F9518E">
        <w:t xml:space="preserve"> </w:t>
      </w:r>
      <w:r w:rsidR="00F9518E" w:rsidRPr="00F9518E">
        <w:rPr>
          <w:b/>
          <w:bCs/>
          <w:lang w:val="en-AU"/>
        </w:rPr>
        <w:t xml:space="preserve">22 </w:t>
      </w:r>
      <w:r w:rsidR="00F9518E" w:rsidRPr="00F9518E">
        <w:rPr>
          <w:b/>
          <w:bCs/>
        </w:rPr>
        <w:t>You shall tithe [all the seed crop]: </w:t>
      </w:r>
      <w:r w:rsidR="00F9518E" w:rsidRPr="00F9518E">
        <w:t>What has one matter to do with the other [i.e., the prohibition of cooking a kid, and tithing]? The Holy One, blessed is He, said to Israel: Do not cause Me to destroy the [developing] kernels (</w:t>
      </w:r>
      <w:r w:rsidR="00F9518E" w:rsidRPr="00F9518E">
        <w:rPr>
          <w:rtl/>
        </w:rPr>
        <w:t>גְּדָיִים</w:t>
      </w:r>
      <w:r w:rsidR="00F9518E" w:rsidRPr="00F9518E">
        <w:t xml:space="preserve">) of grain, while they are yet in their “mother’s womb” [i.e., in the husks], for if you do not tithe your produce </w:t>
      </w:r>
      <w:r w:rsidR="00F9518E" w:rsidRPr="00F9518E">
        <w:lastRenderedPageBreak/>
        <w:t>properly, when it is near ripening I will bring forth an easterly wind, which will blast them, as it is said, “and blast before becoming standing grain” (II Kings 19:26) (</w:t>
      </w:r>
      <w:r w:rsidR="00F9518E" w:rsidRPr="00F9518E">
        <w:rPr>
          <w:i/>
          <w:iCs/>
        </w:rPr>
        <w:t>Tanchuma</w:t>
      </w:r>
      <w:r w:rsidR="00F9518E" w:rsidRPr="00F9518E">
        <w:t>). [And just as cooking the kid in its mother’s milk and the tithes are juxtaposed,] so is the topic of the first fruits (</w:t>
      </w:r>
      <w:r w:rsidR="00F9518E" w:rsidRPr="00F9518E">
        <w:rPr>
          <w:rtl/>
        </w:rPr>
        <w:t>בִּכּוּרִים</w:t>
      </w:r>
      <w:r w:rsidR="00F9518E" w:rsidRPr="00F9518E">
        <w:t>) [juxtaposed to cooking the kid in its mother’s milk (see Exod. 23:19, 34:26), to teach us that, if you do not bring your first fruits to the Temple as commanded, your fruit produce will wither].</w:t>
      </w:r>
    </w:p>
    <w:p w14:paraId="27F4919F" w14:textId="77777777" w:rsidR="00F9518E" w:rsidRPr="00F9518E" w:rsidRDefault="00F9518E" w:rsidP="00F9518E">
      <w:pPr>
        <w:jc w:val="left"/>
        <w:rPr>
          <w:rFonts w:ascii="Times New Roman" w:eastAsia="Times New Roman" w:hAnsi="Times New Roman"/>
          <w:color w:val="000000"/>
          <w:szCs w:val="22"/>
        </w:rPr>
      </w:pPr>
    </w:p>
    <w:p w14:paraId="6C8352E1" w14:textId="77777777" w:rsidR="00F9518E" w:rsidRPr="00F9518E" w:rsidRDefault="00F9518E" w:rsidP="00F9518E">
      <w:r w:rsidRPr="00F9518E">
        <w:rPr>
          <w:b/>
          <w:bCs/>
        </w:rPr>
        <w:t>[You shall tithe…] year by year</w:t>
      </w:r>
      <w:r w:rsidRPr="00F9518E">
        <w:t>: From here, we derive [the ruling] that one may not give tithes from the new [crop] for the old [i.e., from this year’s crop for last year’s]. — [</w:t>
      </w:r>
      <w:r w:rsidRPr="00F9518E">
        <w:rPr>
          <w:i/>
          <w:iCs/>
        </w:rPr>
        <w:t>Sifrei</w:t>
      </w:r>
      <w:r w:rsidRPr="00F9518E">
        <w:t>]</w:t>
      </w:r>
    </w:p>
    <w:p w14:paraId="050F84F1" w14:textId="77777777" w:rsidR="00F9518E" w:rsidRPr="00F9518E" w:rsidRDefault="00F9518E" w:rsidP="00F9518E"/>
    <w:p w14:paraId="3F6BC720" w14:textId="77777777" w:rsidR="00F9518E" w:rsidRPr="00F9518E" w:rsidRDefault="00F9518E" w:rsidP="00F9518E">
      <w:r w:rsidRPr="00F9518E">
        <w:rPr>
          <w:b/>
          <w:bCs/>
        </w:rPr>
        <w:t>23</w:t>
      </w:r>
      <w:r w:rsidRPr="00F9518E">
        <w:t xml:space="preserve"> </w:t>
      </w:r>
      <w:r w:rsidRPr="00F9518E">
        <w:rPr>
          <w:b/>
          <w:bCs/>
        </w:rPr>
        <w:t>And you shall eat [before the Lord your God, in the place He chooses… the tithes of your grain…]: </w:t>
      </w:r>
      <w:r w:rsidRPr="00F9518E">
        <w:t>This refers to </w:t>
      </w:r>
      <w:r w:rsidRPr="00F9518E">
        <w:rPr>
          <w:i/>
          <w:iCs/>
        </w:rPr>
        <w:t>ma’aser sheini</w:t>
      </w:r>
      <w:r w:rsidRPr="00F9518E">
        <w:t>, “the second tithe,” for we have already learned to give </w:t>
      </w:r>
      <w:r w:rsidRPr="00F9518E">
        <w:rPr>
          <w:i/>
          <w:iCs/>
        </w:rPr>
        <w:t>ma’aser rishon</w:t>
      </w:r>
      <w:r w:rsidRPr="00F9518E">
        <w:t xml:space="preserve">, “the first tithe,” to the Levites, as it is said, “[Speak to the Levites…] when you take from the children of Israel [the tithe]… ” (Num. 18:26), and it gives them permission to eat it anywhere [not only in Jerusalem], as it is said, “and you may eat it in any place” (Num. 18:31). </w:t>
      </w:r>
      <w:proofErr w:type="gramStart"/>
      <w:r w:rsidRPr="00F9518E">
        <w:t>Thus</w:t>
      </w:r>
      <w:proofErr w:type="gramEnd"/>
      <w:r w:rsidRPr="00F9518E">
        <w:t xml:space="preserve"> you must conclude that this one [which may be eaten by its owners and must be eaten in Jerusalem,] is another tithe [namely, the second tithe].</w:t>
      </w:r>
    </w:p>
    <w:p w14:paraId="24C2EB98" w14:textId="77777777" w:rsidR="00F9518E" w:rsidRPr="00F9518E" w:rsidRDefault="00F9518E" w:rsidP="00F9518E"/>
    <w:p w14:paraId="64D4FF4E" w14:textId="77777777" w:rsidR="00F9518E" w:rsidRPr="00F9518E" w:rsidRDefault="00F9518E" w:rsidP="00F9518E">
      <w:r w:rsidRPr="00F9518E">
        <w:rPr>
          <w:b/>
          <w:bCs/>
        </w:rPr>
        <w:t>24 For [the Lord your God] will bless you: </w:t>
      </w:r>
      <w:r w:rsidRPr="00F9518E">
        <w:t>so that your produce will be too much to carry.</w:t>
      </w:r>
    </w:p>
    <w:p w14:paraId="5A53526A" w14:textId="77777777" w:rsidR="00F9518E" w:rsidRPr="00F9518E" w:rsidRDefault="00F9518E" w:rsidP="00F9518E"/>
    <w:p w14:paraId="498D88BF" w14:textId="77777777" w:rsidR="00F9518E" w:rsidRPr="00F9518E" w:rsidRDefault="00F9518E" w:rsidP="00F9518E">
      <w:r w:rsidRPr="00F9518E">
        <w:rPr>
          <w:b/>
          <w:bCs/>
          <w:lang w:val="en-AU"/>
        </w:rPr>
        <w:t xml:space="preserve">26 </w:t>
      </w:r>
      <w:r w:rsidRPr="00F9518E">
        <w:rPr>
          <w:b/>
          <w:bCs/>
        </w:rPr>
        <w:t>[And you will turn that money] into whatever your soul desires: </w:t>
      </w:r>
      <w:r w:rsidRPr="00F9518E">
        <w:t>This is a </w:t>
      </w:r>
      <w:r w:rsidRPr="00F9518E">
        <w:rPr>
          <w:rtl/>
        </w:rPr>
        <w:t>כְּלָל</w:t>
      </w:r>
      <w:r w:rsidRPr="00F9518E">
        <w:t>, a general statement [not limited to anything in particular. Whereas the next expression,]</w:t>
      </w:r>
    </w:p>
    <w:p w14:paraId="55C3D1DD" w14:textId="77777777" w:rsidR="00F9518E" w:rsidRPr="00F9518E" w:rsidRDefault="00F9518E" w:rsidP="00F9518E"/>
    <w:p w14:paraId="5456FA41" w14:textId="77777777" w:rsidR="00F9518E" w:rsidRPr="00F9518E" w:rsidRDefault="00F9518E" w:rsidP="00F9518E">
      <w:r w:rsidRPr="00F9518E">
        <w:rPr>
          <w:b/>
          <w:bCs/>
        </w:rPr>
        <w:t>cattle, or sheep, new wine or old wine: </w:t>
      </w:r>
      <w:r w:rsidRPr="00F9518E">
        <w:t>[represents a] </w:t>
      </w:r>
      <w:r w:rsidRPr="00F9518E">
        <w:rPr>
          <w:rtl/>
        </w:rPr>
        <w:t>פְּרָט</w:t>
      </w:r>
      <w:r w:rsidRPr="00F9518E">
        <w:t>, a “specification” [that is, it details particular things, limiting the matter to those things. After this, the verse continues,]</w:t>
      </w:r>
    </w:p>
    <w:p w14:paraId="27CB69D4" w14:textId="77777777" w:rsidR="00F9518E" w:rsidRPr="00F9518E" w:rsidRDefault="00F9518E" w:rsidP="00F9518E"/>
    <w:p w14:paraId="41A7B82B" w14:textId="77777777" w:rsidR="00F9518E" w:rsidRPr="00F9518E" w:rsidRDefault="00F9518E" w:rsidP="00F9518E">
      <w:r w:rsidRPr="00F9518E">
        <w:rPr>
          <w:b/>
          <w:bCs/>
        </w:rPr>
        <w:t>or whatever your soul desires: </w:t>
      </w:r>
      <w:r w:rsidRPr="00F9518E">
        <w:t>[The verse] again reverts to a </w:t>
      </w:r>
      <w:r w:rsidRPr="00F9518E">
        <w:rPr>
          <w:rtl/>
        </w:rPr>
        <w:t>כְּלָל</w:t>
      </w:r>
      <w:r w:rsidRPr="00F9518E">
        <w:t>, a “general statement.” [Now we have learned that when a verse expresses a </w:t>
      </w:r>
      <w:r w:rsidRPr="00F9518E">
        <w:rPr>
          <w:rtl/>
        </w:rPr>
        <w:t>כְּלָל</w:t>
      </w:r>
      <w:r w:rsidRPr="00F9518E">
        <w:t>, a </w:t>
      </w:r>
      <w:r w:rsidRPr="00F9518E">
        <w:rPr>
          <w:rtl/>
        </w:rPr>
        <w:t>פְּרָט</w:t>
      </w:r>
      <w:r w:rsidRPr="00F9518E">
        <w:t>, and then a </w:t>
      </w:r>
      <w:r w:rsidRPr="00F9518E">
        <w:rPr>
          <w:rtl/>
        </w:rPr>
        <w:t>כְּלָל</w:t>
      </w:r>
      <w:r w:rsidRPr="00F9518E">
        <w:t> again, as in this case, we apply the characteristics of the </w:t>
      </w:r>
      <w:r w:rsidRPr="00F9518E">
        <w:rPr>
          <w:rtl/>
        </w:rPr>
        <w:t>פְּרָט</w:t>
      </w:r>
      <w:r w:rsidRPr="00F9518E">
        <w:t> to the whole matter. That is,] just as the items listed in the </w:t>
      </w:r>
      <w:r w:rsidRPr="00F9518E">
        <w:rPr>
          <w:rtl/>
        </w:rPr>
        <w:t>פְּרָט</w:t>
      </w:r>
      <w:r w:rsidRPr="00F9518E">
        <w:t> 1) are products of things themselves produced by the earth [e.g., wine comes from grapes], and 2) are fitting to be food for man, [so must the money replacing them be used to purchase such products]. — [</w:t>
      </w:r>
      <w:r w:rsidRPr="00F9518E">
        <w:rPr>
          <w:i/>
          <w:iCs/>
        </w:rPr>
        <w:t>Eruvin</w:t>
      </w:r>
      <w:r w:rsidRPr="00F9518E">
        <w:t> 27a]</w:t>
      </w:r>
    </w:p>
    <w:p w14:paraId="5A510E67" w14:textId="77777777" w:rsidR="00F9518E" w:rsidRPr="00F9518E" w:rsidRDefault="00F9518E" w:rsidP="00F9518E"/>
    <w:p w14:paraId="72A27BE0" w14:textId="77777777" w:rsidR="00F9518E" w:rsidRPr="00F9518E" w:rsidRDefault="00F9518E" w:rsidP="00F9518E">
      <w:r w:rsidRPr="00F9518E">
        <w:rPr>
          <w:b/>
          <w:bCs/>
        </w:rPr>
        <w:t>27 And [as for] the Levite… - you shall not forsake him: </w:t>
      </w:r>
      <w:r w:rsidRPr="00F9518E">
        <w:t>By not giving him the first tithe.</w:t>
      </w:r>
    </w:p>
    <w:p w14:paraId="5E77473F" w14:textId="77777777" w:rsidR="00F9518E" w:rsidRPr="00F9518E" w:rsidRDefault="00F9518E" w:rsidP="00F9518E"/>
    <w:p w14:paraId="20F513EE" w14:textId="77777777" w:rsidR="00F9518E" w:rsidRPr="00F9518E" w:rsidRDefault="00F9518E" w:rsidP="00F9518E">
      <w:pPr>
        <w:rPr>
          <w:lang w:val="en-AU"/>
        </w:rPr>
      </w:pPr>
      <w:r w:rsidRPr="00F9518E">
        <w:rPr>
          <w:b/>
          <w:bCs/>
        </w:rPr>
        <w:t>for he has neither portion nor inheritance with you: </w:t>
      </w:r>
      <w:r w:rsidRPr="00F9518E">
        <w:t>This excludes gleanings (Lev. 19:9), forgotten sheaves (Deut. 24:19), the end of the field (Lev. 19:9), [all of which are left for the poor,] and ownerless things, for the Levite does have a portion in these things, just as you do, and [consequently,] they are not subject to tithing.</w:t>
      </w:r>
    </w:p>
    <w:p w14:paraId="750A5558" w14:textId="77777777" w:rsidR="00F9518E" w:rsidRPr="00F9518E" w:rsidRDefault="00F9518E" w:rsidP="00F9518E">
      <w:pPr>
        <w:rPr>
          <w:b/>
          <w:bCs/>
          <w:lang w:val="en-AU"/>
        </w:rPr>
      </w:pPr>
    </w:p>
    <w:p w14:paraId="2879008A" w14:textId="77777777" w:rsidR="00F9518E" w:rsidRPr="00F9518E" w:rsidRDefault="00F9518E" w:rsidP="00F9518E">
      <w:r w:rsidRPr="00F9518E">
        <w:rPr>
          <w:b/>
          <w:bCs/>
          <w:lang w:val="en-AU"/>
        </w:rPr>
        <w:t xml:space="preserve">28 </w:t>
      </w:r>
      <w:r w:rsidRPr="00F9518E">
        <w:rPr>
          <w:b/>
          <w:bCs/>
        </w:rPr>
        <w:t>At the end of three years [you shall take out all the tithe of your crop in that year]: </w:t>
      </w:r>
      <w:r w:rsidRPr="00F9518E">
        <w:t>This comes to teach us that if one kept his tithes from the first and the second year of the </w:t>
      </w:r>
      <w:r w:rsidRPr="00F9518E">
        <w:rPr>
          <w:i/>
          <w:iCs/>
        </w:rPr>
        <w:t>shemitah</w:t>
      </w:r>
      <w:r w:rsidRPr="00F9518E">
        <w:t> [cycle], he has to remove them from his house in the third [year].</w:t>
      </w:r>
    </w:p>
    <w:p w14:paraId="45167371" w14:textId="77777777" w:rsidR="00F9518E" w:rsidRPr="00F9518E" w:rsidRDefault="00F9518E" w:rsidP="00F9518E"/>
    <w:p w14:paraId="09579091" w14:textId="77777777" w:rsidR="00F9518E" w:rsidRPr="00F9518E" w:rsidRDefault="00F9518E" w:rsidP="00F9518E">
      <w:r w:rsidRPr="00F9518E">
        <w:rPr>
          <w:b/>
          <w:bCs/>
        </w:rPr>
        <w:t>29 And the Levite… will come: </w:t>
      </w:r>
      <w:r w:rsidRPr="00F9518E">
        <w:t>And take the first tithe.</w:t>
      </w:r>
    </w:p>
    <w:p w14:paraId="7F51CE55" w14:textId="77777777" w:rsidR="00F9518E" w:rsidRPr="00F9518E" w:rsidRDefault="00F9518E" w:rsidP="00F9518E"/>
    <w:p w14:paraId="006593E9" w14:textId="77777777" w:rsidR="00F9518E" w:rsidRPr="00F9518E" w:rsidRDefault="00F9518E" w:rsidP="00F9518E">
      <w:r w:rsidRPr="00F9518E">
        <w:rPr>
          <w:b/>
          <w:bCs/>
        </w:rPr>
        <w:t>and the stranger, and the orphan… [will come]: </w:t>
      </w:r>
      <w:r w:rsidRPr="00F9518E">
        <w:t xml:space="preserve">And take the second tithe, which this year [the third in the </w:t>
      </w:r>
      <w:proofErr w:type="gramStart"/>
      <w:r w:rsidRPr="00F9518E">
        <w:t>seven year</w:t>
      </w:r>
      <w:proofErr w:type="gramEnd"/>
      <w:r w:rsidRPr="00F9518E">
        <w:t xml:space="preserve"> cycle], belongs to the poor, and you [yourself] may not eat it in Jerusalem, in the manner you were required to eat the second tithe in the [first] two years [of this cycle].</w:t>
      </w:r>
    </w:p>
    <w:p w14:paraId="53E7FD07" w14:textId="77777777" w:rsidR="00F9518E" w:rsidRPr="00F9518E" w:rsidRDefault="00F9518E" w:rsidP="00F9518E"/>
    <w:p w14:paraId="05E2D5E8" w14:textId="77777777" w:rsidR="00F9518E" w:rsidRPr="00F9518E" w:rsidRDefault="00F9518E" w:rsidP="00F9518E">
      <w:pPr>
        <w:rPr>
          <w:lang w:val="en-AU"/>
        </w:rPr>
      </w:pPr>
      <w:r w:rsidRPr="00F9518E">
        <w:rPr>
          <w:b/>
          <w:bCs/>
        </w:rPr>
        <w:t>will come and eat and be satisfied: </w:t>
      </w:r>
      <w:r w:rsidRPr="00F9518E">
        <w:t>Give them enough to satisfy them. From here [our Rabbis] said: One must not give the poor from the threshing floor less [than half a kav of wheat, or a </w:t>
      </w:r>
      <w:r w:rsidRPr="00F9518E">
        <w:rPr>
          <w:i/>
          <w:iCs/>
        </w:rPr>
        <w:t>kav</w:t>
      </w:r>
      <w:r w:rsidRPr="00F9518E">
        <w:t> of barley] (</w:t>
      </w:r>
      <w:r w:rsidRPr="00F9518E">
        <w:rPr>
          <w:i/>
          <w:iCs/>
        </w:rPr>
        <w:t>Sifrei</w:t>
      </w:r>
      <w:r w:rsidRPr="00F9518E">
        <w:t xml:space="preserve">). And you go up to Jerusalem with the [second] tithe of the first and the second years which you have delayed [to bring], and you shall </w:t>
      </w:r>
      <w:r w:rsidRPr="00F9518E">
        <w:lastRenderedPageBreak/>
        <w:t>confess: “I have removed the sanctified things from the house” (see Deut. 26:13), as is stated in [the section beginning with] “When you have finished tithing…” (Deut. 26:12).</w:t>
      </w:r>
    </w:p>
    <w:p w14:paraId="6A34D768" w14:textId="77777777" w:rsidR="00F9518E" w:rsidRPr="00F9518E" w:rsidRDefault="00F9518E" w:rsidP="00F9518E">
      <w:pPr>
        <w:rPr>
          <w:b/>
          <w:bCs/>
          <w:lang w:val="en-AU"/>
        </w:rPr>
      </w:pPr>
    </w:p>
    <w:p w14:paraId="08389E7B" w14:textId="77777777" w:rsidR="00F9518E" w:rsidRPr="00F9518E" w:rsidRDefault="00F9518E" w:rsidP="00F9518E">
      <w:pPr>
        <w:rPr>
          <w:lang w:val="en-AU"/>
        </w:rPr>
      </w:pPr>
      <w:r w:rsidRPr="00F9518E">
        <w:rPr>
          <w:b/>
          <w:bCs/>
          <w:lang w:val="en-AU"/>
        </w:rPr>
        <w:t xml:space="preserve">1 </w:t>
      </w:r>
      <w:r w:rsidRPr="00F9518E">
        <w:rPr>
          <w:b/>
          <w:bCs/>
        </w:rPr>
        <w:t>At the end of seven years [you shall make a release]: </w:t>
      </w:r>
      <w:r w:rsidRPr="00F9518E">
        <w:t>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w:t>
      </w:r>
      <w:r w:rsidRPr="00F9518E">
        <w:rPr>
          <w:i/>
          <w:iCs/>
        </w:rPr>
        <w:t>Shemitha</w:t>
      </w:r>
      <w:r w:rsidRPr="00F9518E">
        <w:t> [cycle]. — [</w:t>
      </w:r>
      <w:r w:rsidRPr="00F9518E">
        <w:rPr>
          <w:i/>
          <w:iCs/>
        </w:rPr>
        <w:t>Sifrei</w:t>
      </w:r>
      <w:r w:rsidRPr="00F9518E">
        <w:t>]</w:t>
      </w:r>
    </w:p>
    <w:p w14:paraId="7F248529" w14:textId="77777777" w:rsidR="00F9518E" w:rsidRPr="00F9518E" w:rsidRDefault="00F9518E" w:rsidP="00F9518E">
      <w:pPr>
        <w:rPr>
          <w:b/>
          <w:bCs/>
          <w:lang w:val="en-AU"/>
        </w:rPr>
      </w:pPr>
    </w:p>
    <w:p w14:paraId="371563BE" w14:textId="77777777" w:rsidR="00F9518E" w:rsidRPr="00F9518E" w:rsidRDefault="00F9518E" w:rsidP="00F9518E">
      <w:pPr>
        <w:rPr>
          <w:lang w:val="en-AU"/>
        </w:rPr>
      </w:pPr>
      <w:r w:rsidRPr="00F9518E">
        <w:rPr>
          <w:b/>
          <w:bCs/>
          <w:lang w:val="en-AU"/>
        </w:rPr>
        <w:t xml:space="preserve">2 </w:t>
      </w:r>
      <w:r w:rsidRPr="00F9518E">
        <w:rPr>
          <w:b/>
          <w:bCs/>
        </w:rPr>
        <w:t>to release the hand of every creditor</w:t>
      </w:r>
      <w:r w:rsidRPr="00F9518E">
        <w:t>: Heb. </w:t>
      </w:r>
      <w:r w:rsidRPr="00F9518E">
        <w:rPr>
          <w:rtl/>
        </w:rPr>
        <w:t>שָׁמוֹט כָּל-בַּעַל מַשֵּׁה יָדוֹ</w:t>
      </w:r>
      <w:r w:rsidRPr="00F9518E">
        <w:t>, [lit. to release every master the loan of his hand, which makes no sense. Therefore, </w:t>
      </w:r>
      <w:r w:rsidRPr="00F9518E">
        <w:rPr>
          <w:i/>
          <w:iCs/>
        </w:rPr>
        <w:t>Rashi</w:t>
      </w:r>
      <w:r w:rsidRPr="00F9518E">
        <w:t> interprets the verse to mean] to release the hand of every creditor [from reclaiming the loan].</w:t>
      </w:r>
    </w:p>
    <w:p w14:paraId="4AA02E97" w14:textId="77777777" w:rsidR="00F9518E" w:rsidRPr="00F9518E" w:rsidRDefault="00F9518E" w:rsidP="00F9518E">
      <w:pPr>
        <w:rPr>
          <w:b/>
          <w:bCs/>
          <w:lang w:val="en-AU"/>
        </w:rPr>
      </w:pPr>
    </w:p>
    <w:p w14:paraId="7E282407" w14:textId="77777777" w:rsidR="00F9518E" w:rsidRPr="00F9518E" w:rsidRDefault="00F9518E" w:rsidP="00F9518E">
      <w:pPr>
        <w:rPr>
          <w:lang w:val="en-AU"/>
        </w:rPr>
      </w:pPr>
      <w:r w:rsidRPr="00F9518E">
        <w:rPr>
          <w:b/>
          <w:bCs/>
          <w:lang w:val="en-AU"/>
        </w:rPr>
        <w:t xml:space="preserve">3 </w:t>
      </w:r>
      <w:r w:rsidRPr="00F9518E">
        <w:rPr>
          <w:b/>
          <w:bCs/>
        </w:rPr>
        <w:t>From the foreigner you may exact: </w:t>
      </w:r>
      <w:r w:rsidRPr="00F9518E">
        <w:t>This is a positive command (See </w:t>
      </w:r>
      <w:r w:rsidRPr="00F9518E">
        <w:rPr>
          <w:i/>
          <w:iCs/>
        </w:rPr>
        <w:t>Ramban.</w:t>
      </w:r>
      <w:r w:rsidRPr="00F9518E">
        <w:t>). - [</w:t>
      </w:r>
      <w:r w:rsidRPr="00F9518E">
        <w:rPr>
          <w:i/>
          <w:iCs/>
        </w:rPr>
        <w:t>Sifrei</w:t>
      </w:r>
      <w:r w:rsidRPr="00F9518E">
        <w:t>]</w:t>
      </w:r>
    </w:p>
    <w:p w14:paraId="64FB2431" w14:textId="77777777" w:rsidR="00F9518E" w:rsidRPr="00F9518E" w:rsidRDefault="00F9518E" w:rsidP="00F9518E">
      <w:pPr>
        <w:rPr>
          <w:b/>
          <w:bCs/>
          <w:lang w:val="en-AU"/>
        </w:rPr>
      </w:pPr>
    </w:p>
    <w:p w14:paraId="11A84B30" w14:textId="77777777" w:rsidR="00F9518E" w:rsidRPr="00F9518E" w:rsidRDefault="00F9518E" w:rsidP="00F9518E">
      <w:r w:rsidRPr="00F9518E">
        <w:rPr>
          <w:b/>
          <w:bCs/>
          <w:lang w:val="en-AU"/>
        </w:rPr>
        <w:t xml:space="preserve">4 </w:t>
      </w:r>
      <w:r w:rsidRPr="00F9518E">
        <w:rPr>
          <w:b/>
          <w:bCs/>
        </w:rPr>
        <w:t>However, there will be no needy among you</w:t>
      </w:r>
      <w:r w:rsidRPr="00F9518E">
        <w:t>: But further on it says, “For there will never cease to be needy [within the land]” (verse 11). [These two verses seem to contradict each other. However, the explanation is:] When you perform the will of the Omnipresent, there will be needy among others but not among you. If, however, you do not perform the will of the Omnipresent, there will be needy among you. - [</w:t>
      </w:r>
      <w:r w:rsidRPr="00F9518E">
        <w:rPr>
          <w:i/>
          <w:iCs/>
        </w:rPr>
        <w:t>Sifrei</w:t>
      </w:r>
      <w:r w:rsidRPr="00F9518E">
        <w:t>]</w:t>
      </w:r>
    </w:p>
    <w:p w14:paraId="00592CAF" w14:textId="77777777" w:rsidR="00F9518E" w:rsidRPr="00F9518E" w:rsidRDefault="00F9518E" w:rsidP="00F9518E"/>
    <w:p w14:paraId="7813EA8C" w14:textId="6CDCA4BE" w:rsidR="00F9518E" w:rsidRPr="00F9518E" w:rsidRDefault="00F9518E" w:rsidP="00F9518E">
      <w:pPr>
        <w:rPr>
          <w:lang w:val="en-AU"/>
        </w:rPr>
      </w:pPr>
      <w:r w:rsidRPr="00F9518E">
        <w:rPr>
          <w:b/>
          <w:bCs/>
        </w:rPr>
        <w:t>needy: </w:t>
      </w:r>
      <w:r w:rsidRPr="00F9518E">
        <w:t>Heb. </w:t>
      </w:r>
      <w:r w:rsidRPr="00F9518E">
        <w:rPr>
          <w:rtl/>
        </w:rPr>
        <w:t>אֶבְיוֹן</w:t>
      </w:r>
      <w:r w:rsidRPr="00F9518E">
        <w:t>, [denoting someone who is] poorer than an </w:t>
      </w:r>
      <w:r w:rsidRPr="00F9518E">
        <w:rPr>
          <w:rtl/>
        </w:rPr>
        <w:t>ע ָנִי</w:t>
      </w:r>
      <w:r w:rsidRPr="00F9518E">
        <w:t>. The term </w:t>
      </w:r>
      <w:r w:rsidRPr="00F9518E">
        <w:rPr>
          <w:rtl/>
        </w:rPr>
        <w:t>אֶבְיוֹן</w:t>
      </w:r>
      <w:r w:rsidRPr="00F9518E">
        <w:t> means</w:t>
      </w:r>
      <w:r>
        <w:t xml:space="preserve"> </w:t>
      </w:r>
      <w:r w:rsidRPr="00F9518E">
        <w:t>“to yearn for” (</w:t>
      </w:r>
      <w:r w:rsidRPr="00F9518E">
        <w:rPr>
          <w:rtl/>
        </w:rPr>
        <w:t>תָּאֵב</w:t>
      </w:r>
      <w:r w:rsidRPr="00F9518E">
        <w:t>) , i.e., one who yearns for everything [because he has nothing]. — [</w:t>
      </w:r>
      <w:r w:rsidRPr="00F9518E">
        <w:rPr>
          <w:i/>
          <w:iCs/>
        </w:rPr>
        <w:t>Vayikra Rabbah</w:t>
      </w:r>
      <w:r w:rsidRPr="00F9518E">
        <w:t> 34:6, see </w:t>
      </w:r>
      <w:r w:rsidRPr="00F9518E">
        <w:rPr>
          <w:i/>
          <w:iCs/>
        </w:rPr>
        <w:t>B.M.</w:t>
      </w:r>
      <w:r w:rsidRPr="00F9518E">
        <w:t> 111b]</w:t>
      </w:r>
    </w:p>
    <w:p w14:paraId="2F19E6D0" w14:textId="77777777" w:rsidR="00F9518E" w:rsidRPr="00F9518E" w:rsidRDefault="00F9518E" w:rsidP="00F9518E">
      <w:pPr>
        <w:rPr>
          <w:b/>
          <w:bCs/>
          <w:lang w:val="en-AU"/>
        </w:rPr>
      </w:pPr>
    </w:p>
    <w:p w14:paraId="0FB87549" w14:textId="77777777" w:rsidR="00F9518E" w:rsidRPr="00F9518E" w:rsidRDefault="00F9518E" w:rsidP="00F9518E">
      <w:r w:rsidRPr="00F9518E">
        <w:rPr>
          <w:b/>
          <w:bCs/>
          <w:lang w:val="en-AU"/>
        </w:rPr>
        <w:t xml:space="preserve">5 </w:t>
      </w:r>
      <w:r w:rsidRPr="00F9518E">
        <w:rPr>
          <w:b/>
          <w:bCs/>
        </w:rPr>
        <w:t>However, if you hearken [to the voice of the Lord, your God]: </w:t>
      </w:r>
      <w:r w:rsidRPr="00F9518E">
        <w:t>then “there will be no needy among you”.</w:t>
      </w:r>
    </w:p>
    <w:p w14:paraId="32781C14" w14:textId="77777777" w:rsidR="00F9518E" w:rsidRPr="00F9518E" w:rsidRDefault="00F9518E" w:rsidP="00F9518E">
      <w:pPr>
        <w:rPr>
          <w:lang w:val="en-AU"/>
        </w:rPr>
      </w:pPr>
      <w:r w:rsidRPr="00F9518E">
        <w:t xml:space="preserve"> (verse 4).</w:t>
      </w:r>
    </w:p>
    <w:p w14:paraId="44DA0BB3" w14:textId="77777777" w:rsidR="00F9518E" w:rsidRPr="00F9518E" w:rsidRDefault="00F9518E" w:rsidP="00F9518E">
      <w:pPr>
        <w:rPr>
          <w:b/>
          <w:bCs/>
          <w:lang w:val="en-AU"/>
        </w:rPr>
      </w:pPr>
    </w:p>
    <w:p w14:paraId="7BFFA319" w14:textId="77777777" w:rsidR="00F9518E" w:rsidRPr="00F9518E" w:rsidRDefault="00F9518E" w:rsidP="00F9518E">
      <w:pPr>
        <w:rPr>
          <w:lang w:val="en-AU"/>
        </w:rPr>
      </w:pPr>
      <w:r w:rsidRPr="00F9518E">
        <w:rPr>
          <w:b/>
          <w:bCs/>
        </w:rPr>
        <w:t>you hearken: </w:t>
      </w:r>
      <w:r w:rsidRPr="00F9518E">
        <w:t>Heb. </w:t>
      </w:r>
      <w:r w:rsidRPr="00F9518E">
        <w:rPr>
          <w:rtl/>
        </w:rPr>
        <w:t>שָׁמֹעַ תִּשְׁמַע</w:t>
      </w:r>
      <w:r w:rsidRPr="00F9518E">
        <w:t>. [The repetition of the verb form suggests:] If one listens a little, he will be granted the opportunity to listen much [i.e., he will be taught much Torah as a reward]. — [</w:t>
      </w:r>
      <w:r w:rsidRPr="00F9518E">
        <w:rPr>
          <w:i/>
          <w:iCs/>
        </w:rPr>
        <w:t>Sifrei</w:t>
      </w:r>
      <w:r w:rsidRPr="00F9518E">
        <w:t>]</w:t>
      </w:r>
    </w:p>
    <w:p w14:paraId="1920E474" w14:textId="77777777" w:rsidR="00F9518E" w:rsidRPr="00F9518E" w:rsidRDefault="00F9518E" w:rsidP="00F9518E">
      <w:pPr>
        <w:rPr>
          <w:b/>
          <w:bCs/>
          <w:lang w:val="en-AU"/>
        </w:rPr>
      </w:pPr>
    </w:p>
    <w:p w14:paraId="1DE8FF0C" w14:textId="77777777" w:rsidR="00F9518E" w:rsidRPr="00F9518E" w:rsidRDefault="00F9518E" w:rsidP="00F9518E">
      <w:r w:rsidRPr="00F9518E">
        <w:rPr>
          <w:b/>
          <w:bCs/>
          <w:lang w:val="en-AU"/>
        </w:rPr>
        <w:t xml:space="preserve">6 </w:t>
      </w:r>
      <w:r w:rsidRPr="00F9518E">
        <w:rPr>
          <w:b/>
          <w:bCs/>
        </w:rPr>
        <w:t>[For the Lord, your God, has blessed you,] as He has spoken to you: </w:t>
      </w:r>
      <w:r w:rsidRPr="00F9518E">
        <w:t>And where did He speak about this? “Blessed are you in the city…” (Deut. 28:3). - [</w:t>
      </w:r>
      <w:r w:rsidRPr="00F9518E">
        <w:rPr>
          <w:i/>
          <w:iCs/>
        </w:rPr>
        <w:t>Sifrei</w:t>
      </w:r>
      <w:r w:rsidRPr="00F9518E">
        <w:t>]</w:t>
      </w:r>
    </w:p>
    <w:p w14:paraId="0E8D3F16" w14:textId="77777777" w:rsidR="00F9518E" w:rsidRPr="00F9518E" w:rsidRDefault="00F9518E" w:rsidP="00F9518E"/>
    <w:p w14:paraId="5BB9ECA8" w14:textId="77777777" w:rsidR="00F9518E" w:rsidRPr="00F9518E" w:rsidRDefault="00F9518E" w:rsidP="00F9518E">
      <w:r w:rsidRPr="00F9518E">
        <w:rPr>
          <w:b/>
          <w:bCs/>
        </w:rPr>
        <w:t>and you will lend: </w:t>
      </w:r>
      <w:r w:rsidRPr="00F9518E">
        <w:t>Heb. </w:t>
      </w:r>
      <w:r w:rsidRPr="00F9518E">
        <w:rPr>
          <w:rtl/>
        </w:rPr>
        <w:t>וְהַעֲבַטְתָּ</w:t>
      </w:r>
      <w:r w:rsidRPr="00F9518E">
        <w:t>. Whenever an expression denoting lending refers to a lender [of money], it adopts the </w:t>
      </w:r>
      <w:r w:rsidRPr="00F9518E">
        <w:rPr>
          <w:i/>
          <w:iCs/>
        </w:rPr>
        <w:t>hiph’il</w:t>
      </w:r>
      <w:r w:rsidRPr="00F9518E">
        <w:t> [causative] form. For example, </w:t>
      </w:r>
      <w:r w:rsidRPr="00F9518E">
        <w:rPr>
          <w:rtl/>
        </w:rPr>
        <w:t>וְהִלְוִיתָ</w:t>
      </w:r>
      <w:r w:rsidRPr="00F9518E">
        <w:t>, or </w:t>
      </w:r>
      <w:r w:rsidRPr="00F9518E">
        <w:rPr>
          <w:rtl/>
        </w:rPr>
        <w:t>וְהַעֲבַטְתָּ</w:t>
      </w:r>
      <w:r w:rsidRPr="00F9518E">
        <w:t>, </w:t>
      </w:r>
      <w:r w:rsidRPr="00F9518E">
        <w:rPr>
          <w:i/>
          <w:iCs/>
        </w:rPr>
        <w:t>you will lend</w:t>
      </w:r>
      <w:r w:rsidRPr="00F9518E">
        <w:t>. However, if it would have said </w:t>
      </w:r>
      <w:r w:rsidRPr="00F9518E">
        <w:rPr>
          <w:rtl/>
        </w:rPr>
        <w:t>וְעָבַטְתָּ</w:t>
      </w:r>
      <w:r w:rsidRPr="00F9518E">
        <w:t>, [in the </w:t>
      </w:r>
      <w:r w:rsidRPr="00F9518E">
        <w:rPr>
          <w:i/>
          <w:iCs/>
        </w:rPr>
        <w:t>kal</w:t>
      </w:r>
      <w:r w:rsidRPr="00F9518E">
        <w:t>, simple conjugation,] it would be referring to the borrower, like </w:t>
      </w:r>
      <w:r w:rsidRPr="00F9518E">
        <w:rPr>
          <w:rtl/>
        </w:rPr>
        <w:t>וְלָוִיתָ</w:t>
      </w:r>
      <w:r w:rsidRPr="00F9518E">
        <w:t>, </w:t>
      </w:r>
      <w:r w:rsidRPr="00F9518E">
        <w:rPr>
          <w:i/>
          <w:iCs/>
        </w:rPr>
        <w:t>you will borrow</w:t>
      </w:r>
      <w:r w:rsidRPr="00F9518E">
        <w:t>.</w:t>
      </w:r>
    </w:p>
    <w:p w14:paraId="06B8D5AE" w14:textId="77777777" w:rsidR="00F9518E" w:rsidRPr="00F9518E" w:rsidRDefault="00F9518E" w:rsidP="00F9518E"/>
    <w:p w14:paraId="7BEA3638" w14:textId="77777777" w:rsidR="00F9518E" w:rsidRPr="00F9518E" w:rsidRDefault="00F9518E" w:rsidP="00F9518E">
      <w:r w:rsidRPr="00F9518E">
        <w:rPr>
          <w:b/>
          <w:bCs/>
        </w:rPr>
        <w:t>and you will lend to [many] nations: </w:t>
      </w:r>
      <w:r w:rsidRPr="00F9518E">
        <w:t>One might think that you will borrow from this one and lend that one. Therefore, Scripture states, “but you will not borrow.”</w:t>
      </w:r>
    </w:p>
    <w:p w14:paraId="632F0385" w14:textId="77777777" w:rsidR="00F9518E" w:rsidRPr="00F9518E" w:rsidRDefault="00F9518E" w:rsidP="00F9518E"/>
    <w:p w14:paraId="1DA6E4DA" w14:textId="77777777" w:rsidR="00F9518E" w:rsidRPr="00F9518E" w:rsidRDefault="00F9518E" w:rsidP="00F9518E">
      <w:pPr>
        <w:rPr>
          <w:lang w:val="en-AU"/>
        </w:rPr>
      </w:pPr>
      <w:r w:rsidRPr="00F9518E">
        <w:rPr>
          <w:b/>
          <w:bCs/>
        </w:rPr>
        <w:t>and you will rule over many nations: </w:t>
      </w:r>
      <w:r w:rsidRPr="00F9518E">
        <w:t>One might think that [at the same time] other nations will rule over you. Therefore, Scripture states, “but they will not rule over you.” - [</w:t>
      </w:r>
      <w:r w:rsidRPr="00F9518E">
        <w:rPr>
          <w:i/>
          <w:iCs/>
        </w:rPr>
        <w:t>Sifrei</w:t>
      </w:r>
      <w:r w:rsidRPr="00F9518E">
        <w:t>]</w:t>
      </w:r>
    </w:p>
    <w:p w14:paraId="26A64960" w14:textId="77777777" w:rsidR="00F9518E" w:rsidRPr="00F9518E" w:rsidRDefault="00F9518E" w:rsidP="00F9518E">
      <w:pPr>
        <w:rPr>
          <w:b/>
          <w:bCs/>
          <w:lang w:val="en-AU"/>
        </w:rPr>
      </w:pPr>
    </w:p>
    <w:p w14:paraId="5459BAF8" w14:textId="77777777" w:rsidR="00F9518E" w:rsidRPr="00F9518E" w:rsidRDefault="00F9518E" w:rsidP="00F9518E">
      <w:r w:rsidRPr="00F9518E">
        <w:rPr>
          <w:b/>
          <w:bCs/>
          <w:lang w:val="en-AU"/>
        </w:rPr>
        <w:t xml:space="preserve">7 </w:t>
      </w:r>
      <w:r w:rsidRPr="00F9518E">
        <w:rPr>
          <w:b/>
          <w:bCs/>
        </w:rPr>
        <w:t>If there will be among you a needy person: </w:t>
      </w:r>
      <w:r w:rsidRPr="00F9518E">
        <w:t xml:space="preserve">The </w:t>
      </w:r>
      <w:proofErr w:type="gramStart"/>
      <w:r w:rsidRPr="00F9518E">
        <w:t>most needy</w:t>
      </w:r>
      <w:proofErr w:type="gramEnd"/>
      <w:r w:rsidRPr="00F9518E">
        <w:t xml:space="preserve"> person has priority. - [</w:t>
      </w:r>
      <w:r w:rsidRPr="00F9518E">
        <w:rPr>
          <w:i/>
          <w:iCs/>
        </w:rPr>
        <w:t>Sifrei</w:t>
      </w:r>
      <w:r w:rsidRPr="00F9518E">
        <w:t>]</w:t>
      </w:r>
    </w:p>
    <w:p w14:paraId="1166A6CB" w14:textId="77777777" w:rsidR="00F9518E" w:rsidRPr="00F9518E" w:rsidRDefault="00F9518E" w:rsidP="00F9518E">
      <w:pPr>
        <w:rPr>
          <w:b/>
          <w:bCs/>
        </w:rPr>
      </w:pPr>
    </w:p>
    <w:p w14:paraId="2A198666" w14:textId="77777777" w:rsidR="00F9518E" w:rsidRPr="00F9518E" w:rsidRDefault="00F9518E" w:rsidP="00F9518E">
      <w:r w:rsidRPr="00F9518E">
        <w:rPr>
          <w:b/>
          <w:bCs/>
        </w:rPr>
        <w:t>from one of your brothers: </w:t>
      </w:r>
      <w:r w:rsidRPr="00F9518E">
        <w:t>Your brother on your father’s side has priority over your brother on your mother’s side. — [</w:t>
      </w:r>
      <w:r w:rsidRPr="00F9518E">
        <w:rPr>
          <w:i/>
          <w:iCs/>
        </w:rPr>
        <w:t>Sifrei</w:t>
      </w:r>
      <w:r w:rsidRPr="00F9518E">
        <w:t>]</w:t>
      </w:r>
    </w:p>
    <w:p w14:paraId="3045C9ED" w14:textId="77777777" w:rsidR="00F9518E" w:rsidRPr="00F9518E" w:rsidRDefault="00F9518E" w:rsidP="00F9518E"/>
    <w:p w14:paraId="00605EE5" w14:textId="77777777" w:rsidR="00F9518E" w:rsidRPr="00F9518E" w:rsidRDefault="00F9518E" w:rsidP="00F9518E">
      <w:r w:rsidRPr="00F9518E">
        <w:rPr>
          <w:b/>
          <w:bCs/>
        </w:rPr>
        <w:t>[in one of] your cities: </w:t>
      </w:r>
      <w:r w:rsidRPr="00F9518E">
        <w:t>The poor of your city have priority over the poor of another city. - [</w:t>
      </w:r>
      <w:r w:rsidRPr="00F9518E">
        <w:rPr>
          <w:i/>
          <w:iCs/>
        </w:rPr>
        <w:t>Sifrei</w:t>
      </w:r>
      <w:r w:rsidRPr="00F9518E">
        <w:t>]</w:t>
      </w:r>
    </w:p>
    <w:p w14:paraId="0C2529D9" w14:textId="77777777" w:rsidR="00F9518E" w:rsidRPr="00F9518E" w:rsidRDefault="00F9518E" w:rsidP="00F9518E">
      <w:pPr>
        <w:rPr>
          <w:b/>
          <w:bCs/>
        </w:rPr>
      </w:pPr>
    </w:p>
    <w:p w14:paraId="08C31538" w14:textId="77777777" w:rsidR="00F9518E" w:rsidRPr="00F9518E" w:rsidRDefault="00F9518E" w:rsidP="00F9518E">
      <w:r w:rsidRPr="00F9518E">
        <w:rPr>
          <w:b/>
          <w:bCs/>
        </w:rPr>
        <w:lastRenderedPageBreak/>
        <w:t xml:space="preserve">you shall not harden [your heart]: Some people suffer [as they deliberate] whether they should give [to the needy] or they should not give; </w:t>
      </w:r>
      <w:proofErr w:type="gramStart"/>
      <w:r w:rsidRPr="00F9518E">
        <w:rPr>
          <w:b/>
          <w:bCs/>
        </w:rPr>
        <w:t>therefore</w:t>
      </w:r>
      <w:proofErr w:type="gramEnd"/>
      <w:r w:rsidRPr="00F9518E">
        <w:rPr>
          <w:b/>
          <w:bCs/>
        </w:rPr>
        <w:t xml:space="preserve"> it says</w:t>
      </w:r>
      <w:r w:rsidRPr="00F9518E">
        <w:t xml:space="preserve">: “you shall not harden [your heart].” Some people stretch out their hand [to give], but then close it; </w:t>
      </w:r>
      <w:proofErr w:type="gramStart"/>
      <w:r w:rsidRPr="00F9518E">
        <w:t>therefore</w:t>
      </w:r>
      <w:proofErr w:type="gramEnd"/>
      <w:r w:rsidRPr="00F9518E">
        <w:t xml:space="preserve"> it says: “nor close your hand.” - [</w:t>
      </w:r>
      <w:r w:rsidRPr="00F9518E">
        <w:rPr>
          <w:i/>
          <w:iCs/>
        </w:rPr>
        <w:t>Sifrei</w:t>
      </w:r>
      <w:r w:rsidRPr="00F9518E">
        <w:t>]</w:t>
      </w:r>
    </w:p>
    <w:p w14:paraId="3F11CDB7" w14:textId="77777777" w:rsidR="00F9518E" w:rsidRPr="00F9518E" w:rsidRDefault="00F9518E" w:rsidP="00F9518E">
      <w:pPr>
        <w:rPr>
          <w:b/>
          <w:bCs/>
        </w:rPr>
      </w:pPr>
    </w:p>
    <w:p w14:paraId="290DC1E6" w14:textId="77777777" w:rsidR="00F9518E" w:rsidRPr="00F9518E" w:rsidRDefault="00F9518E" w:rsidP="00F9518E">
      <w:pPr>
        <w:rPr>
          <w:lang w:val="en-AU"/>
        </w:rPr>
      </w:pPr>
      <w:r w:rsidRPr="00F9518E">
        <w:rPr>
          <w:b/>
          <w:bCs/>
        </w:rPr>
        <w:t>[nor close your hand] from your needy brother</w:t>
      </w:r>
      <w:r w:rsidRPr="00F9518E">
        <w:t>: If you do not give him, you will ultimately become a “brother of the needy” [i.e., becoming needy yourself]. — [</w:t>
      </w:r>
      <w:r w:rsidRPr="00F9518E">
        <w:rPr>
          <w:i/>
          <w:iCs/>
        </w:rPr>
        <w:t>Sifrei</w:t>
      </w:r>
      <w:r w:rsidRPr="00F9518E">
        <w:t>]</w:t>
      </w:r>
    </w:p>
    <w:p w14:paraId="0FD44E07" w14:textId="77777777" w:rsidR="00F9518E" w:rsidRPr="00F9518E" w:rsidRDefault="00F9518E" w:rsidP="00F9518E">
      <w:pPr>
        <w:rPr>
          <w:lang w:val="en-AU"/>
        </w:rPr>
      </w:pPr>
    </w:p>
    <w:p w14:paraId="5EC2223B" w14:textId="77777777" w:rsidR="00F9518E" w:rsidRPr="00F9518E" w:rsidRDefault="00F9518E" w:rsidP="00F9518E">
      <w:r w:rsidRPr="00F9518E">
        <w:rPr>
          <w:b/>
          <w:bCs/>
          <w:lang w:val="en-AU"/>
        </w:rPr>
        <w:t xml:space="preserve">8 </w:t>
      </w:r>
      <w:r w:rsidRPr="00F9518E">
        <w:rPr>
          <w:b/>
          <w:bCs/>
        </w:rPr>
        <w:t>Rather] you shall open [your hand]: </w:t>
      </w:r>
      <w:r w:rsidRPr="00F9518E">
        <w:t>Even many times.</w:t>
      </w:r>
    </w:p>
    <w:p w14:paraId="58A81A68" w14:textId="77777777" w:rsidR="00F9518E" w:rsidRPr="00F9518E" w:rsidRDefault="00F9518E" w:rsidP="00F9518E">
      <w:pPr>
        <w:rPr>
          <w:b/>
          <w:bCs/>
        </w:rPr>
      </w:pPr>
    </w:p>
    <w:p w14:paraId="4409F3FA" w14:textId="77777777" w:rsidR="00F9518E" w:rsidRPr="00F9518E" w:rsidRDefault="00F9518E" w:rsidP="00F9518E">
      <w:r w:rsidRPr="00F9518E">
        <w:rPr>
          <w:b/>
          <w:bCs/>
        </w:rPr>
        <w:t>[Rather] you shall open [your hand]: </w:t>
      </w:r>
      <w:r w:rsidRPr="00F9518E">
        <w:t>Heb. </w:t>
      </w:r>
      <w:r w:rsidRPr="00F9518E">
        <w:rPr>
          <w:rtl/>
        </w:rPr>
        <w:t>כִּי-פָתֹחַ תִּפְתַּח</w:t>
      </w:r>
      <w:r w:rsidRPr="00F9518E">
        <w:t>. Here, the word </w:t>
      </w:r>
      <w:r w:rsidRPr="00F9518E">
        <w:rPr>
          <w:rtl/>
        </w:rPr>
        <w:t>כִּי</w:t>
      </w:r>
      <w:r w:rsidRPr="00F9518E">
        <w:t> has the meaning of “rather” [whereas in verse 7 it means “if,” and in verse 10, “because”].</w:t>
      </w:r>
    </w:p>
    <w:p w14:paraId="4CE1A2C0" w14:textId="77777777" w:rsidR="00F9518E" w:rsidRPr="00F9518E" w:rsidRDefault="00F9518E" w:rsidP="00F9518E">
      <w:pPr>
        <w:rPr>
          <w:b/>
          <w:bCs/>
        </w:rPr>
      </w:pPr>
    </w:p>
    <w:p w14:paraId="072D6CEE" w14:textId="1EB0A4B4" w:rsidR="00F9518E" w:rsidRPr="00F9518E" w:rsidRDefault="00F9518E" w:rsidP="00F9518E">
      <w:r w:rsidRPr="00F9518E">
        <w:rPr>
          <w:b/>
          <w:bCs/>
        </w:rPr>
        <w:t>and you shall lend: </w:t>
      </w:r>
      <w:r w:rsidRPr="00F9518E">
        <w:t>If he does not want [your money] as a [charitable] gift, give it to him as a loan. — [</w:t>
      </w:r>
      <w:r w:rsidRPr="00F9518E">
        <w:rPr>
          <w:i/>
          <w:iCs/>
        </w:rPr>
        <w:t>Sifrei</w:t>
      </w:r>
      <w:r w:rsidRPr="00F9518E">
        <w:t>; </w:t>
      </w:r>
      <w:r w:rsidRPr="00F9518E">
        <w:rPr>
          <w:i/>
          <w:iCs/>
        </w:rPr>
        <w:t>Keth.</w:t>
      </w:r>
      <w:r w:rsidRPr="00F9518E">
        <w:t> 67b]</w:t>
      </w:r>
    </w:p>
    <w:p w14:paraId="74B89D61" w14:textId="77777777" w:rsidR="00F9518E" w:rsidRPr="00F9518E" w:rsidRDefault="00F9518E" w:rsidP="00F9518E">
      <w:pPr>
        <w:rPr>
          <w:b/>
          <w:bCs/>
        </w:rPr>
      </w:pPr>
    </w:p>
    <w:p w14:paraId="697A97E8" w14:textId="77777777" w:rsidR="00F9518E" w:rsidRPr="00F9518E" w:rsidRDefault="00F9518E" w:rsidP="00F9518E">
      <w:pPr>
        <w:rPr>
          <w:b/>
          <w:bCs/>
        </w:rPr>
      </w:pPr>
      <w:r w:rsidRPr="00F9518E">
        <w:rPr>
          <w:b/>
          <w:bCs/>
        </w:rPr>
        <w:t>[lend him] sufficient for his needs: </w:t>
      </w:r>
      <w:r w:rsidRPr="00F9518E">
        <w:t>However, you are not commanded to make him wealthy. — [</w:t>
      </w:r>
      <w:r w:rsidRPr="00F9518E">
        <w:rPr>
          <w:i/>
          <w:iCs/>
        </w:rPr>
        <w:t>Sifrei</w:t>
      </w:r>
      <w:r w:rsidRPr="00F9518E">
        <w:t>]</w:t>
      </w:r>
    </w:p>
    <w:p w14:paraId="1F22A149" w14:textId="77777777" w:rsidR="00F9518E" w:rsidRPr="00F9518E" w:rsidRDefault="00F9518E" w:rsidP="00F9518E">
      <w:pPr>
        <w:rPr>
          <w:b/>
          <w:bCs/>
        </w:rPr>
      </w:pPr>
    </w:p>
    <w:p w14:paraId="0E92269E" w14:textId="77777777" w:rsidR="00F9518E" w:rsidRPr="00F9518E" w:rsidRDefault="00F9518E" w:rsidP="00F9518E">
      <w:pPr>
        <w:rPr>
          <w:b/>
          <w:bCs/>
        </w:rPr>
      </w:pPr>
      <w:r w:rsidRPr="00F9518E">
        <w:rPr>
          <w:b/>
          <w:bCs/>
        </w:rPr>
        <w:t>[sufficient for his needs,] what he is lacking</w:t>
      </w:r>
      <w:r w:rsidRPr="00F9518E">
        <w:t>: Even a horse to ride on and a servant to run before him [if he is accustomed to this type of lifestyle]. - [</w:t>
      </w:r>
      <w:r w:rsidRPr="00F9518E">
        <w:rPr>
          <w:i/>
          <w:iCs/>
        </w:rPr>
        <w:t>Sifrei</w:t>
      </w:r>
      <w:r w:rsidRPr="00F9518E">
        <w:t>; </w:t>
      </w:r>
      <w:r w:rsidRPr="00F9518E">
        <w:rPr>
          <w:i/>
          <w:iCs/>
        </w:rPr>
        <w:t>Keth.</w:t>
      </w:r>
      <w:r w:rsidRPr="00F9518E">
        <w:t> 67b]</w:t>
      </w:r>
    </w:p>
    <w:p w14:paraId="17E03E9D" w14:textId="77777777" w:rsidR="00F9518E" w:rsidRPr="00F9518E" w:rsidRDefault="00F9518E" w:rsidP="00F9518E">
      <w:pPr>
        <w:rPr>
          <w:b/>
          <w:bCs/>
        </w:rPr>
      </w:pPr>
    </w:p>
    <w:p w14:paraId="10CEBDE4" w14:textId="77777777" w:rsidR="00F9518E" w:rsidRPr="00F9518E" w:rsidRDefault="00F9518E" w:rsidP="00F9518E">
      <w:pPr>
        <w:rPr>
          <w:b/>
          <w:bCs/>
          <w:lang w:val="en-AU"/>
        </w:rPr>
      </w:pPr>
      <w:r w:rsidRPr="00F9518E">
        <w:rPr>
          <w:b/>
          <w:bCs/>
        </w:rPr>
        <w:t>he [is lacking]: Heb. </w:t>
      </w:r>
      <w:r w:rsidRPr="00F9518E">
        <w:rPr>
          <w:rtl/>
        </w:rPr>
        <w:t>יֶחְסַר לוֹ</w:t>
      </w:r>
      <w:r w:rsidRPr="00F9518E">
        <w:t>, lit. what is lacking for him. This refers to a wife [i.e., you should help him marry a wife]. Similarly, it is stated: “I shall make for him (</w:t>
      </w:r>
      <w:r w:rsidRPr="00F9518E">
        <w:rPr>
          <w:rtl/>
        </w:rPr>
        <w:t>לוֹ</w:t>
      </w:r>
      <w:r w:rsidRPr="00F9518E">
        <w:t>) a helpmate opposite him” (Gen. 2:18). - [</w:t>
      </w:r>
      <w:r w:rsidRPr="00F9518E">
        <w:rPr>
          <w:i/>
          <w:iCs/>
        </w:rPr>
        <w:t>Keth.</w:t>
      </w:r>
      <w:r w:rsidRPr="00F9518E">
        <w:t> 66b</w:t>
      </w:r>
      <w:r w:rsidRPr="00F9518E">
        <w:rPr>
          <w:b/>
          <w:bCs/>
        </w:rPr>
        <w:t>]</w:t>
      </w:r>
    </w:p>
    <w:p w14:paraId="665797C9" w14:textId="77777777" w:rsidR="00F9518E" w:rsidRPr="00F9518E" w:rsidRDefault="00F9518E" w:rsidP="00F9518E">
      <w:pPr>
        <w:rPr>
          <w:b/>
          <w:bCs/>
          <w:lang w:val="en-AU"/>
        </w:rPr>
      </w:pPr>
    </w:p>
    <w:p w14:paraId="4966F08E" w14:textId="77777777" w:rsidR="00F9518E" w:rsidRPr="00F9518E" w:rsidRDefault="00F9518E" w:rsidP="00F9518E">
      <w:pPr>
        <w:rPr>
          <w:lang w:val="en-AU"/>
        </w:rPr>
      </w:pPr>
      <w:r w:rsidRPr="00F9518E">
        <w:rPr>
          <w:b/>
          <w:bCs/>
          <w:lang w:val="en-AU"/>
        </w:rPr>
        <w:t xml:space="preserve">9 </w:t>
      </w:r>
      <w:r w:rsidRPr="00F9518E">
        <w:rPr>
          <w:b/>
          <w:bCs/>
        </w:rPr>
        <w:t>and he will cry out [to the Lord] against you</w:t>
      </w:r>
      <w:r w:rsidRPr="00F9518E">
        <w:t>: One might think this is a requirement [namely, that this poor man is obliged to “cry out… against you”]. Therefore, Scripture says, “[On his day you shall give him his payment…] so that he will not cry against you [to the Lord]” (Deut. 24:15). - [</w:t>
      </w:r>
      <w:r w:rsidRPr="00F9518E">
        <w:rPr>
          <w:i/>
          <w:iCs/>
        </w:rPr>
        <w:t>Sifrei</w:t>
      </w:r>
      <w:r w:rsidRPr="00F9518E">
        <w:t> 15:138]</w:t>
      </w:r>
    </w:p>
    <w:p w14:paraId="0D275F11" w14:textId="77777777" w:rsidR="00F9518E" w:rsidRPr="00F9518E" w:rsidRDefault="00F9518E" w:rsidP="00F9518E">
      <w:pPr>
        <w:rPr>
          <w:b/>
          <w:bCs/>
          <w:lang w:val="en-AU"/>
        </w:rPr>
      </w:pPr>
    </w:p>
    <w:p w14:paraId="3A76BCBC" w14:textId="77777777" w:rsidR="00F9518E" w:rsidRPr="00F9518E" w:rsidRDefault="00F9518E" w:rsidP="00F9518E">
      <w:pPr>
        <w:rPr>
          <w:lang w:val="en-AU"/>
        </w:rPr>
      </w:pPr>
      <w:r w:rsidRPr="00F9518E">
        <w:rPr>
          <w:b/>
          <w:bCs/>
        </w:rPr>
        <w:t>and it will be a sin to you:</w:t>
      </w:r>
      <w:r w:rsidRPr="00F9518E">
        <w:t> in any case, even if he does not cry [against you]. If so, why does it say, “and he will cry out… against you?” [It means that God says:] I hasten to punish in response to the one who cries out more than to the one who does not cry out. — [</w:t>
      </w:r>
      <w:r w:rsidRPr="00F9518E">
        <w:rPr>
          <w:i/>
          <w:iCs/>
        </w:rPr>
        <w:t>Sifrei</w:t>
      </w:r>
      <w:r w:rsidRPr="00F9518E">
        <w:t>]</w:t>
      </w:r>
    </w:p>
    <w:p w14:paraId="78333C8E" w14:textId="77777777" w:rsidR="00F9518E" w:rsidRPr="00F9518E" w:rsidRDefault="00F9518E" w:rsidP="00F9518E">
      <w:pPr>
        <w:rPr>
          <w:b/>
          <w:bCs/>
          <w:lang w:val="en-AU"/>
        </w:rPr>
      </w:pPr>
    </w:p>
    <w:p w14:paraId="60A6FFA2" w14:textId="77777777" w:rsidR="00F9518E" w:rsidRPr="00F9518E" w:rsidRDefault="00F9518E" w:rsidP="00F9518E">
      <w:r w:rsidRPr="00F9518E">
        <w:rPr>
          <w:b/>
          <w:bCs/>
          <w:lang w:val="en-AU"/>
        </w:rPr>
        <w:t xml:space="preserve">10 </w:t>
      </w:r>
      <w:r w:rsidRPr="00F9518E">
        <w:rPr>
          <w:b/>
          <w:bCs/>
        </w:rPr>
        <w:t>You shall surely give him</w:t>
      </w:r>
      <w:r w:rsidRPr="00F9518E">
        <w:t>: Even a hundred times. — [</w:t>
      </w:r>
      <w:r w:rsidRPr="00F9518E">
        <w:rPr>
          <w:i/>
          <w:iCs/>
        </w:rPr>
        <w:t>Sifrei</w:t>
      </w:r>
      <w:r w:rsidRPr="00F9518E">
        <w:t>]</w:t>
      </w:r>
    </w:p>
    <w:p w14:paraId="01A9C0FF" w14:textId="77777777" w:rsidR="00F9518E" w:rsidRPr="00F9518E" w:rsidRDefault="00F9518E" w:rsidP="00F9518E"/>
    <w:p w14:paraId="685DB3A0" w14:textId="77777777" w:rsidR="00F9518E" w:rsidRPr="00F9518E" w:rsidRDefault="00F9518E" w:rsidP="00F9518E">
      <w:r w:rsidRPr="00F9518E">
        <w:rPr>
          <w:b/>
          <w:bCs/>
        </w:rPr>
        <w:t>him: </w:t>
      </w:r>
      <w:r w:rsidRPr="00F9518E">
        <w:t>[meaning] between him and you [i.e., privately]. - [</w:t>
      </w:r>
      <w:r w:rsidRPr="00F9518E">
        <w:rPr>
          <w:i/>
          <w:iCs/>
        </w:rPr>
        <w:t>Sifrei</w:t>
      </w:r>
      <w:r w:rsidRPr="00F9518E">
        <w:t>]</w:t>
      </w:r>
    </w:p>
    <w:p w14:paraId="6DC0FBC8" w14:textId="77777777" w:rsidR="00F9518E" w:rsidRPr="00F9518E" w:rsidRDefault="00F9518E" w:rsidP="00F9518E"/>
    <w:p w14:paraId="1F881A39" w14:textId="77777777" w:rsidR="00F9518E" w:rsidRPr="00F9518E" w:rsidRDefault="00F9518E" w:rsidP="00F9518E">
      <w:pPr>
        <w:rPr>
          <w:lang w:val="en-AU"/>
        </w:rPr>
      </w:pPr>
      <w:r w:rsidRPr="00F9518E">
        <w:rPr>
          <w:b/>
          <w:bCs/>
        </w:rPr>
        <w:t>for because of this thing</w:t>
      </w:r>
      <w:r w:rsidRPr="00F9518E">
        <w:t>: Heb. </w:t>
      </w:r>
      <w:r w:rsidRPr="00F9518E">
        <w:rPr>
          <w:rtl/>
        </w:rPr>
        <w:t>דָּבָר</w:t>
      </w:r>
      <w:r w:rsidRPr="00F9518E">
        <w:t>, lit. word. Even if you said [i.e., gave him your “word”] that you would give, you will receive a reward for the saying along with the reward for the deed. — [</w:t>
      </w:r>
      <w:r w:rsidRPr="00F9518E">
        <w:rPr>
          <w:i/>
          <w:iCs/>
        </w:rPr>
        <w:t>Sifrei</w:t>
      </w:r>
      <w:r w:rsidRPr="00F9518E">
        <w:t>]</w:t>
      </w:r>
    </w:p>
    <w:p w14:paraId="4362CC35" w14:textId="77777777" w:rsidR="00F9518E" w:rsidRPr="00F9518E" w:rsidRDefault="00F9518E" w:rsidP="00F9518E">
      <w:pPr>
        <w:rPr>
          <w:b/>
          <w:bCs/>
          <w:lang w:val="en-AU"/>
        </w:rPr>
      </w:pPr>
    </w:p>
    <w:p w14:paraId="4040DC61" w14:textId="77777777" w:rsidR="00F9518E" w:rsidRPr="00F9518E" w:rsidRDefault="00F9518E" w:rsidP="00F9518E">
      <w:pPr>
        <w:rPr>
          <w:lang w:val="en-AU"/>
        </w:rPr>
      </w:pPr>
      <w:r w:rsidRPr="00F9518E">
        <w:rPr>
          <w:b/>
          <w:bCs/>
          <w:lang w:val="en-AU"/>
        </w:rPr>
        <w:t xml:space="preserve">11 </w:t>
      </w:r>
      <w:r w:rsidRPr="00F9518E">
        <w:rPr>
          <w:b/>
          <w:bCs/>
        </w:rPr>
        <w:t>Therefore: </w:t>
      </w:r>
      <w:r w:rsidRPr="00F9518E">
        <w:t>Heb. </w:t>
      </w:r>
      <w:r w:rsidRPr="00F9518E">
        <w:rPr>
          <w:rtl/>
        </w:rPr>
        <w:t>עַל-כֵּן</w:t>
      </w:r>
      <w:r w:rsidRPr="00F9518E">
        <w:t>, here meaning </w:t>
      </w:r>
      <w:r w:rsidRPr="00F9518E">
        <w:rPr>
          <w:rtl/>
        </w:rPr>
        <w:t>מִפְּנֵי כֵן</w:t>
      </w:r>
      <w:r w:rsidRPr="00F9518E">
        <w:t>, [i.e.,] “because of this,” or “therefore.”</w:t>
      </w:r>
      <w:r w:rsidRPr="00F9518E">
        <w:rPr>
          <w:lang w:val="en-AU"/>
        </w:rPr>
        <w:t xml:space="preserve">   </w:t>
      </w:r>
    </w:p>
    <w:p w14:paraId="135347E3" w14:textId="77777777" w:rsidR="00F9518E" w:rsidRPr="00F9518E" w:rsidRDefault="00F9518E" w:rsidP="00F9518E">
      <w:pPr>
        <w:rPr>
          <w:lang w:val="en-AU"/>
        </w:rPr>
      </w:pPr>
    </w:p>
    <w:p w14:paraId="7CF99059" w14:textId="77777777" w:rsidR="00F9518E" w:rsidRPr="00F9518E" w:rsidRDefault="00F9518E" w:rsidP="00F9518E">
      <w:r w:rsidRPr="00F9518E">
        <w:rPr>
          <w:b/>
          <w:bCs/>
        </w:rPr>
        <w:t>saying:</w:t>
      </w:r>
      <w:r w:rsidRPr="00F9518E">
        <w:t> I offer you advice for your own good. — [</w:t>
      </w:r>
      <w:r w:rsidRPr="00F9518E">
        <w:rPr>
          <w:i/>
          <w:iCs/>
        </w:rPr>
        <w:t>Sifrei</w:t>
      </w:r>
      <w:r w:rsidRPr="00F9518E">
        <w:t xml:space="preserve">] </w:t>
      </w:r>
    </w:p>
    <w:p w14:paraId="0D23B214" w14:textId="77777777" w:rsidR="00F9518E" w:rsidRPr="00F9518E" w:rsidRDefault="00F9518E" w:rsidP="00F9518E"/>
    <w:p w14:paraId="2D73539A" w14:textId="77777777" w:rsidR="00F9518E" w:rsidRPr="00F9518E" w:rsidRDefault="00F9518E" w:rsidP="00F9518E">
      <w:r w:rsidRPr="00F9518E">
        <w:rPr>
          <w:b/>
          <w:bCs/>
        </w:rPr>
        <w:t>[You shall surely open your hand] to your brother, to your poor one: </w:t>
      </w:r>
      <w:r w:rsidRPr="00F9518E">
        <w:t>To which brother? To your poor one</w:t>
      </w:r>
    </w:p>
    <w:p w14:paraId="3C5B0679" w14:textId="77777777" w:rsidR="00F9518E" w:rsidRPr="00F9518E" w:rsidRDefault="00F9518E" w:rsidP="00F9518E"/>
    <w:p w14:paraId="0B142D65" w14:textId="5981B1DB" w:rsidR="00F9518E" w:rsidRPr="00F9518E" w:rsidRDefault="00F9518E" w:rsidP="00F9518E">
      <w:r w:rsidRPr="00F9518E">
        <w:rPr>
          <w:b/>
          <w:bCs/>
        </w:rPr>
        <w:t>to your poor one: </w:t>
      </w:r>
      <w:r w:rsidRPr="00F9518E">
        <w:t>Heb. </w:t>
      </w:r>
      <w:r w:rsidRPr="00F9518E">
        <w:rPr>
          <w:rtl/>
        </w:rPr>
        <w:t>לַעֲנִיֶּךָ</w:t>
      </w:r>
      <w:r w:rsidRPr="00F9518E">
        <w:t>, [spelled] with one “yud,” [singular form,] means one poor person, but </w:t>
      </w:r>
      <w:r w:rsidRPr="00F9518E">
        <w:rPr>
          <w:rtl/>
        </w:rPr>
        <w:t>עֲנִיֶּיךָ‏</w:t>
      </w:r>
      <w:r w:rsidRPr="00F9518E">
        <w:t> with two “yud”s [the second “yud” denoting the plural form,] means two poor people. [Here, since it is written with one “yud,” meaning one poor person, thus modifying </w:t>
      </w:r>
      <w:r w:rsidRPr="00F9518E">
        <w:rPr>
          <w:rtl/>
        </w:rPr>
        <w:t>אָחִיךָ‏</w:t>
      </w:r>
      <w:r w:rsidRPr="00F9518E">
        <w:t>, your brother, which is in the singular]. See </w:t>
      </w:r>
      <w:r w:rsidRPr="00F9518E">
        <w:rPr>
          <w:i/>
          <w:iCs/>
        </w:rPr>
        <w:t>Yosef Hallel</w:t>
      </w:r>
      <w:r w:rsidRPr="00F9518E">
        <w:t>, </w:t>
      </w:r>
      <w:r w:rsidRPr="00F9518E">
        <w:rPr>
          <w:i/>
          <w:iCs/>
        </w:rPr>
        <w:t>Leket Bahir</w:t>
      </w:r>
      <w:r w:rsidRPr="00F9518E">
        <w:t>, Chavel.</w:t>
      </w:r>
    </w:p>
    <w:p w14:paraId="201E4293" w14:textId="77777777" w:rsidR="00F9518E" w:rsidRPr="00F9518E" w:rsidRDefault="00F9518E" w:rsidP="00F9518E">
      <w:pPr>
        <w:rPr>
          <w:b/>
          <w:bCs/>
          <w:lang w:val="en-AU"/>
        </w:rPr>
      </w:pPr>
    </w:p>
    <w:p w14:paraId="43ECD4CC" w14:textId="77777777" w:rsidR="00F9518E" w:rsidRPr="00F9518E" w:rsidRDefault="00F9518E" w:rsidP="00F9518E">
      <w:pPr>
        <w:rPr>
          <w:lang w:val="en-AU"/>
        </w:rPr>
      </w:pPr>
      <w:r w:rsidRPr="00F9518E">
        <w:rPr>
          <w:b/>
          <w:bCs/>
          <w:lang w:val="en-AU"/>
        </w:rPr>
        <w:lastRenderedPageBreak/>
        <w:t xml:space="preserve">12 </w:t>
      </w:r>
      <w:r w:rsidRPr="00F9518E">
        <w:rPr>
          <w:b/>
          <w:bCs/>
        </w:rPr>
        <w:t>If [your brother…] is sold to you: </w:t>
      </w:r>
      <w:r w:rsidRPr="00F9518E">
        <w:t>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w:t>
      </w:r>
      <w:r w:rsidRPr="00F9518E">
        <w:rPr>
          <w:i/>
          <w:iCs/>
        </w:rPr>
        <w:t>Mechilta</w:t>
      </w:r>
      <w:r w:rsidRPr="00F9518E">
        <w:t>)?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w:t>
      </w:r>
      <w:r w:rsidRPr="00F9518E">
        <w:rPr>
          <w:i/>
          <w:iCs/>
        </w:rPr>
        <w:t>his</w:t>
      </w:r>
      <w:r w:rsidRPr="00F9518E">
        <w:t> theft” (Exod. 22:2), not for </w:t>
      </w:r>
      <w:r w:rsidRPr="00F9518E">
        <w:rPr>
          <w:i/>
          <w:iCs/>
        </w:rPr>
        <w:t>her</w:t>
      </w:r>
      <w:r w:rsidRPr="00F9518E">
        <w:t> theft. Thus, [we are referring here to] a minor whom her father sold [as a handmaid], and it teaches you here that if six years terminate before she shows signs [of puberty], she goes free (Exod. 21:7-11). The second new point here is: “You shall surely provide him.”</w:t>
      </w:r>
    </w:p>
    <w:p w14:paraId="6FAC7651" w14:textId="77777777" w:rsidR="00F9518E" w:rsidRPr="00F9518E" w:rsidRDefault="00F9518E" w:rsidP="00F9518E">
      <w:pPr>
        <w:rPr>
          <w:b/>
          <w:bCs/>
          <w:lang w:val="en-AU"/>
        </w:rPr>
      </w:pPr>
    </w:p>
    <w:p w14:paraId="4643E3F5" w14:textId="77777777" w:rsidR="00F9518E" w:rsidRPr="00F9518E" w:rsidRDefault="00F9518E" w:rsidP="00F9518E">
      <w:pPr>
        <w:rPr>
          <w:lang w:val="en-AU"/>
        </w:rPr>
      </w:pPr>
      <w:r w:rsidRPr="00F9518E">
        <w:rPr>
          <w:b/>
          <w:bCs/>
          <w:lang w:val="en-AU"/>
        </w:rPr>
        <w:t xml:space="preserve">14 </w:t>
      </w:r>
      <w:r w:rsidRPr="00F9518E">
        <w:rPr>
          <w:b/>
          <w:bCs/>
        </w:rPr>
        <w:t>You shall surely provide him: </w:t>
      </w:r>
      <w:r w:rsidRPr="00F9518E">
        <w:t>Heb. </w:t>
      </w:r>
      <w:r w:rsidRPr="00F9518E">
        <w:rPr>
          <w:rtl/>
        </w:rPr>
        <w:t>הַעֲנֵיק תַּעֲנִיק</w:t>
      </w:r>
      <w:r w:rsidRPr="00F9518E">
        <w:t>. [The root </w:t>
      </w:r>
      <w:r w:rsidRPr="00F9518E">
        <w:rPr>
          <w:rtl/>
        </w:rPr>
        <w:t>ענק</w:t>
      </w:r>
      <w:r w:rsidRPr="00F9518E">
        <w:t>] denotes an ornament worn high [on the upper portion of the body] within view of the eye. [Thus, this verse means that you should give him] something through which it will be recognized that you have benefited him. Others explain [the word </w:t>
      </w:r>
      <w:r w:rsidRPr="00F9518E">
        <w:rPr>
          <w:rtl/>
        </w:rPr>
        <w:t>הַעֲנֵיק</w:t>
      </w:r>
      <w:r w:rsidRPr="00F9518E">
        <w:t>] as an expression of loading on his neck [meaning that you should load him with gifts].</w:t>
      </w:r>
    </w:p>
    <w:p w14:paraId="358D0273" w14:textId="77777777" w:rsidR="00F9518E" w:rsidRPr="00F9518E" w:rsidRDefault="00F9518E" w:rsidP="00F9518E">
      <w:pPr>
        <w:rPr>
          <w:b/>
          <w:bCs/>
          <w:lang w:val="en-AU"/>
        </w:rPr>
      </w:pPr>
    </w:p>
    <w:p w14:paraId="7DA3C473" w14:textId="77777777" w:rsidR="00F9518E" w:rsidRPr="00F9518E" w:rsidRDefault="00F9518E" w:rsidP="00F9518E">
      <w:pPr>
        <w:rPr>
          <w:b/>
          <w:bCs/>
          <w:lang w:val="en-AU"/>
        </w:rPr>
      </w:pPr>
      <w:r w:rsidRPr="00F9518E">
        <w:rPr>
          <w:b/>
          <w:bCs/>
        </w:rPr>
        <w:t>[You shall surely provide him] from your flock, from your threshing floor, and from your vat: </w:t>
      </w:r>
      <w:r w:rsidRPr="00F9518E">
        <w:t>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w:t>
      </w:r>
      <w:r w:rsidRPr="00F9518E">
        <w:rPr>
          <w:i/>
          <w:iCs/>
        </w:rPr>
        <w:t>Kid.</w:t>
      </w:r>
      <w:r w:rsidRPr="00F9518E">
        <w:t> 17a). In tractate </w:t>
      </w:r>
      <w:r w:rsidRPr="00F9518E">
        <w:rPr>
          <w:i/>
          <w:iCs/>
        </w:rPr>
        <w:t>Kiddushin</w:t>
      </w:r>
      <w:r w:rsidRPr="00F9518E">
        <w:t> (17a) our Rabbis derived by means of a </w:t>
      </w:r>
      <w:r w:rsidRPr="00F9518E">
        <w:rPr>
          <w:i/>
          <w:iCs/>
        </w:rPr>
        <w:t>gezerah shavah</w:t>
      </w:r>
      <w:r w:rsidRPr="00F9518E">
        <w:t> how much one must give the servant of each kind.</w:t>
      </w:r>
    </w:p>
    <w:p w14:paraId="0EB46558" w14:textId="77777777" w:rsidR="00F9518E" w:rsidRPr="00F9518E" w:rsidRDefault="00F9518E" w:rsidP="00F9518E">
      <w:pPr>
        <w:rPr>
          <w:b/>
          <w:bCs/>
          <w:lang w:val="en-AU"/>
        </w:rPr>
      </w:pPr>
    </w:p>
    <w:p w14:paraId="39A0944C" w14:textId="77777777" w:rsidR="00F9518E" w:rsidRPr="00F9518E" w:rsidRDefault="00F9518E" w:rsidP="00F9518E">
      <w:pPr>
        <w:rPr>
          <w:lang w:val="en-AU"/>
        </w:rPr>
      </w:pPr>
      <w:r w:rsidRPr="00F9518E">
        <w:rPr>
          <w:b/>
          <w:bCs/>
          <w:lang w:val="en-AU"/>
        </w:rPr>
        <w:t xml:space="preserve">15 </w:t>
      </w:r>
      <w:r w:rsidRPr="00F9518E">
        <w:rPr>
          <w:b/>
          <w:bCs/>
        </w:rPr>
        <w:t>And you shall remember that you were a slave [in the land of Egypt]: </w:t>
      </w:r>
      <w:r w:rsidRPr="00F9518E">
        <w:t>And I loaded you up [with booty], and then did so a second time, from the spoil of Egypt and from the spoil at the Sea [of Reeds]; so too should you load him up, and then do so a second time. — [</w:t>
      </w:r>
      <w:r w:rsidRPr="00F9518E">
        <w:rPr>
          <w:i/>
          <w:iCs/>
        </w:rPr>
        <w:t>Sifrei</w:t>
      </w:r>
      <w:r w:rsidRPr="00F9518E">
        <w:t>]</w:t>
      </w:r>
    </w:p>
    <w:p w14:paraId="6065EB58" w14:textId="77777777" w:rsidR="00F9518E" w:rsidRPr="00F9518E" w:rsidRDefault="00F9518E" w:rsidP="00F9518E">
      <w:pPr>
        <w:rPr>
          <w:b/>
          <w:bCs/>
          <w:lang w:val="en-AU"/>
        </w:rPr>
      </w:pPr>
    </w:p>
    <w:p w14:paraId="4102709A" w14:textId="77777777" w:rsidR="00F9518E" w:rsidRPr="00F9518E" w:rsidRDefault="00F9518E" w:rsidP="00F9518E">
      <w:r w:rsidRPr="00F9518E">
        <w:rPr>
          <w:b/>
          <w:bCs/>
          <w:lang w:val="en-AU"/>
        </w:rPr>
        <w:t xml:space="preserve">17 </w:t>
      </w:r>
      <w:r w:rsidRPr="00F9518E">
        <w:rPr>
          <w:b/>
          <w:bCs/>
        </w:rPr>
        <w:t>[And he shall be] a servant [to you] forever: </w:t>
      </w:r>
      <w:r w:rsidRPr="00F9518E">
        <w:t>Heb. </w:t>
      </w:r>
      <w:r w:rsidRPr="00F9518E">
        <w:rPr>
          <w:rtl/>
        </w:rPr>
        <w:t>לְעוֹלָם</w:t>
      </w:r>
      <w:r w:rsidRPr="00F9518E">
        <w:t>. One might think that [</w:t>
      </w:r>
      <w:r w:rsidRPr="00F9518E">
        <w:rPr>
          <w:rtl/>
        </w:rPr>
        <w:t>לְעוֹלָם</w:t>
      </w:r>
      <w:r w:rsidRPr="00F9518E">
        <w:t>,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F9518E">
        <w:rPr>
          <w:rtl/>
        </w:rPr>
        <w:t>לְעוֹלָם</w:t>
      </w:r>
      <w:r w:rsidRPr="00F9518E">
        <w:t> here can mean only the period until the Jubilee. [This period is also called </w:t>
      </w:r>
      <w:r w:rsidRPr="00F9518E">
        <w:rPr>
          <w:rtl/>
        </w:rPr>
        <w:t>לְעוֹלָם</w:t>
      </w:r>
      <w:r w:rsidRPr="00F9518E">
        <w:t>.]- [</w:t>
      </w:r>
      <w:r w:rsidRPr="00F9518E">
        <w:rPr>
          <w:i/>
          <w:iCs/>
        </w:rPr>
        <w:t>Mechilta</w:t>
      </w:r>
      <w:r w:rsidRPr="00F9518E">
        <w:t> 21:6]</w:t>
      </w:r>
    </w:p>
    <w:p w14:paraId="15A6916D" w14:textId="77777777" w:rsidR="00F9518E" w:rsidRPr="00F9518E" w:rsidRDefault="00F9518E" w:rsidP="00F9518E"/>
    <w:p w14:paraId="3225AF08" w14:textId="77777777" w:rsidR="00F9518E" w:rsidRPr="00F9518E" w:rsidRDefault="00F9518E" w:rsidP="00F9518E">
      <w:pPr>
        <w:rPr>
          <w:lang w:val="en-AU"/>
        </w:rPr>
      </w:pPr>
      <w:r w:rsidRPr="00F9518E">
        <w:rPr>
          <w:b/>
          <w:bCs/>
        </w:rPr>
        <w:t xml:space="preserve">and </w:t>
      </w:r>
      <w:proofErr w:type="gramStart"/>
      <w:r w:rsidRPr="00F9518E">
        <w:rPr>
          <w:b/>
          <w:bCs/>
        </w:rPr>
        <w:t>also</w:t>
      </w:r>
      <w:proofErr w:type="gramEnd"/>
      <w:r w:rsidRPr="00F9518E">
        <w:rPr>
          <w:b/>
          <w:bCs/>
        </w:rPr>
        <w:t xml:space="preserve"> to your maidservant you will do likewise: </w:t>
      </w:r>
      <w:r w:rsidRPr="00F9518E">
        <w:t>to provide her. One might think that Scripture includes her concerning the piercing [of the ear] as well. Therefore, it states, “And if the manservant (</w:t>
      </w:r>
      <w:r w:rsidRPr="00F9518E">
        <w:rPr>
          <w:rtl/>
        </w:rPr>
        <w:t>הָעֶבֶד</w:t>
      </w:r>
      <w:r w:rsidRPr="00F9518E">
        <w:t>) will clearly say, [I love my master…then…his master shall bore his ear with an awl]” (Exod. 21:5-6); [i.e.,] a manservant (</w:t>
      </w:r>
      <w:r w:rsidRPr="00F9518E">
        <w:rPr>
          <w:rtl/>
        </w:rPr>
        <w:t>עֶבֶד</w:t>
      </w:r>
      <w:r w:rsidRPr="00F9518E">
        <w:t>) must have his ear pierced, but not a maidservant. — [</w:t>
      </w:r>
      <w:r w:rsidRPr="00F9518E">
        <w:rPr>
          <w:i/>
          <w:iCs/>
        </w:rPr>
        <w:t>Sifrei</w:t>
      </w:r>
      <w:r w:rsidRPr="00F9518E">
        <w:t>]</w:t>
      </w:r>
    </w:p>
    <w:p w14:paraId="6AB894BB" w14:textId="77777777" w:rsidR="00F9518E" w:rsidRPr="00F9518E" w:rsidRDefault="00F9518E" w:rsidP="00F9518E">
      <w:pPr>
        <w:rPr>
          <w:b/>
          <w:bCs/>
          <w:lang w:val="en-AU"/>
        </w:rPr>
      </w:pPr>
    </w:p>
    <w:p w14:paraId="462EA712" w14:textId="065A1880" w:rsidR="00F9518E" w:rsidRPr="00F9518E" w:rsidRDefault="00F9518E" w:rsidP="00F9518E">
      <w:r w:rsidRPr="00F9518E">
        <w:rPr>
          <w:b/>
          <w:bCs/>
        </w:rPr>
        <w:t>18</w:t>
      </w:r>
      <w:r w:rsidRPr="00F9518E">
        <w:t xml:space="preserve"> </w:t>
      </w:r>
      <w:r w:rsidRPr="00F9518E">
        <w:rPr>
          <w:b/>
          <w:bCs/>
        </w:rPr>
        <w:t>for twice as much as a hired servant: </w:t>
      </w:r>
      <w:r w:rsidRPr="00F9518E">
        <w:t>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 — [</w:t>
      </w:r>
      <w:r w:rsidRPr="00F9518E">
        <w:rPr>
          <w:i/>
          <w:iCs/>
        </w:rPr>
        <w:t>Sifrei</w:t>
      </w:r>
      <w:r w:rsidRPr="00F9518E">
        <w:t>, </w:t>
      </w:r>
      <w:r w:rsidRPr="00F9518E">
        <w:rPr>
          <w:i/>
          <w:iCs/>
        </w:rPr>
        <w:t>Kid.</w:t>
      </w:r>
      <w:r w:rsidRPr="00F9518E">
        <w:t> 15a]</w:t>
      </w:r>
    </w:p>
    <w:p w14:paraId="06CC2EEA" w14:textId="77777777" w:rsidR="00F9518E" w:rsidRPr="00F9518E" w:rsidRDefault="00F9518E" w:rsidP="00F9518E">
      <w:r w:rsidRPr="00F9518E">
        <w:rPr>
          <w:lang w:val="en-AU"/>
        </w:rPr>
        <w:t xml:space="preserve"> </w:t>
      </w:r>
    </w:p>
    <w:p w14:paraId="62308486" w14:textId="59A43B0F" w:rsidR="00F9518E" w:rsidRPr="00F9518E" w:rsidRDefault="00F9518E" w:rsidP="00F9518E">
      <w:r w:rsidRPr="00F9518E">
        <w:rPr>
          <w:b/>
          <w:bCs/>
        </w:rPr>
        <w:t>19</w:t>
      </w:r>
      <w:r w:rsidRPr="00F9518E">
        <w:t xml:space="preserve"> </w:t>
      </w:r>
      <w:r w:rsidRPr="00F9518E">
        <w:rPr>
          <w:b/>
          <w:bCs/>
        </w:rPr>
        <w:t>Every firstborn male... you shall sanctify [to the Lord]</w:t>
      </w:r>
      <w:r w:rsidRPr="00F9518E">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shall sanctify it” (Lev. 27:26). And yet it is impossible to say that we shall not sanctify it, for </w:t>
      </w:r>
      <w:r w:rsidRPr="00F9518E">
        <w:lastRenderedPageBreak/>
        <w:t xml:space="preserve">[here]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F9518E">
        <w:rPr>
          <w:i/>
          <w:iCs/>
        </w:rPr>
        <w:t>kohen</w:t>
      </w:r>
      <w:r w:rsidRPr="00F9518E">
        <w:t xml:space="preserve"> he will give it. This privilege has a market value, namely how much an Israelite will pay so that the owner of the firstborn will give it to his grandson who is a </w:t>
      </w:r>
      <w:r w:rsidRPr="00F9518E">
        <w:rPr>
          <w:i/>
          <w:iCs/>
        </w:rPr>
        <w:t>kohen</w:t>
      </w:r>
      <w:r w:rsidRPr="00F9518E">
        <w:t>. The verse, therefore, means:] one may dedicate the value of this privilege according to its benefit and give it to the Temple [treasury].</w:t>
      </w:r>
      <w:r>
        <w:t xml:space="preserve"> </w:t>
      </w:r>
      <w:r w:rsidRPr="00F9518E">
        <w:t>-</w:t>
      </w:r>
      <w:r>
        <w:t xml:space="preserve"> </w:t>
      </w:r>
      <w:r w:rsidRPr="00F9518E">
        <w:t>[</w:t>
      </w:r>
      <w:r w:rsidRPr="00F9518E">
        <w:rPr>
          <w:i/>
          <w:iCs/>
        </w:rPr>
        <w:t>Ar</w:t>
      </w:r>
      <w:r w:rsidRPr="00F9518E">
        <w:t>. 29a]</w:t>
      </w:r>
    </w:p>
    <w:p w14:paraId="7A58E763" w14:textId="77777777" w:rsidR="00F9518E" w:rsidRPr="00F9518E" w:rsidRDefault="00F9518E" w:rsidP="00F9518E">
      <w:r w:rsidRPr="00F9518E">
        <w:t xml:space="preserve"> </w:t>
      </w:r>
    </w:p>
    <w:p w14:paraId="3FB1B195" w14:textId="3C65597B" w:rsidR="00F9518E" w:rsidRPr="00F9518E" w:rsidRDefault="00F9518E" w:rsidP="00F9518E">
      <w:r w:rsidRPr="00F9518E">
        <w:rPr>
          <w:b/>
          <w:bCs/>
        </w:rPr>
        <w:t>You shall neither work with the firstborn of your ox, nor shear [the firstborn of your flock]</w:t>
      </w:r>
      <w:r w:rsidRPr="00F9518E">
        <w:t xml:space="preserve"> The Rabbis derived that also the converse [i.e., shearing your ox and working the flock] is prohibited. Scripture is merely speaking [here] of the usual manner [in which these animals are used].</w:t>
      </w:r>
      <w:r>
        <w:t xml:space="preserve"> </w:t>
      </w:r>
      <w:r w:rsidRPr="00F9518E">
        <w:t>-</w:t>
      </w:r>
      <w:r>
        <w:t xml:space="preserve"> </w:t>
      </w:r>
      <w:r w:rsidRPr="00F9518E">
        <w:t>[</w:t>
      </w:r>
      <w:r w:rsidRPr="00F9518E">
        <w:rPr>
          <w:i/>
          <w:iCs/>
        </w:rPr>
        <w:t>Bech.</w:t>
      </w:r>
      <w:r w:rsidRPr="00F9518E">
        <w:t xml:space="preserve"> 25a]</w:t>
      </w:r>
    </w:p>
    <w:p w14:paraId="1EF67B45" w14:textId="77777777" w:rsidR="00F9518E" w:rsidRPr="00F9518E" w:rsidRDefault="00F9518E" w:rsidP="00F9518E">
      <w:r w:rsidRPr="00F9518E">
        <w:t xml:space="preserve"> </w:t>
      </w:r>
    </w:p>
    <w:p w14:paraId="70E3CD3F" w14:textId="06EFBDB8" w:rsidR="00F9518E" w:rsidRPr="00F9518E" w:rsidRDefault="00F9518E" w:rsidP="00F9518E">
      <w:r w:rsidRPr="00F9518E">
        <w:rPr>
          <w:b/>
          <w:bCs/>
        </w:rPr>
        <w:t>20</w:t>
      </w:r>
      <w:r w:rsidRPr="00F9518E">
        <w:t xml:space="preserve"> </w:t>
      </w:r>
      <w:r w:rsidRPr="00F9518E">
        <w:rPr>
          <w:b/>
          <w:bCs/>
        </w:rPr>
        <w:t>You shall eat it before the Lord, your God</w:t>
      </w:r>
      <w:r w:rsidRPr="00F9518E">
        <w:t xml:space="preserve"> [Scripture] is addressing the </w:t>
      </w:r>
      <w:r w:rsidRPr="00F9518E">
        <w:rPr>
          <w:i/>
          <w:iCs/>
        </w:rPr>
        <w:t>kohen</w:t>
      </w:r>
      <w:r w:rsidRPr="00F9518E">
        <w:t xml:space="preserve">, for we have already found [a statement to the effect] that it [the firstborn] is part of the dues given to </w:t>
      </w:r>
      <w:r w:rsidRPr="00F9518E">
        <w:rPr>
          <w:i/>
          <w:iCs/>
        </w:rPr>
        <w:t>kohanim</w:t>
      </w:r>
      <w:r w:rsidRPr="00F9518E">
        <w:t xml:space="preserve">, whether the animal is unblemished or whether it is blemished. For it is stated, “and their flesh [i.e., of the firstborn animals] shall be yours [i.e., the </w:t>
      </w:r>
      <w:r w:rsidRPr="00F9518E">
        <w:rPr>
          <w:i/>
          <w:iCs/>
        </w:rPr>
        <w:t>kohen</w:t>
      </w:r>
      <w:r w:rsidRPr="00F9518E">
        <w:t xml:space="preserve"> 's]” (Num. 18: 18). -</w:t>
      </w:r>
      <w:r w:rsidR="00B930CF">
        <w:t xml:space="preserve"> </w:t>
      </w:r>
      <w:r w:rsidRPr="00F9518E">
        <w:t>[</w:t>
      </w:r>
      <w:r w:rsidRPr="00F9518E">
        <w:rPr>
          <w:i/>
          <w:iCs/>
        </w:rPr>
        <w:t>Bech.</w:t>
      </w:r>
      <w:r w:rsidRPr="00F9518E">
        <w:t xml:space="preserve"> 28a] [In both cases, the </w:t>
      </w:r>
      <w:r w:rsidRPr="00F9518E">
        <w:rPr>
          <w:i/>
          <w:iCs/>
        </w:rPr>
        <w:t>kohen</w:t>
      </w:r>
      <w:r w:rsidRPr="00F9518E">
        <w:t xml:space="preserve"> is entitled to eat the entire animal. The difference between the blemished and the unblemished animals is that the blemished animal is slaughtered outside the Temple, and its flesh may be eaten anywhere by anyone invited by the </w:t>
      </w:r>
      <w:r w:rsidRPr="00F9518E">
        <w:rPr>
          <w:i/>
          <w:iCs/>
        </w:rPr>
        <w:t>kohen</w:t>
      </w:r>
      <w:r w:rsidRPr="00F9518E">
        <w:t xml:space="preserve">. The unblemished animal, however, must be slaughtered in the Temple courtyard, its blood dashed on the altar, and its fat burned on the altar. The flesh must be eaten by the </w:t>
      </w:r>
      <w:r w:rsidRPr="00F9518E">
        <w:rPr>
          <w:i/>
          <w:iCs/>
        </w:rPr>
        <w:t>kohen</w:t>
      </w:r>
      <w:r w:rsidRPr="00F9518E">
        <w:t xml:space="preserve"> and his household within the time allotted for eating it.]</w:t>
      </w:r>
    </w:p>
    <w:p w14:paraId="6E45D927" w14:textId="77777777" w:rsidR="00F9518E" w:rsidRPr="00F9518E" w:rsidRDefault="00F9518E" w:rsidP="00F9518E">
      <w:r w:rsidRPr="00F9518E">
        <w:t xml:space="preserve"> </w:t>
      </w:r>
    </w:p>
    <w:p w14:paraId="08A8A355" w14:textId="3FA9AD06" w:rsidR="00F9518E" w:rsidRPr="00F9518E" w:rsidRDefault="00F9518E" w:rsidP="00F9518E">
      <w:r w:rsidRPr="00F9518E">
        <w:rPr>
          <w:b/>
          <w:bCs/>
        </w:rPr>
        <w:t>[You shall eat it before the Lord...] year by year</w:t>
      </w:r>
      <w:r w:rsidRPr="00F9518E">
        <w:t xml:space="preserve"> From here we derive the law that one should not delay it [i.e., from sacrificing it] beyond its first year (</w:t>
      </w:r>
      <w:r w:rsidRPr="00F9518E">
        <w:rPr>
          <w:i/>
          <w:iCs/>
        </w:rPr>
        <w:t>Bech.</w:t>
      </w:r>
      <w:r w:rsidRPr="00F9518E">
        <w:t xml:space="preserve"> 28a). [If so, however,] one might think that it becomes unfit [as a sacrifice] when the first year has elapsed. [Therefore, the Torah tells us that] it [the firstborn animal] has already been compared to </w:t>
      </w:r>
      <w:r w:rsidRPr="00F9518E">
        <w:rPr>
          <w:i/>
          <w:iCs/>
        </w:rPr>
        <w:t>ma’aser</w:t>
      </w:r>
      <w:r w:rsidRPr="00F9518E">
        <w:t xml:space="preserve"> [</w:t>
      </w:r>
      <w:r w:rsidRPr="00F9518E">
        <w:rPr>
          <w:i/>
          <w:iCs/>
        </w:rPr>
        <w:t>sheini]</w:t>
      </w:r>
      <w:r w:rsidRPr="00F9518E">
        <w:t xml:space="preserve">, as it is said, “And you shall eat before the Lord, your God... the tithes of your grain, your wine, and your oil, and the firstborn of your cattle and of your sheep” (Deut. 14:23). Just as </w:t>
      </w:r>
      <w:r w:rsidRPr="00F9518E">
        <w:rPr>
          <w:i/>
          <w:iCs/>
        </w:rPr>
        <w:t>ma’aser sheini</w:t>
      </w:r>
      <w:r w:rsidRPr="00F9518E">
        <w:t xml:space="preserve"> does not become unfit [when it is left over] from one year to the next, neither does the firstborn animal become unfit. However, [this verse means] that the proper way to fulfill this commandment [of the firstborn animal] is during its first year.</w:t>
      </w:r>
    </w:p>
    <w:p w14:paraId="488EB897" w14:textId="77777777" w:rsidR="00F9518E" w:rsidRPr="00F9518E" w:rsidRDefault="00F9518E" w:rsidP="00F9518E">
      <w:r w:rsidRPr="00F9518E">
        <w:t xml:space="preserve"> </w:t>
      </w:r>
    </w:p>
    <w:p w14:paraId="264C41FD" w14:textId="4DCEA2DE" w:rsidR="00F9518E" w:rsidRPr="00F9518E" w:rsidRDefault="00F9518E" w:rsidP="00F9518E">
      <w:r w:rsidRPr="00F9518E">
        <w:rPr>
          <w:b/>
          <w:bCs/>
        </w:rPr>
        <w:t>year by year</w:t>
      </w:r>
      <w:r w:rsidRPr="00F9518E">
        <w:t xml:space="preserve"> If one slaughtered it at the end of its first year [on the last day], he may eat it on that day and one day of the next year. This teaches [us] that it [a firstborn animal] may be eaten for two days and one [intervening] night.</w:t>
      </w:r>
      <w:r>
        <w:t xml:space="preserve"> </w:t>
      </w:r>
      <w:r w:rsidRPr="00F9518E">
        <w:t>-</w:t>
      </w:r>
      <w:r>
        <w:t xml:space="preserve"> </w:t>
      </w:r>
      <w:r w:rsidRPr="00F9518E">
        <w:t>[</w:t>
      </w:r>
      <w:r w:rsidRPr="00F9518E">
        <w:rPr>
          <w:i/>
          <w:iCs/>
        </w:rPr>
        <w:t>Bech.</w:t>
      </w:r>
      <w:r w:rsidRPr="00F9518E">
        <w:t xml:space="preserve"> 27b]</w:t>
      </w:r>
    </w:p>
    <w:p w14:paraId="568C452D" w14:textId="77777777" w:rsidR="00F9518E" w:rsidRPr="00F9518E" w:rsidRDefault="00F9518E" w:rsidP="00F9518E">
      <w:r w:rsidRPr="00F9518E">
        <w:t xml:space="preserve"> </w:t>
      </w:r>
    </w:p>
    <w:p w14:paraId="5E46A703" w14:textId="77777777" w:rsidR="00F9518E" w:rsidRPr="00F9518E" w:rsidRDefault="00F9518E" w:rsidP="00F9518E">
      <w:r w:rsidRPr="00F9518E">
        <w:rPr>
          <w:b/>
          <w:bCs/>
        </w:rPr>
        <w:t>21</w:t>
      </w:r>
      <w:r w:rsidRPr="00F9518E">
        <w:t xml:space="preserve"> </w:t>
      </w:r>
      <w:r w:rsidRPr="00F9518E">
        <w:rPr>
          <w:b/>
          <w:bCs/>
        </w:rPr>
        <w:t>[And if there be any] blemish [in it]</w:t>
      </w:r>
      <w:r w:rsidRPr="00F9518E">
        <w:t xml:space="preserve"> [This is] a </w:t>
      </w:r>
      <w:r w:rsidRPr="00F9518E">
        <w:rPr>
          <w:rtl/>
        </w:rPr>
        <w:t>כְּלָל</w:t>
      </w:r>
      <w:r w:rsidRPr="00F9518E">
        <w:t>, a general statement [not limiting itself to anything in particular].</w:t>
      </w:r>
    </w:p>
    <w:p w14:paraId="57820BDC" w14:textId="77777777" w:rsidR="00F9518E" w:rsidRPr="00F9518E" w:rsidRDefault="00F9518E" w:rsidP="00F9518E">
      <w:r w:rsidRPr="00F9518E">
        <w:t xml:space="preserve"> </w:t>
      </w:r>
    </w:p>
    <w:p w14:paraId="330DD4BC" w14:textId="77777777" w:rsidR="00F9518E" w:rsidRPr="00F9518E" w:rsidRDefault="00F9518E" w:rsidP="00F9518E">
      <w:r w:rsidRPr="00F9518E">
        <w:rPr>
          <w:b/>
          <w:bCs/>
        </w:rPr>
        <w:t>lame, or blind</w:t>
      </w:r>
      <w:r w:rsidRPr="00F9518E">
        <w:t xml:space="preserve"> [This is] a </w:t>
      </w:r>
      <w:r w:rsidRPr="00F9518E">
        <w:rPr>
          <w:rtl/>
        </w:rPr>
        <w:t>פְּרָט</w:t>
      </w:r>
      <w:r w:rsidRPr="00F9518E">
        <w:t>, particular things, [limiting the matter to these things].</w:t>
      </w:r>
    </w:p>
    <w:p w14:paraId="34A6F3A9" w14:textId="77777777" w:rsidR="00F9518E" w:rsidRPr="00F9518E" w:rsidRDefault="00F9518E" w:rsidP="00F9518E">
      <w:r w:rsidRPr="00F9518E">
        <w:t xml:space="preserve"> </w:t>
      </w:r>
    </w:p>
    <w:p w14:paraId="03DE5930" w14:textId="5614A61E" w:rsidR="00F9518E" w:rsidRPr="00F9518E" w:rsidRDefault="00F9518E" w:rsidP="00F9518E">
      <w:r w:rsidRPr="00F9518E">
        <w:rPr>
          <w:b/>
          <w:bCs/>
        </w:rPr>
        <w:t>any ill blemish</w:t>
      </w:r>
      <w:r w:rsidRPr="00F9518E">
        <w:t xml:space="preserve"> [Once again the verse] reverts to </w:t>
      </w:r>
      <w:r w:rsidRPr="00F9518E">
        <w:rPr>
          <w:rtl/>
        </w:rPr>
        <w:t>כְּלָל</w:t>
      </w:r>
      <w:r w:rsidRPr="00F9518E">
        <w:t xml:space="preserve">, a general statement. [Now we have learned that when a verse expresses a </w:t>
      </w:r>
      <w:r w:rsidRPr="00F9518E">
        <w:rPr>
          <w:rtl/>
        </w:rPr>
        <w:t>כְּלָל</w:t>
      </w:r>
      <w:r w:rsidRPr="00F9518E">
        <w:t xml:space="preserve">, then a </w:t>
      </w:r>
      <w:r w:rsidRPr="00F9518E">
        <w:rPr>
          <w:rtl/>
        </w:rPr>
        <w:t>פְּרָט</w:t>
      </w:r>
      <w:r w:rsidRPr="00F9518E">
        <w:t xml:space="preserve">, and then a </w:t>
      </w:r>
      <w:r w:rsidRPr="00F9518E">
        <w:rPr>
          <w:rtl/>
        </w:rPr>
        <w:t>כְּלָל</w:t>
      </w:r>
      <w:r w:rsidRPr="00F9518E">
        <w:t xml:space="preserve"> again, just as in this case, we apply the characteristics of the </w:t>
      </w:r>
      <w:r w:rsidRPr="00F9518E">
        <w:rPr>
          <w:rtl/>
        </w:rPr>
        <w:t>פְּרָט</w:t>
      </w:r>
      <w:r w:rsidRPr="00F9518E">
        <w:t xml:space="preserve"> to the whole matter.] Just as the blemishes detailed [lame or blind] are externally visible blemishes that do not heal, so too, any externally visible blemish that does not heal [renders a firstborn animal unfit for sacrifice and may be eaten as ordinary flesh].</w:t>
      </w:r>
      <w:r>
        <w:t xml:space="preserve"> </w:t>
      </w:r>
      <w:r w:rsidRPr="00F9518E">
        <w:t>-</w:t>
      </w:r>
      <w:r>
        <w:t xml:space="preserve"> </w:t>
      </w:r>
      <w:r w:rsidRPr="00F9518E">
        <w:t>[</w:t>
      </w:r>
      <w:r w:rsidRPr="00F9518E">
        <w:rPr>
          <w:i/>
          <w:iCs/>
        </w:rPr>
        <w:t>Bech.</w:t>
      </w:r>
      <w:r w:rsidRPr="00F9518E">
        <w:t xml:space="preserve"> 37a]</w:t>
      </w:r>
    </w:p>
    <w:p w14:paraId="04104229" w14:textId="77777777" w:rsidR="00F9518E" w:rsidRPr="00F9518E" w:rsidRDefault="00F9518E" w:rsidP="00F9518E">
      <w:r w:rsidRPr="00F9518E">
        <w:t xml:space="preserve"> </w:t>
      </w:r>
    </w:p>
    <w:p w14:paraId="7EC6C973" w14:textId="77777777" w:rsidR="00F9518E" w:rsidRPr="00F9518E" w:rsidRDefault="00F9518E" w:rsidP="00F9518E">
      <w:r w:rsidRPr="00F9518E">
        <w:rPr>
          <w:b/>
          <w:bCs/>
        </w:rPr>
        <w:t>23</w:t>
      </w:r>
      <w:r w:rsidRPr="00F9518E">
        <w:t xml:space="preserve"> </w:t>
      </w:r>
      <w:r w:rsidRPr="00F9518E">
        <w:rPr>
          <w:b/>
          <w:bCs/>
        </w:rPr>
        <w:t>However, you shall not eat its blood</w:t>
      </w:r>
      <w:r w:rsidRPr="00F9518E">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w:t>
      </w:r>
      <w:r w:rsidRPr="00F9518E">
        <w:lastRenderedPageBreak/>
        <w:t>might [therefore] think that its blood is permitted as well!" Therefore, Scripture states, "However, you shall not eat its blood."</w:t>
      </w:r>
    </w:p>
    <w:p w14:paraId="2B2B4793" w14:textId="77777777" w:rsidR="00F9518E" w:rsidRPr="00F9518E" w:rsidRDefault="00F9518E" w:rsidP="00F9518E">
      <w:r w:rsidRPr="00F9518E">
        <w:t xml:space="preserve"> </w:t>
      </w:r>
    </w:p>
    <w:p w14:paraId="3665A38D" w14:textId="77777777" w:rsidR="00F9518E" w:rsidRPr="00F9518E" w:rsidRDefault="00F9518E" w:rsidP="00F9518E">
      <w:r w:rsidRPr="00F9518E">
        <w:rPr>
          <w:b/>
          <w:bCs/>
        </w:rPr>
        <w:t>Chapter 16</w:t>
      </w:r>
    </w:p>
    <w:p w14:paraId="74402732" w14:textId="77777777" w:rsidR="00F9518E" w:rsidRPr="00F9518E" w:rsidRDefault="00F9518E" w:rsidP="00F9518E">
      <w:r w:rsidRPr="00F9518E">
        <w:t xml:space="preserve"> </w:t>
      </w:r>
    </w:p>
    <w:p w14:paraId="5C2C943C" w14:textId="316A3C6C" w:rsidR="00F9518E" w:rsidRPr="00F9518E" w:rsidRDefault="00F9518E" w:rsidP="00F9518E">
      <w:r w:rsidRPr="00F9518E">
        <w:rPr>
          <w:b/>
          <w:bCs/>
        </w:rPr>
        <w:t>1</w:t>
      </w:r>
      <w:r w:rsidRPr="00F9518E">
        <w:t xml:space="preserve"> </w:t>
      </w:r>
      <w:r w:rsidRPr="00F9518E">
        <w:rPr>
          <w:b/>
          <w:bCs/>
        </w:rPr>
        <w:t>Keep the month of spring</w:t>
      </w:r>
      <w:r w:rsidRPr="00F9518E">
        <w:t xml:space="preserve"> Heb. </w:t>
      </w:r>
      <w:r w:rsidRPr="00F9518E">
        <w:rPr>
          <w:rtl/>
        </w:rPr>
        <w:t>אָבִיב</w:t>
      </w:r>
      <w:r w:rsidRPr="00F9518E">
        <w:t xml:space="preserve">. Before it [Nissan] arrives, watch that it should be fit for the </w:t>
      </w:r>
      <w:r w:rsidRPr="00F9518E">
        <w:rPr>
          <w:rtl/>
        </w:rPr>
        <w:t>אָבִיב</w:t>
      </w:r>
      <w:r w:rsidRPr="00F9518E">
        <w:t xml:space="preserve">, ripening [capable of producing ripe ears of barley by the sixteenth of the month], to offer up in it the </w:t>
      </w:r>
      <w:r w:rsidRPr="00F9518E">
        <w:rPr>
          <w:i/>
          <w:iCs/>
        </w:rPr>
        <w:t xml:space="preserve">omer </w:t>
      </w:r>
      <w:r w:rsidRPr="00F9518E">
        <w:t>meal offering. And if not, proclaim it a leap year [thereby enabling you to wait another month, until the barley ripens].</w:t>
      </w:r>
      <w:r>
        <w:t xml:space="preserve"> </w:t>
      </w:r>
      <w:r w:rsidRPr="00F9518E">
        <w:t>-</w:t>
      </w:r>
      <w:r>
        <w:t xml:space="preserve"> </w:t>
      </w:r>
      <w:r w:rsidRPr="00F9518E">
        <w:t>[</w:t>
      </w:r>
      <w:r w:rsidRPr="00F9518E">
        <w:rPr>
          <w:i/>
          <w:iCs/>
        </w:rPr>
        <w:t>San.</w:t>
      </w:r>
      <w:r w:rsidRPr="00F9518E">
        <w:t xml:space="preserve"> 11b]</w:t>
      </w:r>
    </w:p>
    <w:p w14:paraId="353FB15E" w14:textId="77777777" w:rsidR="00F9518E" w:rsidRPr="00F9518E" w:rsidRDefault="00F9518E" w:rsidP="00F9518E">
      <w:r w:rsidRPr="00F9518E">
        <w:t xml:space="preserve"> </w:t>
      </w:r>
    </w:p>
    <w:p w14:paraId="67842861" w14:textId="3F03B57A" w:rsidR="00F9518E" w:rsidRPr="00F9518E" w:rsidRDefault="00F9518E" w:rsidP="00F9518E">
      <w:r w:rsidRPr="00F9518E">
        <w:rPr>
          <w:b/>
          <w:bCs/>
        </w:rPr>
        <w:t>[for in the month of spring the Lord, your God, brought you] out of Egypt at night</w:t>
      </w:r>
      <w:r w:rsidRPr="00F9518E">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t xml:space="preserve"> </w:t>
      </w:r>
      <w:r w:rsidRPr="00F9518E">
        <w:t>-</w:t>
      </w:r>
      <w:r>
        <w:t xml:space="preserve"> </w:t>
      </w:r>
      <w:r w:rsidRPr="00F9518E">
        <w:t>[</w:t>
      </w:r>
      <w:r w:rsidRPr="00F9518E">
        <w:rPr>
          <w:i/>
          <w:iCs/>
        </w:rPr>
        <w:t>Ber.</w:t>
      </w:r>
      <w:r w:rsidRPr="00F9518E">
        <w:t xml:space="preserve"> 9a]</w:t>
      </w:r>
    </w:p>
    <w:p w14:paraId="540E0B25" w14:textId="77777777" w:rsidR="00F9518E" w:rsidRPr="00F9518E" w:rsidRDefault="00F9518E" w:rsidP="00F9518E">
      <w:r w:rsidRPr="00F9518E">
        <w:t xml:space="preserve"> </w:t>
      </w:r>
    </w:p>
    <w:p w14:paraId="39CE7896" w14:textId="77777777" w:rsidR="00F9518E" w:rsidRPr="00F9518E" w:rsidRDefault="00F9518E" w:rsidP="00F9518E"/>
    <w:p w14:paraId="40F4ECC8" w14:textId="77777777" w:rsidR="00F9518E" w:rsidRPr="00F9518E" w:rsidRDefault="00F9518E" w:rsidP="00F9518E">
      <w:r w:rsidRPr="00F9518E">
        <w:rPr>
          <w:b/>
          <w:bCs/>
        </w:rPr>
        <w:t>2</w:t>
      </w:r>
      <w:r w:rsidRPr="00F9518E">
        <w:t xml:space="preserve"> </w:t>
      </w:r>
      <w:r w:rsidRPr="00F9518E">
        <w:rPr>
          <w:b/>
          <w:bCs/>
        </w:rPr>
        <w:t>You shall slaughter the Passover sacrifice to the Lord, your God, [of the] flock</w:t>
      </w:r>
      <w:r w:rsidRPr="00F9518E">
        <w:t xml:space="preserve"> As it is said, “You may take [it] either from the sheep or from the goats” (Exod. 12:5).</w:t>
      </w:r>
    </w:p>
    <w:p w14:paraId="0F2C89C7" w14:textId="77777777" w:rsidR="00F9518E" w:rsidRPr="00F9518E" w:rsidRDefault="00F9518E" w:rsidP="00F9518E">
      <w:r w:rsidRPr="00F9518E">
        <w:t xml:space="preserve"> </w:t>
      </w:r>
    </w:p>
    <w:p w14:paraId="3AAE57F5" w14:textId="0C55DB38" w:rsidR="00F9518E" w:rsidRPr="00F9518E" w:rsidRDefault="00F9518E" w:rsidP="00F9518E">
      <w:r w:rsidRPr="00F9518E">
        <w:rPr>
          <w:b/>
          <w:bCs/>
        </w:rPr>
        <w:t>and...cattle</w:t>
      </w:r>
      <w:r w:rsidRPr="00F9518E">
        <w:t xml:space="preserve"> These are slaughtered as the </w:t>
      </w:r>
      <w:r w:rsidRPr="00F9518E">
        <w:rPr>
          <w:i/>
          <w:iCs/>
        </w:rPr>
        <w:t>chagigah</w:t>
      </w:r>
      <w:r w:rsidRPr="00F9518E">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F9518E">
        <w:rPr>
          <w:i/>
          <w:iCs/>
        </w:rPr>
        <w:t>Pes.</w:t>
      </w:r>
      <w:r w:rsidRPr="00F9518E">
        <w:t xml:space="preserve"> 69a-70b).] Our Rabbis also derived many other things from this verse.</w:t>
      </w:r>
      <w:r>
        <w:t xml:space="preserve"> </w:t>
      </w:r>
      <w:r w:rsidRPr="00F9518E">
        <w:t>- [</w:t>
      </w:r>
      <w:r w:rsidRPr="00F9518E">
        <w:rPr>
          <w:i/>
          <w:iCs/>
        </w:rPr>
        <w:t>Sifrei</w:t>
      </w:r>
      <w:r w:rsidRPr="00F9518E">
        <w:t xml:space="preserve"> ; </w:t>
      </w:r>
      <w:r w:rsidRPr="00F9518E">
        <w:rPr>
          <w:i/>
          <w:iCs/>
        </w:rPr>
        <w:t>Pes.</w:t>
      </w:r>
      <w:r w:rsidRPr="00F9518E">
        <w:t xml:space="preserve"> 70a]</w:t>
      </w:r>
    </w:p>
    <w:p w14:paraId="4D71227A" w14:textId="77777777" w:rsidR="00F9518E" w:rsidRPr="00F9518E" w:rsidRDefault="00F9518E" w:rsidP="00F9518E">
      <w:r w:rsidRPr="00F9518E">
        <w:t xml:space="preserve"> </w:t>
      </w:r>
    </w:p>
    <w:p w14:paraId="08447F4F" w14:textId="627FD6BF" w:rsidR="00F9518E" w:rsidRPr="00F9518E" w:rsidRDefault="00F9518E" w:rsidP="00F9518E">
      <w:r w:rsidRPr="00F9518E">
        <w:rPr>
          <w:b/>
          <w:bCs/>
        </w:rPr>
        <w:t>3</w:t>
      </w:r>
      <w:r w:rsidRPr="00F9518E">
        <w:t xml:space="preserve"> </w:t>
      </w:r>
      <w:r w:rsidRPr="00F9518E">
        <w:rPr>
          <w:b/>
          <w:bCs/>
        </w:rPr>
        <w:t>the bread of affliction</w:t>
      </w:r>
      <w:r w:rsidRPr="00F9518E">
        <w:t xml:space="preserve"> [I.e.,] bread that brings to mind the affliction they suffered in Egypt</w:t>
      </w:r>
      <w:r>
        <w:t xml:space="preserve">. </w:t>
      </w:r>
      <w:r w:rsidRPr="00F9518E">
        <w:t>-</w:t>
      </w:r>
      <w:r>
        <w:t xml:space="preserve"> </w:t>
      </w:r>
      <w:r w:rsidRPr="00F9518E">
        <w:t>[</w:t>
      </w:r>
      <w:r w:rsidRPr="00F9518E">
        <w:rPr>
          <w:i/>
          <w:iCs/>
        </w:rPr>
        <w:t>Sifrei</w:t>
      </w:r>
      <w:r w:rsidRPr="00F9518E">
        <w:t>]</w:t>
      </w:r>
    </w:p>
    <w:p w14:paraId="46D4BD22" w14:textId="77777777" w:rsidR="00F9518E" w:rsidRPr="00F9518E" w:rsidRDefault="00F9518E" w:rsidP="00F9518E">
      <w:r w:rsidRPr="00F9518E">
        <w:t xml:space="preserve"> </w:t>
      </w:r>
    </w:p>
    <w:p w14:paraId="6A68AD79" w14:textId="2EF8C9E9" w:rsidR="00F9518E" w:rsidRPr="00F9518E" w:rsidRDefault="00F9518E" w:rsidP="00F9518E">
      <w:r w:rsidRPr="00F9518E">
        <w:rPr>
          <w:b/>
          <w:bCs/>
        </w:rPr>
        <w:t xml:space="preserve">for in </w:t>
      </w:r>
      <w:proofErr w:type="gramStart"/>
      <w:r w:rsidRPr="00F9518E">
        <w:rPr>
          <w:b/>
          <w:bCs/>
        </w:rPr>
        <w:t>haste</w:t>
      </w:r>
      <w:proofErr w:type="gramEnd"/>
      <w:r w:rsidRPr="00F9518E">
        <w:rPr>
          <w:b/>
          <w:bCs/>
        </w:rPr>
        <w:t xml:space="preserve"> you went out of the land of Egypt</w:t>
      </w:r>
      <w:r w:rsidRPr="00F9518E">
        <w:t xml:space="preserve"> And the dough [that you had prepared for eating] did not have time to become leavened, so this [</w:t>
      </w:r>
      <w:r w:rsidRPr="00F9518E">
        <w:rPr>
          <w:i/>
          <w:iCs/>
        </w:rPr>
        <w:t>matzah</w:t>
      </w:r>
      <w:r w:rsidRPr="00F9518E">
        <w:t>] will be for you as a reminder. And the haste [here] is not on your part, but on the part of the Egyptians, for so it says, “So the Egyptians took hold of the people [to hasten to send them out of the land]” (Exod. 12:33). -</w:t>
      </w:r>
      <w:r>
        <w:t xml:space="preserve"> </w:t>
      </w:r>
      <w:r w:rsidRPr="00F9518E">
        <w:t>[</w:t>
      </w:r>
      <w:r w:rsidRPr="00F9518E">
        <w:rPr>
          <w:i/>
          <w:iCs/>
        </w:rPr>
        <w:t>Sifrei</w:t>
      </w:r>
      <w:r w:rsidRPr="00F9518E">
        <w:t xml:space="preserve">; </w:t>
      </w:r>
      <w:r w:rsidRPr="00F9518E">
        <w:rPr>
          <w:i/>
          <w:iCs/>
        </w:rPr>
        <w:t>Ber.</w:t>
      </w:r>
      <w:r w:rsidRPr="00F9518E">
        <w:t xml:space="preserve"> 9a]</w:t>
      </w:r>
    </w:p>
    <w:p w14:paraId="4CD3D8EB" w14:textId="77777777" w:rsidR="00F9518E" w:rsidRPr="00F9518E" w:rsidRDefault="00F9518E" w:rsidP="00F9518E">
      <w:r w:rsidRPr="00F9518E">
        <w:t xml:space="preserve"> </w:t>
      </w:r>
    </w:p>
    <w:p w14:paraId="763580AA" w14:textId="77777777" w:rsidR="00F9518E" w:rsidRPr="00F9518E" w:rsidRDefault="00F9518E" w:rsidP="00F9518E">
      <w:r w:rsidRPr="00F9518E">
        <w:rPr>
          <w:b/>
          <w:bCs/>
        </w:rPr>
        <w:t>so that you shall remember</w:t>
      </w:r>
      <w:r w:rsidRPr="00F9518E">
        <w:t xml:space="preserve"> By eating the Passover sacrifice and the </w:t>
      </w:r>
      <w:r w:rsidRPr="00F9518E">
        <w:rPr>
          <w:i/>
          <w:iCs/>
        </w:rPr>
        <w:t xml:space="preserve">matzah, </w:t>
      </w:r>
      <w:r w:rsidRPr="00F9518E">
        <w:t>the day you went out [of the land of Egypt].</w:t>
      </w:r>
    </w:p>
    <w:p w14:paraId="7D95FD07" w14:textId="77777777" w:rsidR="00F9518E" w:rsidRPr="00F9518E" w:rsidRDefault="00F9518E" w:rsidP="00F9518E">
      <w:r w:rsidRPr="00F9518E">
        <w:t xml:space="preserve"> </w:t>
      </w:r>
    </w:p>
    <w:p w14:paraId="7E18FEBC" w14:textId="77777777" w:rsidR="00F9518E" w:rsidRPr="00F9518E" w:rsidRDefault="00F9518E" w:rsidP="00F9518E">
      <w:r w:rsidRPr="00F9518E">
        <w:rPr>
          <w:b/>
          <w:bCs/>
        </w:rPr>
        <w:t>4</w:t>
      </w:r>
      <w:r w:rsidRPr="00F9518E">
        <w:t xml:space="preserve"> </w:t>
      </w:r>
      <w:r w:rsidRPr="00F9518E">
        <w:rPr>
          <w:b/>
          <w:bCs/>
        </w:rPr>
        <w:t>neither shall any of the flesh you slaughter on the preceding day in the afternoon, remain all night until the morning</w:t>
      </w:r>
      <w:r w:rsidRPr="00F9518E">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F9518E">
        <w:rPr>
          <w:rtl/>
        </w:rPr>
        <w:t>יוֹם רִאשׁוֹן</w:t>
      </w:r>
      <w:r w:rsidRPr="00F9518E">
        <w:t xml:space="preserve"> stated here is the fourteenth of Nissan [the preceding day, and not the fifteenth, which is the first day of Passover], just as it says: “but on the preceding day </w:t>
      </w:r>
      <w:r w:rsidRPr="00F9518E">
        <w:rPr>
          <w:rtl/>
        </w:rPr>
        <w:t>(בַּיוֹם הָרִאשׁוֹן)</w:t>
      </w:r>
      <w:r w:rsidRPr="00F9518E">
        <w:t xml:space="preserve"> you shall clear away leaven from your houses” (Exod. 12:15). Now since Scripture digressed from the subject of the Passover sacrifice and began to speak of the rules pertaining to the seven days [of the Festival]-such as, “seven days you shall eat with </w:t>
      </w:r>
      <w:proofErr w:type="gramStart"/>
      <w:r w:rsidRPr="00F9518E">
        <w:t>it</w:t>
      </w:r>
      <w:proofErr w:type="gramEnd"/>
      <w:r w:rsidRPr="00F9518E">
        <w:t xml:space="preserve"> </w:t>
      </w:r>
      <w:r w:rsidRPr="00F9518E">
        <w:rPr>
          <w:i/>
          <w:iCs/>
        </w:rPr>
        <w:t>matzoth</w:t>
      </w:r>
      <w:r w:rsidRPr="00F9518E">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w:t>
      </w:r>
      <w:r w:rsidRPr="00F9518E">
        <w:lastRenderedPageBreak/>
        <w:t xml:space="preserve">that it may be eaten for two days [and the intervening night]. Now the </w:t>
      </w:r>
      <w:r w:rsidRPr="00F9518E">
        <w:rPr>
          <w:rtl/>
        </w:rPr>
        <w:t>רִאשׁוֹן</w:t>
      </w:r>
      <w:r w:rsidRPr="00F9518E">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F9518E">
        <w:rPr>
          <w:i/>
          <w:iCs/>
        </w:rPr>
        <w:t>Pes.</w:t>
      </w:r>
      <w:r w:rsidRPr="00F9518E">
        <w:t xml:space="preserve"> (71b).</w:t>
      </w:r>
    </w:p>
    <w:p w14:paraId="1FF1629E" w14:textId="77777777" w:rsidR="00F9518E" w:rsidRPr="00F9518E" w:rsidRDefault="00F9518E" w:rsidP="00F9518E">
      <w:r w:rsidRPr="00F9518E">
        <w:t xml:space="preserve"> </w:t>
      </w:r>
    </w:p>
    <w:p w14:paraId="0A6105AB" w14:textId="298925DA" w:rsidR="00F9518E" w:rsidRPr="00F9518E" w:rsidRDefault="00F9518E" w:rsidP="00F9518E">
      <w:r w:rsidRPr="00F9518E">
        <w:rPr>
          <w:b/>
          <w:bCs/>
        </w:rPr>
        <w:t>6</w:t>
      </w:r>
      <w:r w:rsidRPr="00F9518E">
        <w:t xml:space="preserve"> </w:t>
      </w:r>
      <w:r w:rsidRPr="00F9518E">
        <w:rPr>
          <w:b/>
          <w:bCs/>
        </w:rPr>
        <w:t>there you shall slaughter the Passover offering] in the afternoon, 2) as the sun sets, at the appointed time that you went out of Egypt</w:t>
      </w:r>
      <w:r w:rsidRPr="00F9518E">
        <w:t xml:space="preserve"> [In this verse,] three separate times are specified: 1)"in the afternoon," [i.e.,] from the sixth [seasonal] hour [not clock-hours, but rather the twelve equal divisions of the time between dawn and dusk, each one known as a </w:t>
      </w:r>
      <w:r w:rsidRPr="00F9518E">
        <w:rPr>
          <w:rtl/>
        </w:rPr>
        <w:t>שָׁעָה זְמַנִּית</w:t>
      </w:r>
      <w:r w:rsidRPr="00F9518E">
        <w:t xml:space="preserve">, a “seasonal hour”]. From this time onward [afternoon], you shall slaughter it </w:t>
      </w:r>
      <w:r w:rsidRPr="00F9518E">
        <w:rPr>
          <w:rtl/>
        </w:rPr>
        <w:t>(זְבָחֵהוּ)</w:t>
      </w:r>
      <w:r w:rsidRPr="00F9518E">
        <w:t xml:space="preserve"> “as the sun sets,” you shall eat it </w:t>
      </w:r>
      <w:r w:rsidRPr="00F9518E">
        <w:rPr>
          <w:rtl/>
        </w:rPr>
        <w:t>(תּֽאכְלֵהוּ)</w:t>
      </w:r>
      <w:r w:rsidRPr="00F9518E">
        <w:t xml:space="preserve"> ; and 3)"at the appointed time that you went out [of Egypt]," you must burn it </w:t>
      </w:r>
      <w:r w:rsidRPr="00F9518E">
        <w:rPr>
          <w:rtl/>
        </w:rPr>
        <w:t>(שוֹרְפֵהוּ)</w:t>
      </w:r>
      <w:r w:rsidRPr="00F9518E">
        <w:t xml:space="preserve">. I.e., [at the beginning of the morning of the first day of Passover, whatever is left over from the Passover sacrifice] becomes </w:t>
      </w:r>
      <w:r w:rsidRPr="00F9518E">
        <w:rPr>
          <w:rtl/>
        </w:rPr>
        <w:t>נוֹתָר</w:t>
      </w:r>
      <w:r w:rsidRPr="00F9518E">
        <w:t xml:space="preserve">, </w:t>
      </w:r>
      <w:r w:rsidRPr="00F9518E">
        <w:rPr>
          <w:i/>
          <w:iCs/>
        </w:rPr>
        <w:t>left over</w:t>
      </w:r>
      <w:r w:rsidRPr="00F9518E">
        <w:t>, and must be burned [on the next day].</w:t>
      </w:r>
      <w:r>
        <w:t xml:space="preserve"> </w:t>
      </w:r>
      <w:r w:rsidRPr="00F9518E">
        <w:t>-</w:t>
      </w:r>
      <w:r>
        <w:t xml:space="preserve"> </w:t>
      </w:r>
      <w:r w:rsidRPr="00F9518E">
        <w:t>[</w:t>
      </w:r>
      <w:r w:rsidRPr="00F9518E">
        <w:rPr>
          <w:i/>
          <w:iCs/>
        </w:rPr>
        <w:t>Sifrei</w:t>
      </w:r>
      <w:r w:rsidRPr="00F9518E">
        <w:t xml:space="preserve">; see </w:t>
      </w:r>
      <w:r w:rsidRPr="00F9518E">
        <w:rPr>
          <w:i/>
          <w:iCs/>
        </w:rPr>
        <w:t>Ber.</w:t>
      </w:r>
      <w:r w:rsidRPr="00F9518E">
        <w:t xml:space="preserve"> 9a]</w:t>
      </w:r>
    </w:p>
    <w:p w14:paraId="4723226C" w14:textId="77777777" w:rsidR="00F9518E" w:rsidRPr="00F9518E" w:rsidRDefault="00F9518E" w:rsidP="00F9518E">
      <w:r w:rsidRPr="00F9518E">
        <w:t xml:space="preserve"> </w:t>
      </w:r>
    </w:p>
    <w:p w14:paraId="29EC7702" w14:textId="77777777" w:rsidR="00F9518E" w:rsidRPr="00F9518E" w:rsidRDefault="00F9518E" w:rsidP="00F9518E">
      <w:r w:rsidRPr="00F9518E">
        <w:rPr>
          <w:b/>
          <w:bCs/>
        </w:rPr>
        <w:t>7</w:t>
      </w:r>
      <w:r w:rsidRPr="00F9518E">
        <w:t xml:space="preserve"> </w:t>
      </w:r>
      <w:r w:rsidRPr="00F9518E">
        <w:rPr>
          <w:b/>
          <w:bCs/>
        </w:rPr>
        <w:t>And you shall roast [it]</w:t>
      </w:r>
      <w:r w:rsidRPr="00F9518E">
        <w:t xml:space="preserve"> Heb. </w:t>
      </w:r>
      <w:r w:rsidRPr="00F9518E">
        <w:rPr>
          <w:rtl/>
        </w:rPr>
        <w:t>וּבִשַּׁלְתָּ</w:t>
      </w:r>
      <w:r w:rsidRPr="00F9518E">
        <w:t xml:space="preserve">. [Here] this term means “roasted in fire” </w:t>
      </w:r>
      <w:r w:rsidRPr="00F9518E">
        <w:rPr>
          <w:rtl/>
        </w:rPr>
        <w:t>(צְלִי אֵשׁ)</w:t>
      </w:r>
      <w:r w:rsidRPr="00F9518E">
        <w:t xml:space="preserve"> (see Exod. 12:9), for roasting is also included in the general term of </w:t>
      </w:r>
      <w:r w:rsidRPr="00F9518E">
        <w:rPr>
          <w:rtl/>
        </w:rPr>
        <w:t>בִּשּׁוּל</w:t>
      </w:r>
      <w:r w:rsidRPr="00F9518E">
        <w:t>, “cooking.”</w:t>
      </w:r>
    </w:p>
    <w:p w14:paraId="6F9E3F2C" w14:textId="77777777" w:rsidR="00F9518E" w:rsidRPr="00F9518E" w:rsidRDefault="00F9518E" w:rsidP="00F9518E">
      <w:r w:rsidRPr="00F9518E">
        <w:t xml:space="preserve"> </w:t>
      </w:r>
    </w:p>
    <w:p w14:paraId="24EA64B6" w14:textId="6B53F2D3" w:rsidR="00F9518E" w:rsidRPr="00F9518E" w:rsidRDefault="00F9518E" w:rsidP="00F9518E">
      <w:r w:rsidRPr="00F9518E">
        <w:rPr>
          <w:b/>
          <w:bCs/>
        </w:rPr>
        <w:t>and you shall turn away in the morning [and go to your dwellings]</w:t>
      </w:r>
      <w:r w:rsidRPr="00F9518E">
        <w:t xml:space="preserve"> [i.e.,] the morning of the second day [of Passover]. This teaches that [the pilgrim] is required to remain [in Jerusalem] the night when the Festival terminates.</w:t>
      </w:r>
      <w:r w:rsidR="00F2218B">
        <w:t xml:space="preserve"> </w:t>
      </w:r>
      <w:r w:rsidRPr="00F9518E">
        <w:t>-</w:t>
      </w:r>
      <w:r w:rsidR="00F2218B">
        <w:t xml:space="preserve"> </w:t>
      </w:r>
      <w:r w:rsidRPr="00F9518E">
        <w:t>[</w:t>
      </w:r>
      <w:r w:rsidR="00F2218B" w:rsidRPr="00F9518E">
        <w:rPr>
          <w:i/>
          <w:iCs/>
        </w:rPr>
        <w:t>Sifrei</w:t>
      </w:r>
      <w:r w:rsidR="00F2218B" w:rsidRPr="00F9518E">
        <w:t>;</w:t>
      </w:r>
      <w:r w:rsidRPr="00F9518E">
        <w:t xml:space="preserve"> </w:t>
      </w:r>
      <w:r w:rsidRPr="00F9518E">
        <w:rPr>
          <w:i/>
          <w:iCs/>
        </w:rPr>
        <w:t>Pes.</w:t>
      </w:r>
      <w:r w:rsidRPr="00F9518E">
        <w:t xml:space="preserve"> 95b; </w:t>
      </w:r>
      <w:r w:rsidRPr="00F9518E">
        <w:rPr>
          <w:i/>
          <w:iCs/>
        </w:rPr>
        <w:t>Chag.</w:t>
      </w:r>
      <w:r w:rsidRPr="00F9518E">
        <w:t xml:space="preserve"> 17a-b]</w:t>
      </w:r>
    </w:p>
    <w:p w14:paraId="4F2658FB" w14:textId="77777777" w:rsidR="00F9518E" w:rsidRPr="00F9518E" w:rsidRDefault="00F9518E" w:rsidP="00F9518E">
      <w:r w:rsidRPr="00F9518E">
        <w:t xml:space="preserve"> </w:t>
      </w:r>
    </w:p>
    <w:p w14:paraId="0D307E3D" w14:textId="77EB8D1D" w:rsidR="00F9518E" w:rsidRPr="00F9518E" w:rsidRDefault="00F9518E" w:rsidP="00F9518E">
      <w:r w:rsidRPr="00F9518E">
        <w:rPr>
          <w:b/>
          <w:bCs/>
        </w:rPr>
        <w:t>8</w:t>
      </w:r>
      <w:r w:rsidRPr="00F9518E">
        <w:t xml:space="preserve"> </w:t>
      </w:r>
      <w:r w:rsidRPr="00F9518E">
        <w:rPr>
          <w:b/>
          <w:bCs/>
        </w:rPr>
        <w:t>For six days you shall eat matzoth</w:t>
      </w:r>
      <w:r w:rsidRPr="00F9518E">
        <w:t xml:space="preserve"> But elsewhere it says, “For </w:t>
      </w:r>
      <w:r w:rsidRPr="00F9518E">
        <w:rPr>
          <w:i/>
          <w:iCs/>
        </w:rPr>
        <w:t>seven</w:t>
      </w:r>
      <w:r w:rsidRPr="00F9518E">
        <w:t xml:space="preserve"> days [you shall eat </w:t>
      </w:r>
      <w:r w:rsidRPr="00F9518E">
        <w:rPr>
          <w:i/>
          <w:iCs/>
        </w:rPr>
        <w:t>matzoth</w:t>
      </w:r>
      <w:r w:rsidRPr="00F9518E">
        <w:t xml:space="preserve">]!” (Exod. 12:15). [The solution is:] For seven days you shall eat </w:t>
      </w:r>
      <w:r w:rsidRPr="00F9518E">
        <w:rPr>
          <w:i/>
          <w:iCs/>
        </w:rPr>
        <w:t>matzoth</w:t>
      </w:r>
      <w:r w:rsidRPr="00F9518E">
        <w:t xml:space="preserve"> from the old [produce] and six days [i.e., the last six days, after the </w:t>
      </w:r>
      <w:r w:rsidRPr="00F9518E">
        <w:rPr>
          <w:i/>
          <w:iCs/>
        </w:rPr>
        <w:t>omer</w:t>
      </w:r>
      <w:r w:rsidRPr="00F9518E">
        <w:t xml:space="preserve"> has been offered] you may eat </w:t>
      </w:r>
      <w:r w:rsidRPr="00F9518E">
        <w:rPr>
          <w:i/>
          <w:iCs/>
        </w:rPr>
        <w:t>matzoth</w:t>
      </w:r>
      <w:r w:rsidRPr="00F9518E">
        <w:t xml:space="preserve"> prepared from the new [crop]. Another explanation: It teaches that the eating of </w:t>
      </w:r>
      <w:r w:rsidRPr="00F9518E">
        <w:rPr>
          <w:i/>
          <w:iCs/>
        </w:rPr>
        <w:t xml:space="preserve">matzoh </w:t>
      </w:r>
      <w:r w:rsidRPr="00F9518E">
        <w:t xml:space="preserve">on the seventh day of Passover is not obligatory, and from here you learn [that the same law applies] to the other six days [of the Festival], For the seventh day was included in a general statement [in the verse “For seven days you shall eat </w:t>
      </w:r>
      <w:r w:rsidRPr="00F9518E">
        <w:rPr>
          <w:i/>
          <w:iCs/>
        </w:rPr>
        <w:t>matzoth</w:t>
      </w:r>
      <w:r w:rsidRPr="00F9518E">
        <w:t xml:space="preserve">,” but in the verse: “Six days you shall eat </w:t>
      </w:r>
      <w:r w:rsidRPr="00F9518E">
        <w:rPr>
          <w:i/>
          <w:iCs/>
        </w:rPr>
        <w:t>matzoth</w:t>
      </w:r>
      <w:r w:rsidRPr="00F9518E">
        <w:t xml:space="preserve"> ”] it has been taken out of this general [statement], to teach us that eating </w:t>
      </w:r>
      <w:r w:rsidRPr="00F9518E">
        <w:rPr>
          <w:i/>
          <w:iCs/>
        </w:rPr>
        <w:t>matzoh</w:t>
      </w:r>
      <w:r w:rsidRPr="00F9518E">
        <w:t xml:space="preserve"> [on the seventh day] is not obligatory, but optional. [Now we have already learned that if something is singled out of a general statement, we apply the relevant principle not only to itself but to everything included in the general category. Thus, the seventh day] is excluded here not to teach regarding itself, rather to teach regarding the entire generalization [i.e., the entire seven days of the Festival]. Just as on the seventh day the eating of </w:t>
      </w:r>
      <w:r w:rsidRPr="00F9518E">
        <w:rPr>
          <w:i/>
          <w:iCs/>
        </w:rPr>
        <w:t>matzah</w:t>
      </w:r>
      <w:r w:rsidRPr="00F9518E">
        <w:t xml:space="preserve"> is optional, so too, on all the other days, the eating of </w:t>
      </w:r>
      <w:r w:rsidRPr="00F9518E">
        <w:rPr>
          <w:i/>
          <w:iCs/>
        </w:rPr>
        <w:t>matzah</w:t>
      </w:r>
      <w:r w:rsidRPr="00F9518E">
        <w:t xml:space="preserve"> is optional. The only exception is the first night [of Passover], which Scripture has explicitly established as obligatory, as it is said, “in the evening, you shall eat </w:t>
      </w:r>
      <w:r w:rsidR="00F2218B" w:rsidRPr="00F9518E">
        <w:rPr>
          <w:i/>
          <w:iCs/>
        </w:rPr>
        <w:t>matzoth</w:t>
      </w:r>
      <w:r w:rsidR="00F2218B" w:rsidRPr="00F9518E">
        <w:t>”</w:t>
      </w:r>
      <w:r w:rsidRPr="00F9518E">
        <w:t xml:space="preserve"> (Exod. 12:18). -</w:t>
      </w:r>
      <w:r w:rsidR="00F2218B">
        <w:t xml:space="preserve"> </w:t>
      </w:r>
      <w:r w:rsidRPr="00F9518E">
        <w:t>[</w:t>
      </w:r>
      <w:r w:rsidRPr="00F9518E">
        <w:rPr>
          <w:i/>
          <w:iCs/>
        </w:rPr>
        <w:t>Mechilta</w:t>
      </w:r>
      <w:r w:rsidRPr="00F9518E">
        <w:t xml:space="preserve"> on </w:t>
      </w:r>
      <w:proofErr w:type="spellStart"/>
      <w:r w:rsidRPr="00F9518E">
        <w:t>Exod</w:t>
      </w:r>
      <w:proofErr w:type="spellEnd"/>
      <w:r w:rsidRPr="00F9518E">
        <w:t xml:space="preserve"> 12:18;</w:t>
      </w:r>
      <w:r w:rsidRPr="00F9518E">
        <w:rPr>
          <w:i/>
          <w:iCs/>
        </w:rPr>
        <w:t>Pes.</w:t>
      </w:r>
      <w:r w:rsidRPr="00F9518E">
        <w:t xml:space="preserve"> 120a]</w:t>
      </w:r>
    </w:p>
    <w:p w14:paraId="1867909A" w14:textId="77777777" w:rsidR="00F9518E" w:rsidRPr="00F9518E" w:rsidRDefault="00F9518E" w:rsidP="00F9518E">
      <w:r w:rsidRPr="00F9518E">
        <w:t xml:space="preserve"> </w:t>
      </w:r>
    </w:p>
    <w:p w14:paraId="58231E63" w14:textId="77777777" w:rsidR="00F9518E" w:rsidRPr="00F9518E" w:rsidRDefault="00F9518E" w:rsidP="00F9518E">
      <w:r w:rsidRPr="00F9518E">
        <w:rPr>
          <w:b/>
          <w:bCs/>
        </w:rPr>
        <w:t>[and on the seventh day there shall be] a halt to the Lord your God</w:t>
      </w:r>
      <w:r w:rsidRPr="00F9518E">
        <w:t xml:space="preserve"> - </w:t>
      </w:r>
      <w:r w:rsidRPr="00F9518E">
        <w:rPr>
          <w:rtl/>
        </w:rPr>
        <w:t>עֲצֶרֶת</w:t>
      </w:r>
      <w:r w:rsidRPr="00F9518E">
        <w:t>. Keep yourself back from work. Another explanation: [</w:t>
      </w:r>
      <w:r w:rsidRPr="00F9518E">
        <w:rPr>
          <w:rtl/>
        </w:rPr>
        <w:t>עֲצֶרֶת</w:t>
      </w:r>
      <w:r w:rsidRPr="00F9518E">
        <w:t xml:space="preserve"> means] a gathering for eating and drinking, as the expression, “Let us detain </w:t>
      </w:r>
      <w:r w:rsidRPr="00F9518E">
        <w:rPr>
          <w:rtl/>
        </w:rPr>
        <w:t>(נַַעַצְרָה)</w:t>
      </w:r>
      <w:r w:rsidRPr="00F9518E">
        <w:t xml:space="preserve"> you” (Judg. 13:15).</w:t>
      </w:r>
    </w:p>
    <w:p w14:paraId="5651AFE1" w14:textId="77777777" w:rsidR="00F9518E" w:rsidRPr="00F9518E" w:rsidRDefault="00F9518E" w:rsidP="00F9518E">
      <w:r w:rsidRPr="00F9518E">
        <w:t xml:space="preserve"> </w:t>
      </w:r>
    </w:p>
    <w:p w14:paraId="16D52481" w14:textId="0C758063" w:rsidR="00F9518E" w:rsidRPr="00F9518E" w:rsidRDefault="00F9518E" w:rsidP="00F9518E">
      <w:r w:rsidRPr="00F9518E">
        <w:rPr>
          <w:b/>
          <w:bCs/>
        </w:rPr>
        <w:t>9</w:t>
      </w:r>
      <w:r w:rsidRPr="00F9518E">
        <w:t xml:space="preserve"> </w:t>
      </w:r>
      <w:r w:rsidRPr="00F9518E">
        <w:rPr>
          <w:b/>
          <w:bCs/>
        </w:rPr>
        <w:t>from [the time] the sickle is first put to the standing crop, [you shall begin to count seven weeks]</w:t>
      </w:r>
      <w:r w:rsidRPr="00F9518E">
        <w:t xml:space="preserve"> [I.e.,] from the time the </w:t>
      </w:r>
      <w:r w:rsidRPr="00F9518E">
        <w:rPr>
          <w:i/>
          <w:iCs/>
        </w:rPr>
        <w:t>omer</w:t>
      </w:r>
      <w:r w:rsidRPr="00F9518E">
        <w:t xml:space="preserve"> is harvested [on the sixteenth of Nissan], which is the beginning of the harvest.</w:t>
      </w:r>
      <w:r w:rsidR="00F2218B">
        <w:t xml:space="preserve"> </w:t>
      </w:r>
      <w:r w:rsidRPr="00F9518E">
        <w:t>-</w:t>
      </w:r>
      <w:r w:rsidR="00F2218B">
        <w:t xml:space="preserve"> </w:t>
      </w:r>
      <w:r w:rsidRPr="00F9518E">
        <w:t xml:space="preserve">[see </w:t>
      </w:r>
      <w:r w:rsidRPr="00F9518E">
        <w:rPr>
          <w:i/>
          <w:iCs/>
        </w:rPr>
        <w:t>Lev</w:t>
      </w:r>
      <w:r w:rsidRPr="00F9518E">
        <w:t xml:space="preserve">. 23:10, </w:t>
      </w:r>
      <w:r w:rsidR="00F2218B" w:rsidRPr="00F9518E">
        <w:rPr>
          <w:i/>
          <w:iCs/>
        </w:rPr>
        <w:t>Sifrei</w:t>
      </w:r>
      <w:r w:rsidR="00F2218B" w:rsidRPr="00F9518E">
        <w:t>;</w:t>
      </w:r>
      <w:r w:rsidRPr="00F9518E">
        <w:t xml:space="preserve"> </w:t>
      </w:r>
      <w:r w:rsidRPr="00F9518E">
        <w:rPr>
          <w:i/>
          <w:iCs/>
        </w:rPr>
        <w:t>Men.</w:t>
      </w:r>
      <w:r w:rsidRPr="00F9518E">
        <w:t xml:space="preserve"> 71a]</w:t>
      </w:r>
    </w:p>
    <w:p w14:paraId="09E63392" w14:textId="77777777" w:rsidR="00F9518E" w:rsidRPr="00F9518E" w:rsidRDefault="00F9518E" w:rsidP="00F9518E">
      <w:r w:rsidRPr="00F9518E">
        <w:t xml:space="preserve"> </w:t>
      </w:r>
    </w:p>
    <w:p w14:paraId="5F551F2F" w14:textId="77777777" w:rsidR="00F9518E" w:rsidRPr="00F9518E" w:rsidRDefault="00F9518E" w:rsidP="00F9518E">
      <w:r w:rsidRPr="00F9518E">
        <w:rPr>
          <w:b/>
          <w:bCs/>
        </w:rPr>
        <w:t>10</w:t>
      </w:r>
      <w:r w:rsidRPr="00F9518E">
        <w:t xml:space="preserve"> </w:t>
      </w:r>
      <w:r w:rsidRPr="00F9518E">
        <w:rPr>
          <w:b/>
          <w:bCs/>
        </w:rPr>
        <w:t>the donation you can afford to give</w:t>
      </w:r>
      <w:r w:rsidRPr="00F9518E">
        <w:t xml:space="preserve"> </w:t>
      </w:r>
      <w:r w:rsidRPr="00F9518E">
        <w:rPr>
          <w:b/>
          <w:bCs/>
        </w:rPr>
        <w:t>[I.e.,] sufficient generous donation from you; according to the blessing [that God bestows upon you], bring peace offerings of happiness [these are extra peace offerings in addition to the Festival offerings] and invite guests to eat [with you].</w:t>
      </w:r>
    </w:p>
    <w:p w14:paraId="5F9A4249" w14:textId="77777777" w:rsidR="00F9518E" w:rsidRPr="00F9518E" w:rsidRDefault="00F9518E" w:rsidP="00F9518E">
      <w:r w:rsidRPr="00F9518E">
        <w:t xml:space="preserve"> </w:t>
      </w:r>
    </w:p>
    <w:p w14:paraId="3BEDE028" w14:textId="2AB32E04" w:rsidR="00F9518E" w:rsidRPr="00F9518E" w:rsidRDefault="00F9518E" w:rsidP="00F9518E">
      <w:r w:rsidRPr="00F9518E">
        <w:rPr>
          <w:b/>
          <w:bCs/>
        </w:rPr>
        <w:lastRenderedPageBreak/>
        <w:t>11</w:t>
      </w:r>
      <w:r w:rsidRPr="00F9518E">
        <w:t xml:space="preserve"> </w:t>
      </w:r>
      <w:r w:rsidRPr="00F9518E">
        <w:rPr>
          <w:b/>
          <w:bCs/>
        </w:rPr>
        <w:t>the Levite... the stranger, the orphan, and the widow</w:t>
      </w:r>
      <w:r w:rsidRPr="00F9518E">
        <w:t xml:space="preserve"> [God says:] These are My four, corresponding to your four, [namely,] “Your son, and your daughter, and your manservant, and your maidservant.” If you shall gladden Mine, I will gladden yours.</w:t>
      </w:r>
      <w:r w:rsidR="00F2218B">
        <w:t xml:space="preserve"> </w:t>
      </w:r>
      <w:r w:rsidRPr="00F9518E">
        <w:t>-</w:t>
      </w:r>
      <w:r w:rsidR="00F2218B">
        <w:t xml:space="preserve"> </w:t>
      </w:r>
      <w:r w:rsidRPr="00F9518E">
        <w:t>[</w:t>
      </w:r>
      <w:r w:rsidRPr="00F9518E">
        <w:rPr>
          <w:i/>
          <w:iCs/>
        </w:rPr>
        <w:t>Midrash Aggadah</w:t>
      </w:r>
      <w:r w:rsidRPr="00F9518E">
        <w:t xml:space="preserve">, </w:t>
      </w:r>
      <w:r w:rsidRPr="00F9518E">
        <w:rPr>
          <w:i/>
          <w:iCs/>
        </w:rPr>
        <w:t xml:space="preserve">Midrash </w:t>
      </w:r>
      <w:r w:rsidR="00F2218B" w:rsidRPr="00F9518E">
        <w:rPr>
          <w:i/>
          <w:iCs/>
        </w:rPr>
        <w:t>Hagadol.</w:t>
      </w:r>
      <w:r w:rsidRPr="00F9518E">
        <w:t xml:space="preserve"> Compare </w:t>
      </w:r>
      <w:r w:rsidRPr="00F9518E">
        <w:rPr>
          <w:i/>
          <w:iCs/>
        </w:rPr>
        <w:t>Tanchuma</w:t>
      </w:r>
      <w:r w:rsidRPr="00F9518E">
        <w:t xml:space="preserve"> 18, </w:t>
      </w:r>
      <w:r w:rsidRPr="00F9518E">
        <w:rPr>
          <w:i/>
          <w:iCs/>
        </w:rPr>
        <w:t>Pesikta d’Rav Kahana</w:t>
      </w:r>
      <w:r w:rsidRPr="00F9518E">
        <w:t xml:space="preserve"> p.100a. Note that in incunabula editions, this comment of Rashi is connected to the preceding one: and invite guests to eat [with you]: the Levite... the stranger, the orphan, and the widow. [God says:] These are My four...]</w:t>
      </w:r>
    </w:p>
    <w:p w14:paraId="2FBD3F1D" w14:textId="77777777" w:rsidR="00F9518E" w:rsidRPr="00F9518E" w:rsidRDefault="00F9518E" w:rsidP="00F9518E">
      <w:r w:rsidRPr="00F9518E">
        <w:t xml:space="preserve"> </w:t>
      </w:r>
    </w:p>
    <w:p w14:paraId="0A2B1A8C" w14:textId="77777777" w:rsidR="00F9518E" w:rsidRPr="00F9518E" w:rsidRDefault="00F9518E" w:rsidP="00F9518E">
      <w:r w:rsidRPr="00F9518E">
        <w:rPr>
          <w:b/>
          <w:bCs/>
        </w:rPr>
        <w:t>12</w:t>
      </w:r>
      <w:r w:rsidRPr="00F9518E">
        <w:t xml:space="preserve"> </w:t>
      </w:r>
      <w:r w:rsidRPr="00F9518E">
        <w:rPr>
          <w:b/>
          <w:bCs/>
        </w:rPr>
        <w:t>And you shall remember that you were a slave [in Egypt]</w:t>
      </w:r>
      <w:r w:rsidRPr="00F9518E">
        <w:t xml:space="preserve"> On this condition did I redeem you [from Egypt], that you keep and perform these statutes.</w:t>
      </w:r>
    </w:p>
    <w:p w14:paraId="32A62CA0" w14:textId="77777777" w:rsidR="00F9518E" w:rsidRPr="00F9518E" w:rsidRDefault="00F9518E" w:rsidP="00F9518E">
      <w:r w:rsidRPr="00F9518E">
        <w:t xml:space="preserve"> </w:t>
      </w:r>
    </w:p>
    <w:p w14:paraId="2C0ABFB5" w14:textId="77777777" w:rsidR="00F9518E" w:rsidRPr="00F9518E" w:rsidRDefault="00F9518E" w:rsidP="00F9518E">
      <w:r w:rsidRPr="00F9518E">
        <w:rPr>
          <w:b/>
          <w:bCs/>
        </w:rPr>
        <w:t>13</w:t>
      </w:r>
      <w:r w:rsidRPr="00F9518E">
        <w:t xml:space="preserve"> </w:t>
      </w:r>
      <w:r w:rsidRPr="00F9518E">
        <w:rPr>
          <w:b/>
          <w:bCs/>
        </w:rPr>
        <w:t>You shall make yourself the Festival of Sukkoth...] when you gather in [the produce]-</w:t>
      </w:r>
      <w:r w:rsidRPr="00F9518E">
        <w:t xml:space="preserve"> [i.e.,] at the time of the ingathering, when you bring the summer fruits into the house. Another explanation: “when you gather in [the produce] from your threshing floor and your vat” </w:t>
      </w:r>
      <w:r w:rsidRPr="00F9518E">
        <w:rPr>
          <w:rtl/>
        </w:rPr>
        <w:t>וּמִיִּקְבֶךָ) (בְּאָסְפּ;ְךָ מִגָּרְנְךָ</w:t>
      </w:r>
      <w:r w:rsidRPr="00F9518E">
        <w:t xml:space="preserve"> teaches that we should cover the </w:t>
      </w:r>
      <w:r w:rsidRPr="00F9518E">
        <w:rPr>
          <w:i/>
          <w:iCs/>
        </w:rPr>
        <w:t>sukkah</w:t>
      </w:r>
      <w:r w:rsidRPr="00F9518E">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w:t>
      </w:r>
      <w:r w:rsidRPr="00F9518E">
        <w:rPr>
          <w:i/>
          <w:iCs/>
        </w:rPr>
        <w:t>R.H.</w:t>
      </w:r>
      <w:r w:rsidRPr="00F9518E">
        <w:t xml:space="preserve"> 13a; </w:t>
      </w:r>
      <w:r w:rsidRPr="00F9518E">
        <w:rPr>
          <w:i/>
          <w:iCs/>
        </w:rPr>
        <w:t>Suk.</w:t>
      </w:r>
      <w:r w:rsidRPr="00F9518E">
        <w:t xml:space="preserve"> 12a]</w:t>
      </w:r>
    </w:p>
    <w:p w14:paraId="33694478" w14:textId="77777777" w:rsidR="00F9518E" w:rsidRPr="00F9518E" w:rsidRDefault="00F9518E" w:rsidP="00F9518E">
      <w:r w:rsidRPr="00F9518E">
        <w:t xml:space="preserve"> </w:t>
      </w:r>
    </w:p>
    <w:p w14:paraId="68746E88" w14:textId="0EB4FF4D" w:rsidR="00F9518E" w:rsidRPr="00F9518E" w:rsidRDefault="00F9518E" w:rsidP="00F9518E">
      <w:r w:rsidRPr="00F9518E">
        <w:rPr>
          <w:b/>
          <w:bCs/>
        </w:rPr>
        <w:t>15</w:t>
      </w:r>
      <w:r w:rsidRPr="00F9518E">
        <w:t xml:space="preserve"> </w:t>
      </w:r>
      <w:r w:rsidRPr="00F9518E">
        <w:rPr>
          <w:b/>
          <w:bCs/>
        </w:rPr>
        <w:t>and you will only be happy</w:t>
      </w:r>
      <w:r w:rsidRPr="00F9518E">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w:t>
      </w:r>
      <w:r w:rsidR="00F2218B">
        <w:t xml:space="preserve"> </w:t>
      </w:r>
      <w:r w:rsidRPr="00F9518E">
        <w:t>-</w:t>
      </w:r>
      <w:r w:rsidR="00F2218B">
        <w:t xml:space="preserve"> </w:t>
      </w:r>
      <w:r w:rsidRPr="00F9518E">
        <w:t xml:space="preserve">[see </w:t>
      </w:r>
      <w:r w:rsidRPr="00F9518E">
        <w:rPr>
          <w:i/>
          <w:iCs/>
        </w:rPr>
        <w:t>Suk.</w:t>
      </w:r>
      <w:r w:rsidRPr="00F9518E">
        <w:t xml:space="preserve"> 48a; </w:t>
      </w:r>
      <w:r w:rsidRPr="00F9518E">
        <w:rPr>
          <w:i/>
          <w:iCs/>
        </w:rPr>
        <w:t>Sifrei</w:t>
      </w:r>
      <w:r w:rsidRPr="00F9518E">
        <w:t>]</w:t>
      </w:r>
    </w:p>
    <w:p w14:paraId="55C1476C" w14:textId="77777777" w:rsidR="00F9518E" w:rsidRPr="00F9518E" w:rsidRDefault="00F9518E" w:rsidP="00F9518E">
      <w:r w:rsidRPr="00F9518E">
        <w:t xml:space="preserve"> </w:t>
      </w:r>
    </w:p>
    <w:p w14:paraId="72DDE946" w14:textId="50B2F162" w:rsidR="00F9518E" w:rsidRPr="00F9518E" w:rsidRDefault="00F9518E" w:rsidP="00F9518E">
      <w:r w:rsidRPr="00F9518E">
        <w:rPr>
          <w:b/>
          <w:bCs/>
        </w:rPr>
        <w:t>16</w:t>
      </w:r>
      <w:r w:rsidRPr="00F9518E">
        <w:t xml:space="preserve"> </w:t>
      </w:r>
      <w:r w:rsidRPr="00F9518E">
        <w:rPr>
          <w:b/>
          <w:bCs/>
        </w:rPr>
        <w:t>and he shall not appear before the Lord empty-handed</w:t>
      </w:r>
      <w:r w:rsidRPr="00F9518E">
        <w:t xml:space="preserve"> </w:t>
      </w:r>
      <w:r w:rsidRPr="00F9518E">
        <w:rPr>
          <w:b/>
          <w:bCs/>
        </w:rPr>
        <w:t xml:space="preserve">But bring burnt-offerings of appearance </w:t>
      </w:r>
      <w:r w:rsidRPr="00F9518E">
        <w:rPr>
          <w:rtl/>
        </w:rPr>
        <w:t>(עוֹלוֹת רְאִיָּה)</w:t>
      </w:r>
      <w:r w:rsidRPr="00F9518E">
        <w:rPr>
          <w:b/>
          <w:bCs/>
        </w:rPr>
        <w:t xml:space="preserve"> [which are obligatory when appearing before the Lord in Jerusalem on the Festivals] and Festival peace-offerings. -</w:t>
      </w:r>
      <w:r w:rsidR="00F2218B">
        <w:rPr>
          <w:b/>
          <w:bCs/>
        </w:rPr>
        <w:t xml:space="preserve"> </w:t>
      </w:r>
      <w:r w:rsidRPr="00F9518E">
        <w:rPr>
          <w:b/>
          <w:bCs/>
        </w:rPr>
        <w:t>[</w:t>
      </w:r>
      <w:r w:rsidRPr="00F9518E">
        <w:rPr>
          <w:b/>
          <w:bCs/>
          <w:i/>
          <w:iCs/>
        </w:rPr>
        <w:t>Chag.</w:t>
      </w:r>
      <w:r w:rsidRPr="00F9518E">
        <w:rPr>
          <w:b/>
          <w:bCs/>
        </w:rPr>
        <w:t xml:space="preserve"> 8b]</w:t>
      </w:r>
    </w:p>
    <w:p w14:paraId="464B29FA" w14:textId="77777777" w:rsidR="00F9518E" w:rsidRPr="00F9518E" w:rsidRDefault="00F9518E" w:rsidP="00F9518E">
      <w:r w:rsidRPr="00F9518E">
        <w:t xml:space="preserve"> </w:t>
      </w:r>
    </w:p>
    <w:p w14:paraId="4C9625ED" w14:textId="648CD2D9" w:rsidR="00F9518E" w:rsidRPr="00F9518E" w:rsidRDefault="00F9518E" w:rsidP="00F9518E">
      <w:pPr>
        <w:rPr>
          <w:b/>
          <w:bCs/>
        </w:rPr>
      </w:pPr>
      <w:r w:rsidRPr="00F9518E">
        <w:rPr>
          <w:b/>
          <w:bCs/>
        </w:rPr>
        <w:t>17</w:t>
      </w:r>
      <w:r w:rsidRPr="00F9518E">
        <w:t xml:space="preserve"> </w:t>
      </w:r>
      <w:r w:rsidRPr="00F9518E">
        <w:rPr>
          <w:b/>
          <w:bCs/>
        </w:rPr>
        <w:t>[Every] man [shall bring] as much as he can afford</w:t>
      </w:r>
      <w:r w:rsidRPr="00F9518E">
        <w:t xml:space="preserve"> </w:t>
      </w:r>
      <w:r w:rsidRPr="00F9518E">
        <w:rPr>
          <w:b/>
          <w:bCs/>
        </w:rPr>
        <w:t>One who has many eaters [i.e., a large family] and many possessions should bring many burnt-offerings and many peace-offerings. - [</w:t>
      </w:r>
      <w:r w:rsidR="00F2218B" w:rsidRPr="00F9518E">
        <w:rPr>
          <w:b/>
          <w:bCs/>
          <w:i/>
          <w:iCs/>
        </w:rPr>
        <w:t>Sifrei</w:t>
      </w:r>
      <w:r w:rsidR="00F2218B" w:rsidRPr="00F9518E">
        <w:rPr>
          <w:b/>
          <w:bCs/>
        </w:rPr>
        <w:t xml:space="preserve">; </w:t>
      </w:r>
      <w:r w:rsidR="00F2218B" w:rsidRPr="00F2218B">
        <w:rPr>
          <w:b/>
          <w:bCs/>
          <w:i/>
          <w:iCs/>
        </w:rPr>
        <w:t>Chag</w:t>
      </w:r>
      <w:r w:rsidRPr="00F9518E">
        <w:rPr>
          <w:b/>
          <w:bCs/>
          <w:i/>
          <w:iCs/>
        </w:rPr>
        <w:t>.</w:t>
      </w:r>
      <w:r w:rsidRPr="00F9518E">
        <w:rPr>
          <w:b/>
          <w:bCs/>
        </w:rPr>
        <w:t xml:space="preserve"> 8b] </w:t>
      </w:r>
    </w:p>
    <w:p w14:paraId="39F5EFCE" w14:textId="77777777" w:rsidR="00FE4A2A" w:rsidRPr="00F4296F" w:rsidRDefault="00FE4A2A" w:rsidP="00FE4A2A">
      <w:pPr>
        <w:pBdr>
          <w:bottom w:val="double" w:sz="6" w:space="1" w:color="auto"/>
        </w:pBdr>
        <w:rPr>
          <w:rFonts w:eastAsia="Times New Roman"/>
          <w:b/>
          <w:bCs/>
          <w:color w:val="000000"/>
          <w:sz w:val="16"/>
          <w:szCs w:val="16"/>
        </w:rPr>
      </w:pPr>
    </w:p>
    <w:p w14:paraId="2AFD8469" w14:textId="77777777" w:rsidR="00FE4A2A" w:rsidRPr="00B930CF" w:rsidRDefault="00FE4A2A" w:rsidP="00FE4A2A">
      <w:pPr>
        <w:rPr>
          <w:rFonts w:eastAsia="Times New Roman" w:cs="Calibri"/>
          <w:color w:val="000000"/>
          <w:sz w:val="16"/>
          <w:szCs w:val="16"/>
        </w:rPr>
      </w:pPr>
      <w:r w:rsidRPr="006037B5">
        <w:rPr>
          <w:rFonts w:eastAsia="Times New Roman"/>
          <w:color w:val="000000"/>
        </w:rPr>
        <w:t xml:space="preserve"> </w:t>
      </w:r>
    </w:p>
    <w:p w14:paraId="5ACD6A10" w14:textId="77777777" w:rsidR="00FE4A2A" w:rsidRPr="006037B5" w:rsidRDefault="00FE4A2A" w:rsidP="00FE4A2A">
      <w:pPr>
        <w:pStyle w:val="Heading1"/>
        <w:rPr>
          <w:rFonts w:eastAsia="Times New Roman"/>
        </w:rPr>
      </w:pPr>
      <w:r w:rsidRPr="006037B5">
        <w:rPr>
          <w:rFonts w:eastAsia="Times New Roman"/>
        </w:rPr>
        <w:t>Rashi &amp; Targum Pseudo Jonathan for: Bamidbar (Numbers) 28:26-31</w:t>
      </w:r>
    </w:p>
    <w:p w14:paraId="156AD151" w14:textId="77777777" w:rsidR="00FE4A2A" w:rsidRPr="00B930CF" w:rsidRDefault="00FE4A2A" w:rsidP="00FE4A2A">
      <w:pPr>
        <w:rPr>
          <w:rFonts w:eastAsia="Times New Roman" w:cs="Calibri"/>
          <w:color w:val="000000"/>
          <w:sz w:val="16"/>
          <w:szCs w:val="16"/>
        </w:rPr>
      </w:pPr>
      <w:r w:rsidRPr="006037B5">
        <w:rPr>
          <w:rFonts w:eastAsia="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E4A2A" w:rsidRPr="006037B5" w14:paraId="4A7FF63D" w14:textId="77777777" w:rsidTr="00CC6E9D">
        <w:trPr>
          <w:tblHeader/>
          <w:jc w:val="center"/>
        </w:trPr>
        <w:tc>
          <w:tcPr>
            <w:tcW w:w="5107" w:type="dxa"/>
            <w:tcMar>
              <w:top w:w="0" w:type="dxa"/>
              <w:left w:w="108" w:type="dxa"/>
              <w:bottom w:w="0" w:type="dxa"/>
              <w:right w:w="108" w:type="dxa"/>
            </w:tcMar>
            <w:hideMark/>
          </w:tcPr>
          <w:p w14:paraId="3DECBA50" w14:textId="34152C81" w:rsidR="00FE4A2A" w:rsidRPr="006037B5" w:rsidRDefault="00BF7806" w:rsidP="00CC6E9D">
            <w:pPr>
              <w:jc w:val="center"/>
              <w:rPr>
                <w:rFonts w:asciiTheme="minorHAnsi" w:eastAsia="Times New Roman" w:hAnsiTheme="minorHAnsi" w:cstheme="minorHAnsi"/>
                <w:sz w:val="24"/>
              </w:rPr>
            </w:pPr>
            <w:r>
              <w:rPr>
                <w:rFonts w:asciiTheme="minorHAnsi" w:eastAsia="Times New Roman" w:hAnsiTheme="minorHAnsi" w:cstheme="minorHAnsi"/>
                <w:b/>
                <w:bCs/>
                <w:sz w:val="24"/>
              </w:rPr>
              <w:t>JPS</w:t>
            </w:r>
          </w:p>
        </w:tc>
        <w:tc>
          <w:tcPr>
            <w:tcW w:w="5107" w:type="dxa"/>
            <w:tcMar>
              <w:top w:w="0" w:type="dxa"/>
              <w:left w:w="108" w:type="dxa"/>
              <w:bottom w:w="0" w:type="dxa"/>
              <w:right w:w="108" w:type="dxa"/>
            </w:tcMar>
            <w:hideMark/>
          </w:tcPr>
          <w:p w14:paraId="3DB45725"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Targum Pseudo-Jonathan</w:t>
            </w:r>
          </w:p>
        </w:tc>
      </w:tr>
      <w:tr w:rsidR="00FE4A2A" w:rsidRPr="006037B5" w14:paraId="2C4B81D6" w14:textId="77777777" w:rsidTr="00CC6E9D">
        <w:trPr>
          <w:jc w:val="center"/>
        </w:trPr>
        <w:tc>
          <w:tcPr>
            <w:tcW w:w="5107" w:type="dxa"/>
            <w:tcMar>
              <w:top w:w="0" w:type="dxa"/>
              <w:left w:w="108" w:type="dxa"/>
              <w:bottom w:w="0" w:type="dxa"/>
              <w:right w:w="108" w:type="dxa"/>
            </w:tcMar>
            <w:hideMark/>
          </w:tcPr>
          <w:p w14:paraId="2A166D29"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26. On </w:t>
            </w:r>
            <w:r w:rsidRPr="006037B5">
              <w:rPr>
                <w:rFonts w:asciiTheme="minorHAnsi" w:eastAsia="Times New Roman" w:hAnsiTheme="minorHAnsi" w:cstheme="minorHAnsi"/>
                <w:b/>
                <w:bCs/>
              </w:rPr>
              <w:t>the day of the first fruits</w:t>
            </w:r>
            <w:r w:rsidRPr="006037B5">
              <w:rPr>
                <w:rFonts w:asciiTheme="minorHAnsi" w:eastAsia="Times New Roman" w:hAnsiTheme="minorHAnsi" w:cstheme="minorHAnsi"/>
              </w:rPr>
              <w:t>, when you offer up a new meal offering to the Lord, on your festival of Weeks; it shall be a holy convocation for you, and you shall not perform any mundane work.</w:t>
            </w:r>
          </w:p>
        </w:tc>
        <w:tc>
          <w:tcPr>
            <w:tcW w:w="5107" w:type="dxa"/>
            <w:tcMar>
              <w:top w:w="0" w:type="dxa"/>
              <w:left w:w="108" w:type="dxa"/>
              <w:bottom w:w="0" w:type="dxa"/>
              <w:right w:w="108" w:type="dxa"/>
            </w:tcMar>
            <w:hideMark/>
          </w:tcPr>
          <w:p w14:paraId="3966800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26. Likewise on </w:t>
            </w:r>
            <w:r w:rsidRPr="006037B5">
              <w:rPr>
                <w:rFonts w:asciiTheme="minorHAnsi" w:eastAsia="Times New Roman" w:hAnsiTheme="minorHAnsi" w:cstheme="minorHAnsi"/>
                <w:b/>
                <w:bCs/>
              </w:rPr>
              <w:t>the day of your firstlings</w:t>
            </w:r>
            <w:r w:rsidRPr="006037B5">
              <w:rPr>
                <w:rFonts w:asciiTheme="minorHAnsi" w:eastAsia="Times New Roman" w:hAnsiTheme="minorHAnsi" w:cstheme="minorHAnsi"/>
              </w:rPr>
              <w:t>, when you offer the gift from the new produce before the LORD in your ingatherings, after the seven weeks are completed, you will have a holy convocation, no servile work will you do;</w:t>
            </w:r>
          </w:p>
        </w:tc>
      </w:tr>
      <w:tr w:rsidR="00FE4A2A" w:rsidRPr="006037B5" w14:paraId="0B18FA95" w14:textId="77777777" w:rsidTr="00CC6E9D">
        <w:trPr>
          <w:jc w:val="center"/>
        </w:trPr>
        <w:tc>
          <w:tcPr>
            <w:tcW w:w="5107" w:type="dxa"/>
            <w:tcMar>
              <w:top w:w="0" w:type="dxa"/>
              <w:left w:w="108" w:type="dxa"/>
              <w:bottom w:w="0" w:type="dxa"/>
              <w:right w:w="108" w:type="dxa"/>
            </w:tcMar>
            <w:hideMark/>
          </w:tcPr>
          <w:p w14:paraId="67C0C60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27. You shall offer up a burnt offering with a spirit of satisfaction to the Lord: two young bulls, one ram, and seven lambs in the first year.</w:t>
            </w:r>
          </w:p>
        </w:tc>
        <w:tc>
          <w:tcPr>
            <w:tcW w:w="5107" w:type="dxa"/>
            <w:tcMar>
              <w:top w:w="0" w:type="dxa"/>
              <w:left w:w="108" w:type="dxa"/>
              <w:bottom w:w="0" w:type="dxa"/>
              <w:right w:w="108" w:type="dxa"/>
            </w:tcMar>
            <w:hideMark/>
          </w:tcPr>
          <w:p w14:paraId="697A1232"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27. but offer a burnt sacrifice to be received with favour before the LORD, two young bullocks, one ram, seven lambs of the year;</w:t>
            </w:r>
          </w:p>
        </w:tc>
      </w:tr>
      <w:tr w:rsidR="00FE4A2A" w:rsidRPr="006037B5" w14:paraId="0AD43021" w14:textId="77777777" w:rsidTr="00CC6E9D">
        <w:trPr>
          <w:jc w:val="center"/>
        </w:trPr>
        <w:tc>
          <w:tcPr>
            <w:tcW w:w="5107" w:type="dxa"/>
            <w:tcMar>
              <w:top w:w="0" w:type="dxa"/>
              <w:left w:w="108" w:type="dxa"/>
              <w:bottom w:w="0" w:type="dxa"/>
              <w:right w:w="108" w:type="dxa"/>
            </w:tcMar>
            <w:hideMark/>
          </w:tcPr>
          <w:p w14:paraId="5851E79D"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28. Their meal offerings [shall be] fine flour mixed with oil; three tenths for each bull and two tenths for the ram.</w:t>
            </w:r>
          </w:p>
        </w:tc>
        <w:tc>
          <w:tcPr>
            <w:tcW w:w="5107" w:type="dxa"/>
            <w:tcMar>
              <w:top w:w="0" w:type="dxa"/>
              <w:left w:w="108" w:type="dxa"/>
              <w:bottom w:w="0" w:type="dxa"/>
              <w:right w:w="108" w:type="dxa"/>
            </w:tcMar>
            <w:hideMark/>
          </w:tcPr>
          <w:p w14:paraId="592F68C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28. also their mincha of wheaten flour mingled with olive oil, three tenths for each bullock, two tenths for the ram,</w:t>
            </w:r>
          </w:p>
        </w:tc>
      </w:tr>
      <w:tr w:rsidR="00FE4A2A" w:rsidRPr="006037B5" w14:paraId="61FD1D01" w14:textId="77777777" w:rsidTr="00CC6E9D">
        <w:trPr>
          <w:jc w:val="center"/>
        </w:trPr>
        <w:tc>
          <w:tcPr>
            <w:tcW w:w="5107" w:type="dxa"/>
            <w:tcMar>
              <w:top w:w="0" w:type="dxa"/>
              <w:left w:w="108" w:type="dxa"/>
              <w:bottom w:w="0" w:type="dxa"/>
              <w:right w:w="108" w:type="dxa"/>
            </w:tcMar>
            <w:hideMark/>
          </w:tcPr>
          <w:p w14:paraId="0947298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29. One tenth for each lamb, for all seven lambs.</w:t>
            </w:r>
          </w:p>
        </w:tc>
        <w:tc>
          <w:tcPr>
            <w:tcW w:w="5107" w:type="dxa"/>
            <w:tcMar>
              <w:top w:w="0" w:type="dxa"/>
              <w:left w:w="108" w:type="dxa"/>
              <w:bottom w:w="0" w:type="dxa"/>
              <w:right w:w="108" w:type="dxa"/>
            </w:tcMar>
            <w:hideMark/>
          </w:tcPr>
          <w:p w14:paraId="0A11A53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29. a tenth to a lamb; so, for the seven lambs</w:t>
            </w:r>
          </w:p>
        </w:tc>
      </w:tr>
      <w:tr w:rsidR="00FE4A2A" w:rsidRPr="006037B5" w14:paraId="40DE4319" w14:textId="77777777" w:rsidTr="00CC6E9D">
        <w:trPr>
          <w:jc w:val="center"/>
        </w:trPr>
        <w:tc>
          <w:tcPr>
            <w:tcW w:w="5107" w:type="dxa"/>
            <w:tcMar>
              <w:top w:w="0" w:type="dxa"/>
              <w:left w:w="108" w:type="dxa"/>
              <w:bottom w:w="0" w:type="dxa"/>
              <w:right w:w="108" w:type="dxa"/>
            </w:tcMar>
            <w:hideMark/>
          </w:tcPr>
          <w:p w14:paraId="464E9544"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30. One young male goat to atone for you.</w:t>
            </w:r>
          </w:p>
        </w:tc>
        <w:tc>
          <w:tcPr>
            <w:tcW w:w="5107" w:type="dxa"/>
            <w:tcMar>
              <w:top w:w="0" w:type="dxa"/>
              <w:left w:w="108" w:type="dxa"/>
              <w:bottom w:w="0" w:type="dxa"/>
              <w:right w:w="108" w:type="dxa"/>
            </w:tcMar>
            <w:hideMark/>
          </w:tcPr>
          <w:p w14:paraId="4FC12CBE"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30. one kid of the goats to make an atonement for you;</w:t>
            </w:r>
          </w:p>
        </w:tc>
      </w:tr>
      <w:tr w:rsidR="00FE4A2A" w:rsidRPr="006037B5" w14:paraId="1E7B3E16" w14:textId="77777777" w:rsidTr="00CC6E9D">
        <w:trPr>
          <w:jc w:val="center"/>
        </w:trPr>
        <w:tc>
          <w:tcPr>
            <w:tcW w:w="5107" w:type="dxa"/>
            <w:tcMar>
              <w:top w:w="0" w:type="dxa"/>
              <w:left w:w="108" w:type="dxa"/>
              <w:bottom w:w="0" w:type="dxa"/>
              <w:right w:w="108" w:type="dxa"/>
            </w:tcMar>
            <w:hideMark/>
          </w:tcPr>
          <w:p w14:paraId="29C0FA4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31. You shall offer this up besides the continual burnt offering and its meal offering they shall be unblemished for you, as well as their libations.</w:t>
            </w:r>
          </w:p>
        </w:tc>
        <w:tc>
          <w:tcPr>
            <w:tcW w:w="5107" w:type="dxa"/>
            <w:tcMar>
              <w:top w:w="0" w:type="dxa"/>
              <w:left w:w="108" w:type="dxa"/>
              <w:bottom w:w="0" w:type="dxa"/>
              <w:right w:w="108" w:type="dxa"/>
            </w:tcMar>
            <w:hideMark/>
          </w:tcPr>
          <w:p w14:paraId="6B4DB08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31. beside the perpetual burnt offering you will make these; they will be unblemished, with their libation of wine.</w:t>
            </w:r>
          </w:p>
        </w:tc>
      </w:tr>
    </w:tbl>
    <w:p w14:paraId="79098743" w14:textId="77777777" w:rsidR="00FE4A2A" w:rsidRPr="006037B5" w:rsidRDefault="00FE4A2A" w:rsidP="00FE4A2A">
      <w:pPr>
        <w:pBdr>
          <w:bottom w:val="double" w:sz="4" w:space="1" w:color="auto"/>
        </w:pBd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D971B29" w14:textId="77777777" w:rsidR="00FE4A2A" w:rsidRPr="006037B5" w:rsidRDefault="00FE4A2A" w:rsidP="00FE4A2A">
      <w:pPr>
        <w:rPr>
          <w:sz w:val="16"/>
          <w:szCs w:val="16"/>
        </w:rPr>
      </w:pPr>
    </w:p>
    <w:p w14:paraId="28F9DD9F" w14:textId="77777777" w:rsidR="00FE4A2A" w:rsidRPr="006037B5" w:rsidRDefault="00FE4A2A" w:rsidP="00FE4A2A">
      <w:pPr>
        <w:pStyle w:val="Heading2"/>
        <w:rPr>
          <w:rFonts w:eastAsia="Times New Roman"/>
        </w:rPr>
      </w:pPr>
      <w:r w:rsidRPr="006037B5">
        <w:rPr>
          <w:rFonts w:eastAsia="Times New Roman"/>
        </w:rPr>
        <w:t xml:space="preserve">Rashi Commentary for: </w:t>
      </w:r>
      <w:r w:rsidRPr="006037B5">
        <w:rPr>
          <w:rFonts w:eastAsia="Times New Roman"/>
          <w:cs/>
        </w:rPr>
        <w:t>‎</w:t>
      </w:r>
      <w:r w:rsidRPr="006037B5">
        <w:rPr>
          <w:rFonts w:eastAsia="Times New Roman"/>
        </w:rPr>
        <w:t xml:space="preserve"> Bamidbar (Numbers) 28:26-31</w:t>
      </w:r>
    </w:p>
    <w:p w14:paraId="14B7DBA1" w14:textId="77777777" w:rsidR="00FE4A2A" w:rsidRPr="006037B5" w:rsidRDefault="00FE4A2A" w:rsidP="00FE4A2A">
      <w:pPr>
        <w:rPr>
          <w:sz w:val="16"/>
          <w:szCs w:val="16"/>
        </w:rPr>
      </w:pPr>
    </w:p>
    <w:p w14:paraId="6C71722C" w14:textId="77777777" w:rsidR="00FE4A2A" w:rsidRPr="006037B5" w:rsidRDefault="00FE4A2A" w:rsidP="00FE4A2A">
      <w:r w:rsidRPr="006037B5">
        <w:rPr>
          <w:b/>
          <w:bCs/>
        </w:rPr>
        <w:t>26 On the day of the first fruits. </w:t>
      </w:r>
      <w:r w:rsidRPr="006037B5">
        <w:t>The festival of Weeks [Shavuoth] is called the first fruits of the wheat harvest, because of the two loaves, which were the first of the wheat offerings to be brought from the new [crop]. — [</w:t>
      </w:r>
      <w:r w:rsidRPr="006037B5">
        <w:rPr>
          <w:i/>
          <w:iCs/>
        </w:rPr>
        <w:t>Men.</w:t>
      </w:r>
      <w:r w:rsidRPr="006037B5">
        <w:t> 84b]</w:t>
      </w:r>
    </w:p>
    <w:p w14:paraId="5735F526" w14:textId="77777777" w:rsidR="00FE4A2A" w:rsidRPr="006037B5" w:rsidRDefault="00FE4A2A" w:rsidP="00FE4A2A">
      <w:pPr>
        <w:pBdr>
          <w:bottom w:val="double" w:sz="4" w:space="1" w:color="auto"/>
        </w:pBdr>
        <w:rPr>
          <w:sz w:val="16"/>
          <w:szCs w:val="16"/>
        </w:rPr>
      </w:pPr>
    </w:p>
    <w:p w14:paraId="4C0A93B0" w14:textId="77777777" w:rsidR="00FE4A2A" w:rsidRPr="00F2218B" w:rsidRDefault="00FE4A2A" w:rsidP="00FE4A2A">
      <w:pPr>
        <w:rPr>
          <w:sz w:val="16"/>
          <w:szCs w:val="16"/>
        </w:rPr>
      </w:pPr>
    </w:p>
    <w:p w14:paraId="4CD09B75" w14:textId="77777777" w:rsidR="00FE4A2A" w:rsidRPr="006037B5" w:rsidRDefault="00FE4A2A" w:rsidP="00FE4A2A">
      <w:pPr>
        <w:pStyle w:val="Heading1"/>
        <w:rPr>
          <w:rFonts w:eastAsia="Times New Roman"/>
          <w:sz w:val="27"/>
          <w:szCs w:val="27"/>
        </w:rPr>
      </w:pPr>
      <w:r w:rsidRPr="006037B5">
        <w:rPr>
          <w:rFonts w:eastAsia="Times New Roman"/>
        </w:rPr>
        <w:t xml:space="preserve">Ketubim: Tehillim (Psalms) </w:t>
      </w:r>
      <w:r w:rsidRPr="006037B5">
        <w:rPr>
          <w:rFonts w:eastAsia="Times New Roman"/>
          <w:cs/>
        </w:rPr>
        <w:t>‎‎‎</w:t>
      </w:r>
      <w:r w:rsidRPr="006037B5">
        <w:rPr>
          <w:rFonts w:eastAsia="Times New Roman"/>
        </w:rPr>
        <w:t>29:1-11</w:t>
      </w:r>
    </w:p>
    <w:p w14:paraId="79E8AD25" w14:textId="77777777" w:rsidR="00FE4A2A" w:rsidRPr="006037B5" w:rsidRDefault="00FE4A2A" w:rsidP="00FE4A2A">
      <w:pPr>
        <w:jc w:val="left"/>
        <w:rPr>
          <w:rFonts w:eastAsia="Times New Roman"/>
          <w:color w:val="000000"/>
          <w:sz w:val="16"/>
          <w:szCs w:val="16"/>
        </w:rPr>
      </w:pPr>
      <w:r w:rsidRPr="006037B5">
        <w:rPr>
          <w:rFonts w:ascii="Times New Roman" w:eastAsia="Times New Roman" w:hAnsi="Times New Roman"/>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FE4A2A" w:rsidRPr="006037B5" w14:paraId="1521A6C8" w14:textId="77777777" w:rsidTr="00CC6E9D">
        <w:trPr>
          <w:tblHeader/>
          <w:jc w:val="center"/>
        </w:trPr>
        <w:tc>
          <w:tcPr>
            <w:tcW w:w="5109" w:type="dxa"/>
            <w:tcMar>
              <w:top w:w="0" w:type="dxa"/>
              <w:left w:w="108" w:type="dxa"/>
              <w:bottom w:w="0" w:type="dxa"/>
              <w:right w:w="108" w:type="dxa"/>
            </w:tcMar>
            <w:hideMark/>
          </w:tcPr>
          <w:p w14:paraId="6E4755E1" w14:textId="4AC1DF37" w:rsidR="00FE4A2A" w:rsidRPr="006037B5" w:rsidRDefault="00BF7806" w:rsidP="00CC6E9D">
            <w:pPr>
              <w:jc w:val="center"/>
              <w:rPr>
                <w:rFonts w:asciiTheme="minorHAnsi" w:eastAsia="Times New Roman" w:hAnsiTheme="minorHAnsi" w:cstheme="minorHAnsi"/>
                <w:sz w:val="24"/>
              </w:rPr>
            </w:pPr>
            <w:r>
              <w:rPr>
                <w:rFonts w:asciiTheme="minorHAnsi" w:eastAsia="Times New Roman" w:hAnsiTheme="minorHAnsi" w:cstheme="minorHAnsi"/>
                <w:b/>
                <w:bCs/>
                <w:sz w:val="24"/>
              </w:rPr>
              <w:t>JPS</w:t>
            </w:r>
          </w:p>
        </w:tc>
        <w:tc>
          <w:tcPr>
            <w:tcW w:w="5105" w:type="dxa"/>
            <w:tcMar>
              <w:top w:w="0" w:type="dxa"/>
              <w:left w:w="108" w:type="dxa"/>
              <w:bottom w:w="0" w:type="dxa"/>
              <w:right w:w="108" w:type="dxa"/>
            </w:tcMar>
            <w:hideMark/>
          </w:tcPr>
          <w:p w14:paraId="41B6993E"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Targum</w:t>
            </w:r>
          </w:p>
        </w:tc>
      </w:tr>
      <w:tr w:rsidR="00FE4A2A" w:rsidRPr="006037B5" w14:paraId="0A5FD022" w14:textId="77777777" w:rsidTr="00CC6E9D">
        <w:trPr>
          <w:jc w:val="center"/>
        </w:trPr>
        <w:tc>
          <w:tcPr>
            <w:tcW w:w="5109" w:type="dxa"/>
            <w:tcMar>
              <w:top w:w="0" w:type="dxa"/>
              <w:left w:w="108" w:type="dxa"/>
              <w:bottom w:w="0" w:type="dxa"/>
              <w:right w:w="108" w:type="dxa"/>
            </w:tcMar>
            <w:hideMark/>
          </w:tcPr>
          <w:p w14:paraId="47081688"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 A song of David. Prepare for the LORD, [you] sons of the mighty; prepare for the LORD glory and might.</w:t>
            </w:r>
          </w:p>
        </w:tc>
        <w:tc>
          <w:tcPr>
            <w:tcW w:w="5105" w:type="dxa"/>
            <w:tcMar>
              <w:top w:w="0" w:type="dxa"/>
              <w:left w:w="108" w:type="dxa"/>
              <w:bottom w:w="0" w:type="dxa"/>
              <w:right w:w="108" w:type="dxa"/>
            </w:tcMar>
            <w:hideMark/>
          </w:tcPr>
          <w:p w14:paraId="1C552B03"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 A psalm of David. Give praise in the presence of the LORD, O bands of angels; give glory and might in the LORD’s presence.</w:t>
            </w:r>
          </w:p>
        </w:tc>
      </w:tr>
      <w:tr w:rsidR="00FE4A2A" w:rsidRPr="006037B5" w14:paraId="4FF08C06" w14:textId="77777777" w:rsidTr="00CC6E9D">
        <w:trPr>
          <w:jc w:val="center"/>
        </w:trPr>
        <w:tc>
          <w:tcPr>
            <w:tcW w:w="5109" w:type="dxa"/>
            <w:tcMar>
              <w:top w:w="0" w:type="dxa"/>
              <w:left w:w="108" w:type="dxa"/>
              <w:bottom w:w="0" w:type="dxa"/>
              <w:right w:w="108" w:type="dxa"/>
            </w:tcMar>
            <w:hideMark/>
          </w:tcPr>
          <w:p w14:paraId="18C06B1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 Prepare for the LORD the glory due His name; prostrate yourselves to the LORD in the place beautified with sanctity.</w:t>
            </w:r>
          </w:p>
        </w:tc>
        <w:tc>
          <w:tcPr>
            <w:tcW w:w="5105" w:type="dxa"/>
            <w:tcMar>
              <w:top w:w="0" w:type="dxa"/>
              <w:left w:w="108" w:type="dxa"/>
              <w:bottom w:w="0" w:type="dxa"/>
              <w:right w:w="108" w:type="dxa"/>
            </w:tcMar>
            <w:hideMark/>
          </w:tcPr>
          <w:p w14:paraId="28DA0B4F"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 Give the glory of His name in the presence of the LORD; bow down before the LORD in the splendour of holiness.</w:t>
            </w:r>
          </w:p>
        </w:tc>
      </w:tr>
      <w:tr w:rsidR="00FE4A2A" w:rsidRPr="006037B5" w14:paraId="7A75F92E" w14:textId="77777777" w:rsidTr="00CC6E9D">
        <w:trPr>
          <w:jc w:val="center"/>
        </w:trPr>
        <w:tc>
          <w:tcPr>
            <w:tcW w:w="5109" w:type="dxa"/>
            <w:tcMar>
              <w:top w:w="0" w:type="dxa"/>
              <w:left w:w="108" w:type="dxa"/>
              <w:bottom w:w="0" w:type="dxa"/>
              <w:right w:w="108" w:type="dxa"/>
            </w:tcMar>
            <w:hideMark/>
          </w:tcPr>
          <w:p w14:paraId="5A38901B"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3. The voice of the LORD is upon the waters; the God of glory thunders; the LORD is over the vast waters.</w:t>
            </w:r>
          </w:p>
        </w:tc>
        <w:tc>
          <w:tcPr>
            <w:tcW w:w="5105" w:type="dxa"/>
            <w:tcMar>
              <w:top w:w="0" w:type="dxa"/>
              <w:left w:w="108" w:type="dxa"/>
              <w:bottom w:w="0" w:type="dxa"/>
              <w:right w:w="108" w:type="dxa"/>
            </w:tcMar>
            <w:hideMark/>
          </w:tcPr>
          <w:p w14:paraId="46FD320D"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3. The voice of the LORD is heard above the waters; in His glorious might the LORD called out over many waters.</w:t>
            </w:r>
          </w:p>
        </w:tc>
      </w:tr>
      <w:tr w:rsidR="00FE4A2A" w:rsidRPr="006037B5" w14:paraId="4F3D6361" w14:textId="77777777" w:rsidTr="00CC6E9D">
        <w:trPr>
          <w:jc w:val="center"/>
        </w:trPr>
        <w:tc>
          <w:tcPr>
            <w:tcW w:w="5109" w:type="dxa"/>
            <w:tcMar>
              <w:top w:w="0" w:type="dxa"/>
              <w:left w:w="108" w:type="dxa"/>
              <w:bottom w:w="0" w:type="dxa"/>
              <w:right w:w="108" w:type="dxa"/>
            </w:tcMar>
            <w:hideMark/>
          </w:tcPr>
          <w:p w14:paraId="1AE55F76"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4. The voice of the LORD is in strength; the voice of the LORD is in beauty.</w:t>
            </w:r>
          </w:p>
        </w:tc>
        <w:tc>
          <w:tcPr>
            <w:tcW w:w="5105" w:type="dxa"/>
            <w:tcMar>
              <w:top w:w="0" w:type="dxa"/>
              <w:left w:w="108" w:type="dxa"/>
              <w:bottom w:w="0" w:type="dxa"/>
              <w:right w:w="108" w:type="dxa"/>
            </w:tcMar>
            <w:hideMark/>
          </w:tcPr>
          <w:p w14:paraId="6C8BEE2F"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4. The voice of the LORD is heard in strength; the voice of the LORD is heard in splendour.</w:t>
            </w:r>
          </w:p>
        </w:tc>
      </w:tr>
      <w:tr w:rsidR="00FE4A2A" w:rsidRPr="006037B5" w14:paraId="2CF43916" w14:textId="77777777" w:rsidTr="00CC6E9D">
        <w:trPr>
          <w:jc w:val="center"/>
        </w:trPr>
        <w:tc>
          <w:tcPr>
            <w:tcW w:w="5109" w:type="dxa"/>
            <w:tcMar>
              <w:top w:w="0" w:type="dxa"/>
              <w:left w:w="108" w:type="dxa"/>
              <w:bottom w:w="0" w:type="dxa"/>
              <w:right w:w="108" w:type="dxa"/>
            </w:tcMar>
            <w:hideMark/>
          </w:tcPr>
          <w:p w14:paraId="011A661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5. The voice of the LORD breaks the cedars, yes, the LORD breaks the cedars of Lebanon.</w:t>
            </w:r>
          </w:p>
        </w:tc>
        <w:tc>
          <w:tcPr>
            <w:tcW w:w="5105" w:type="dxa"/>
            <w:tcMar>
              <w:top w:w="0" w:type="dxa"/>
              <w:left w:w="108" w:type="dxa"/>
              <w:bottom w:w="0" w:type="dxa"/>
              <w:right w:w="108" w:type="dxa"/>
            </w:tcMar>
            <w:hideMark/>
          </w:tcPr>
          <w:p w14:paraId="6CCA6E3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5. The voice of the LORD shatters cedars; the word of the LORD has shattered the cedars of Lebanon.</w:t>
            </w:r>
          </w:p>
        </w:tc>
      </w:tr>
      <w:tr w:rsidR="00FE4A2A" w:rsidRPr="006037B5" w14:paraId="0F0BF79B" w14:textId="77777777" w:rsidTr="00CC6E9D">
        <w:trPr>
          <w:jc w:val="center"/>
        </w:trPr>
        <w:tc>
          <w:tcPr>
            <w:tcW w:w="5109" w:type="dxa"/>
            <w:tcMar>
              <w:top w:w="0" w:type="dxa"/>
              <w:left w:w="108" w:type="dxa"/>
              <w:bottom w:w="0" w:type="dxa"/>
              <w:right w:w="108" w:type="dxa"/>
            </w:tcMar>
            <w:hideMark/>
          </w:tcPr>
          <w:p w14:paraId="303ECA0C"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6. He causes them to dance like a calf, Lebanon and Sirion like a young wild ox.</w:t>
            </w:r>
          </w:p>
        </w:tc>
        <w:tc>
          <w:tcPr>
            <w:tcW w:w="5105" w:type="dxa"/>
            <w:tcMar>
              <w:top w:w="0" w:type="dxa"/>
              <w:left w:w="108" w:type="dxa"/>
              <w:bottom w:w="0" w:type="dxa"/>
              <w:right w:w="108" w:type="dxa"/>
            </w:tcMar>
            <w:hideMark/>
          </w:tcPr>
          <w:p w14:paraId="73DA0C04"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6. And He made them jump like a calf – Lebanon, and the Mount of Noisome Fruit, like the young of oxen.</w:t>
            </w:r>
          </w:p>
        </w:tc>
      </w:tr>
      <w:tr w:rsidR="00FE4A2A" w:rsidRPr="006037B5" w14:paraId="16D2D70C" w14:textId="77777777" w:rsidTr="00CC6E9D">
        <w:trPr>
          <w:jc w:val="center"/>
        </w:trPr>
        <w:tc>
          <w:tcPr>
            <w:tcW w:w="5109" w:type="dxa"/>
            <w:tcMar>
              <w:top w:w="0" w:type="dxa"/>
              <w:left w:w="108" w:type="dxa"/>
              <w:bottom w:w="0" w:type="dxa"/>
              <w:right w:w="108" w:type="dxa"/>
            </w:tcMar>
            <w:hideMark/>
          </w:tcPr>
          <w:p w14:paraId="5926BC6A"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7. The voice of the LORD cleaves with flames of fire.</w:t>
            </w:r>
          </w:p>
        </w:tc>
        <w:tc>
          <w:tcPr>
            <w:tcW w:w="5105" w:type="dxa"/>
            <w:tcMar>
              <w:top w:w="0" w:type="dxa"/>
              <w:left w:w="108" w:type="dxa"/>
              <w:bottom w:w="0" w:type="dxa"/>
              <w:right w:w="108" w:type="dxa"/>
            </w:tcMar>
            <w:hideMark/>
          </w:tcPr>
          <w:p w14:paraId="3E1716CF"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7. The voice of the LORD splits flames of fire.</w:t>
            </w:r>
          </w:p>
        </w:tc>
      </w:tr>
      <w:tr w:rsidR="00FE4A2A" w:rsidRPr="006037B5" w14:paraId="24604C93" w14:textId="77777777" w:rsidTr="00CC6E9D">
        <w:trPr>
          <w:jc w:val="center"/>
        </w:trPr>
        <w:tc>
          <w:tcPr>
            <w:tcW w:w="5109" w:type="dxa"/>
            <w:tcMar>
              <w:top w:w="0" w:type="dxa"/>
              <w:left w:w="108" w:type="dxa"/>
              <w:bottom w:w="0" w:type="dxa"/>
              <w:right w:w="108" w:type="dxa"/>
            </w:tcMar>
            <w:hideMark/>
          </w:tcPr>
          <w:p w14:paraId="3190A4A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8. The voice of the LORD causes the desert to quake; the LORD causes the desert of Kadesh to quake.</w:t>
            </w:r>
          </w:p>
        </w:tc>
        <w:tc>
          <w:tcPr>
            <w:tcW w:w="5105" w:type="dxa"/>
            <w:tcMar>
              <w:top w:w="0" w:type="dxa"/>
              <w:left w:w="108" w:type="dxa"/>
              <w:bottom w:w="0" w:type="dxa"/>
              <w:right w:w="108" w:type="dxa"/>
            </w:tcMar>
            <w:hideMark/>
          </w:tcPr>
          <w:p w14:paraId="1509647A"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8. The voice of the LORD shakes the wilderness; the Word of the LORD shakes the wilderness of Rekem.</w:t>
            </w:r>
          </w:p>
        </w:tc>
      </w:tr>
      <w:tr w:rsidR="00FE4A2A" w:rsidRPr="006037B5" w14:paraId="11B8B1DE" w14:textId="77777777" w:rsidTr="00CC6E9D">
        <w:trPr>
          <w:jc w:val="center"/>
        </w:trPr>
        <w:tc>
          <w:tcPr>
            <w:tcW w:w="5109" w:type="dxa"/>
            <w:tcMar>
              <w:top w:w="0" w:type="dxa"/>
              <w:left w:w="108" w:type="dxa"/>
              <w:bottom w:w="0" w:type="dxa"/>
              <w:right w:w="108" w:type="dxa"/>
            </w:tcMar>
            <w:hideMark/>
          </w:tcPr>
          <w:p w14:paraId="1D667C58"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 xml:space="preserve">9. The voice of the LORD will frighten the hinds and strip the forests, and in His </w:t>
            </w:r>
            <w:proofErr w:type="gramStart"/>
            <w:r w:rsidRPr="006037B5">
              <w:rPr>
                <w:rFonts w:asciiTheme="minorHAnsi" w:eastAsia="Times New Roman" w:hAnsiTheme="minorHAnsi" w:cstheme="minorHAnsi"/>
                <w:szCs w:val="22"/>
              </w:rPr>
              <w:t>Temple</w:t>
            </w:r>
            <w:proofErr w:type="gramEnd"/>
            <w:r w:rsidRPr="006037B5">
              <w:rPr>
                <w:rFonts w:asciiTheme="minorHAnsi" w:eastAsia="Times New Roman" w:hAnsiTheme="minorHAnsi" w:cstheme="minorHAnsi"/>
                <w:szCs w:val="22"/>
              </w:rPr>
              <w:t xml:space="preserve"> everyone speaks of His glory.</w:t>
            </w:r>
          </w:p>
        </w:tc>
        <w:tc>
          <w:tcPr>
            <w:tcW w:w="5105" w:type="dxa"/>
            <w:tcMar>
              <w:top w:w="0" w:type="dxa"/>
              <w:left w:w="108" w:type="dxa"/>
              <w:bottom w:w="0" w:type="dxa"/>
              <w:right w:w="108" w:type="dxa"/>
            </w:tcMar>
            <w:hideMark/>
          </w:tcPr>
          <w:p w14:paraId="7FBD06B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9. The voice of the LORD impregnates the hinds, and makes the beasts of the forest give birth; and in His sanctuary above, all His servants say, “Glory,” in His presence.</w:t>
            </w:r>
          </w:p>
        </w:tc>
      </w:tr>
      <w:tr w:rsidR="00FE4A2A" w:rsidRPr="006037B5" w14:paraId="40D6B66B" w14:textId="77777777" w:rsidTr="00CC6E9D">
        <w:trPr>
          <w:jc w:val="center"/>
        </w:trPr>
        <w:tc>
          <w:tcPr>
            <w:tcW w:w="5109" w:type="dxa"/>
            <w:tcMar>
              <w:top w:w="0" w:type="dxa"/>
              <w:left w:w="108" w:type="dxa"/>
              <w:bottom w:w="0" w:type="dxa"/>
              <w:right w:w="108" w:type="dxa"/>
            </w:tcMar>
            <w:hideMark/>
          </w:tcPr>
          <w:p w14:paraId="758C5B73"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10. The LORD sat [enthroned] at the flood; the LORD sat as King forever.</w:t>
            </w:r>
          </w:p>
        </w:tc>
        <w:tc>
          <w:tcPr>
            <w:tcW w:w="5105" w:type="dxa"/>
            <w:tcMar>
              <w:top w:w="0" w:type="dxa"/>
              <w:left w:w="108" w:type="dxa"/>
              <w:bottom w:w="0" w:type="dxa"/>
              <w:right w:w="108" w:type="dxa"/>
            </w:tcMar>
            <w:hideMark/>
          </w:tcPr>
          <w:p w14:paraId="249D47C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10. In the generation of the Flood, the LORD sat on His throne of judgment to take vengeance on them; and the LORD sat on the throne of mercy and saved Noah; and He reigns over His children forever and ever.</w:t>
            </w:r>
          </w:p>
        </w:tc>
      </w:tr>
      <w:tr w:rsidR="00FE4A2A" w:rsidRPr="006037B5" w14:paraId="15C555C0" w14:textId="77777777" w:rsidTr="00CC6E9D">
        <w:trPr>
          <w:jc w:val="center"/>
        </w:trPr>
        <w:tc>
          <w:tcPr>
            <w:tcW w:w="5109" w:type="dxa"/>
            <w:tcMar>
              <w:top w:w="0" w:type="dxa"/>
              <w:left w:w="108" w:type="dxa"/>
              <w:bottom w:w="0" w:type="dxa"/>
              <w:right w:w="108" w:type="dxa"/>
            </w:tcMar>
            <w:hideMark/>
          </w:tcPr>
          <w:p w14:paraId="0820F1A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11. The LORD will grant strength to His people; the Lord will bless His people with peace.</w:t>
            </w:r>
          </w:p>
        </w:tc>
        <w:tc>
          <w:tcPr>
            <w:tcW w:w="5105" w:type="dxa"/>
            <w:tcMar>
              <w:top w:w="0" w:type="dxa"/>
              <w:left w:w="108" w:type="dxa"/>
              <w:bottom w:w="0" w:type="dxa"/>
              <w:right w:w="108" w:type="dxa"/>
            </w:tcMar>
            <w:hideMark/>
          </w:tcPr>
          <w:p w14:paraId="72E351C8"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11. The LORD gave the Torah to His people; the Lord will bless His people in peace.</w:t>
            </w:r>
          </w:p>
        </w:tc>
      </w:tr>
    </w:tbl>
    <w:p w14:paraId="4E777666" w14:textId="77777777" w:rsidR="00FE4A2A" w:rsidRPr="006037B5" w:rsidRDefault="00FE4A2A" w:rsidP="00FE4A2A">
      <w:pPr>
        <w:pBdr>
          <w:bottom w:val="double" w:sz="4" w:space="1" w:color="auto"/>
        </w:pBdr>
        <w:rPr>
          <w:rFonts w:eastAsia="Times New Roman"/>
          <w:color w:val="000000"/>
          <w:szCs w:val="22"/>
        </w:rPr>
      </w:pPr>
      <w:r w:rsidRPr="006037B5">
        <w:rPr>
          <w:rFonts w:ascii="Times New Roman" w:eastAsia="Times New Roman" w:hAnsi="Times New Roman"/>
          <w:color w:val="000000"/>
          <w:szCs w:val="22"/>
        </w:rPr>
        <w:t xml:space="preserve"> </w:t>
      </w:r>
    </w:p>
    <w:p w14:paraId="5806041D" w14:textId="77777777" w:rsidR="00FE4A2A" w:rsidRPr="00F2218B" w:rsidRDefault="00FE4A2A" w:rsidP="00FE4A2A">
      <w:pPr>
        <w:rPr>
          <w:rFonts w:ascii="Cambria" w:eastAsia="Times New Roman" w:hAnsi="Cambria"/>
          <w:b/>
          <w:bCs/>
          <w:color w:val="000000"/>
          <w:sz w:val="16"/>
          <w:szCs w:val="16"/>
        </w:rPr>
      </w:pPr>
    </w:p>
    <w:p w14:paraId="79D8BD4D" w14:textId="77777777" w:rsidR="00FE4A2A" w:rsidRPr="006037B5" w:rsidRDefault="00FE4A2A" w:rsidP="00FE4A2A">
      <w:pPr>
        <w:pStyle w:val="Heading2"/>
        <w:rPr>
          <w:b w:val="0"/>
          <w:bCs/>
          <w:i/>
          <w:iCs/>
          <w:szCs w:val="28"/>
        </w:rPr>
      </w:pPr>
      <w:r w:rsidRPr="006037B5">
        <w:rPr>
          <w:iCs/>
          <w:szCs w:val="28"/>
        </w:rPr>
        <w:t>Rashi’s Commentary on Tehillim (Psalms) 29:1-11</w:t>
      </w:r>
    </w:p>
    <w:p w14:paraId="0AE31AFA" w14:textId="77777777" w:rsidR="00FE4A2A" w:rsidRPr="00F2218B" w:rsidRDefault="00FE4A2A" w:rsidP="00FE4A2A">
      <w:pPr>
        <w:rPr>
          <w:rFonts w:asciiTheme="minorHAnsi" w:eastAsia="Times New Roman" w:hAnsiTheme="minorHAnsi" w:cstheme="minorHAnsi"/>
          <w:color w:val="000000"/>
          <w:sz w:val="16"/>
          <w:szCs w:val="16"/>
        </w:rPr>
      </w:pPr>
      <w:r w:rsidRPr="006037B5">
        <w:rPr>
          <w:rFonts w:ascii="Times New Roman" w:eastAsia="Times New Roman" w:hAnsi="Times New Roman"/>
          <w:color w:val="000000"/>
          <w:szCs w:val="22"/>
        </w:rPr>
        <w:t xml:space="preserve"> </w:t>
      </w:r>
    </w:p>
    <w:p w14:paraId="458EA0CB" w14:textId="77777777" w:rsidR="00FE4A2A" w:rsidRPr="006037B5" w:rsidRDefault="00FE4A2A" w:rsidP="00F2218B">
      <w:r w:rsidRPr="006037B5">
        <w:rPr>
          <w:b/>
          <w:bCs/>
        </w:rPr>
        <w:t>29:1</w:t>
      </w:r>
      <w:r w:rsidRPr="006037B5">
        <w:t xml:space="preserve"> </w:t>
      </w:r>
      <w:r w:rsidRPr="006037B5">
        <w:rPr>
          <w:b/>
          <w:bCs/>
        </w:rPr>
        <w:t>Prepare for the Lord</w:t>
      </w:r>
      <w:r w:rsidRPr="006037B5">
        <w:t xml:space="preserve"> Heb. </w:t>
      </w:r>
      <w:r w:rsidRPr="006037B5">
        <w:rPr>
          <w:rtl/>
        </w:rPr>
        <w:t>הָבוּ</w:t>
      </w:r>
      <w:r w:rsidRPr="006037B5">
        <w:t xml:space="preserve">. Prepare for the Lord and prepare for Him, you sons of the mighty of the land. From here we derive the ruling that [for the first blessing of the Amidah prayer] we should say the blessing ABOT, the Patriarchs (Meg. 17b, R.H. 32b, Mid. Ps. 29:2). But Menachem (p. 68) associated </w:t>
      </w:r>
      <w:r w:rsidRPr="006037B5">
        <w:rPr>
          <w:rtl/>
        </w:rPr>
        <w:t>הָבוּ</w:t>
      </w:r>
      <w:r w:rsidRPr="006037B5">
        <w:t xml:space="preserve"> as an expression of giving.</w:t>
      </w:r>
    </w:p>
    <w:p w14:paraId="0BBB5986"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2D6631FD" w14:textId="77777777" w:rsidR="00FE4A2A" w:rsidRPr="006037B5" w:rsidRDefault="00FE4A2A" w:rsidP="00FE4A2A">
      <w:r w:rsidRPr="006037B5">
        <w:rPr>
          <w:b/>
          <w:bCs/>
        </w:rPr>
        <w:t>mighty</w:t>
      </w:r>
      <w:r w:rsidRPr="006037B5">
        <w:t xml:space="preserve"> Heb. </w:t>
      </w:r>
      <w:r w:rsidRPr="006037B5">
        <w:rPr>
          <w:rtl/>
        </w:rPr>
        <w:t>אֵלִים</w:t>
      </w:r>
      <w:r w:rsidRPr="006037B5">
        <w:t>, princes.</w:t>
      </w:r>
    </w:p>
    <w:p w14:paraId="44987540"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lastRenderedPageBreak/>
        <w:t xml:space="preserve"> </w:t>
      </w:r>
    </w:p>
    <w:p w14:paraId="27D6F6E3"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prepare for the Lord glory and might</w:t>
      </w:r>
      <w:r w:rsidRPr="006037B5">
        <w:rPr>
          <w:rFonts w:eastAsia="Times New Roman" w:cs="Calibri"/>
          <w:color w:val="000000"/>
          <w:szCs w:val="22"/>
        </w:rPr>
        <w:t xml:space="preserve"> From here we derive that [for the second blessing of the Amidah prayer] we should say the blessing of G’BUROT, mighty deeds.</w:t>
      </w:r>
    </w:p>
    <w:p w14:paraId="7CCA25BF"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21714EF"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2</w:t>
      </w:r>
      <w:r w:rsidRPr="006037B5">
        <w:rPr>
          <w:rFonts w:eastAsia="Times New Roman" w:cs="Calibri"/>
          <w:color w:val="000000"/>
          <w:szCs w:val="22"/>
        </w:rPr>
        <w:t xml:space="preserve"> </w:t>
      </w:r>
      <w:r w:rsidRPr="006037B5">
        <w:rPr>
          <w:rFonts w:eastAsia="Times New Roman" w:cs="Calibri"/>
          <w:b/>
          <w:bCs/>
          <w:color w:val="000000"/>
          <w:szCs w:val="22"/>
        </w:rPr>
        <w:t>the glory due His name</w:t>
      </w:r>
      <w:r w:rsidRPr="006037B5">
        <w:rPr>
          <w:rFonts w:eastAsia="Times New Roman" w:cs="Calibri"/>
          <w:color w:val="000000"/>
          <w:szCs w:val="22"/>
        </w:rPr>
        <w:t xml:space="preserve"> This is the blessing of the sanctity of the Name [the third blessing of the Amidah]. In this psalm, there are eighteen mentions of God’s name, and corresponding to them, they instituted eighteen blessings.</w:t>
      </w:r>
    </w:p>
    <w:p w14:paraId="7A8AFB19"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40CFEC09"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3</w:t>
      </w:r>
      <w:r w:rsidRPr="006037B5">
        <w:rPr>
          <w:rFonts w:eastAsia="Times New Roman" w:cs="Calibri"/>
          <w:color w:val="000000"/>
          <w:szCs w:val="22"/>
        </w:rPr>
        <w:t xml:space="preserve"> </w:t>
      </w:r>
      <w:r w:rsidRPr="006037B5">
        <w:rPr>
          <w:rFonts w:eastAsia="Times New Roman" w:cs="Calibri"/>
          <w:b/>
          <w:bCs/>
          <w:color w:val="000000"/>
          <w:szCs w:val="22"/>
        </w:rPr>
        <w:t>The voice of the Lord is upon the waters</w:t>
      </w:r>
      <w:r w:rsidRPr="006037B5">
        <w:rPr>
          <w:rFonts w:eastAsia="Times New Roman" w:cs="Calibri"/>
          <w:color w:val="000000"/>
          <w:szCs w:val="22"/>
        </w:rPr>
        <w:t xml:space="preserve"> Upon the Sea of Reeds, “The Lord thundered from heaven” (above 18:14).</w:t>
      </w:r>
    </w:p>
    <w:p w14:paraId="039EFC26"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053C0058" w14:textId="77777777" w:rsidR="00FE4A2A" w:rsidRPr="006037B5" w:rsidRDefault="00FE4A2A" w:rsidP="00FE4A2A">
      <w:r w:rsidRPr="006037B5">
        <w:rPr>
          <w:b/>
          <w:bCs/>
        </w:rPr>
        <w:t>thunders</w:t>
      </w:r>
      <w:r w:rsidRPr="006037B5">
        <w:t xml:space="preserve"> Heb. </w:t>
      </w:r>
      <w:r w:rsidRPr="006037B5">
        <w:rPr>
          <w:rtl/>
        </w:rPr>
        <w:t>הִרְעִים</w:t>
      </w:r>
      <w:r w:rsidRPr="006037B5">
        <w:t>, tormanta in Old French.</w:t>
      </w:r>
    </w:p>
    <w:p w14:paraId="69E5EED5"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35084A6E"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4</w:t>
      </w:r>
      <w:r w:rsidRPr="006037B5">
        <w:rPr>
          <w:rFonts w:eastAsia="Times New Roman" w:cs="Calibri"/>
          <w:color w:val="000000"/>
          <w:szCs w:val="22"/>
        </w:rPr>
        <w:t xml:space="preserve"> </w:t>
      </w:r>
      <w:r w:rsidRPr="006037B5">
        <w:rPr>
          <w:rFonts w:eastAsia="Times New Roman" w:cs="Calibri"/>
          <w:b/>
          <w:bCs/>
          <w:color w:val="000000"/>
          <w:szCs w:val="22"/>
        </w:rPr>
        <w:t>The voice of the Lord is in strength</w:t>
      </w:r>
      <w:r w:rsidRPr="006037B5">
        <w:rPr>
          <w:rFonts w:eastAsia="Times New Roman" w:cs="Calibri"/>
          <w:color w:val="000000"/>
          <w:szCs w:val="22"/>
        </w:rPr>
        <w:t xml:space="preserve"> At the time of the giving of the Torah, He moderated His voice according to the strength of Israel, as it is said (Exod. 19:19): “and God would answer him with a voice,” with Moses’ voice.</w:t>
      </w:r>
    </w:p>
    <w:p w14:paraId="1A1C2AC4"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45A15BA6"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5</w:t>
      </w:r>
      <w:r w:rsidRPr="006037B5">
        <w:rPr>
          <w:rFonts w:eastAsia="Times New Roman" w:cs="Calibri"/>
          <w:color w:val="000000"/>
          <w:szCs w:val="22"/>
        </w:rPr>
        <w:t xml:space="preserve"> </w:t>
      </w:r>
      <w:r w:rsidRPr="006037B5">
        <w:rPr>
          <w:rFonts w:eastAsia="Times New Roman" w:cs="Calibri"/>
          <w:b/>
          <w:bCs/>
          <w:color w:val="000000"/>
          <w:szCs w:val="22"/>
        </w:rPr>
        <w:t>The voice of the Lord breaks the cedars</w:t>
      </w:r>
      <w:r w:rsidRPr="006037B5">
        <w:rPr>
          <w:rFonts w:eastAsia="Times New Roman" w:cs="Calibri"/>
          <w:color w:val="000000"/>
          <w:szCs w:val="22"/>
        </w:rPr>
        <w:t xml:space="preserve"> The kings of the nations, as the matter that is written (in I Sam. 7:10): “and the Lord thundered with a loud noise etc. upon the Philistines”; (in Isa. 30:31): “For from the Lord’s voice Assyria will be broken.” And at the time of the giving of the Torah (Deut. 5:23): “For who is there of all flesh who has heard the voice of the living God speak out of the fire as we have and remained alive?” You heard and remained alive, but the nations of the world would hear it and die.</w:t>
      </w:r>
    </w:p>
    <w:p w14:paraId="5A45BCDB"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406AF753"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6</w:t>
      </w:r>
      <w:r w:rsidRPr="006037B5">
        <w:rPr>
          <w:rFonts w:eastAsia="Times New Roman" w:cs="Calibri"/>
          <w:color w:val="000000"/>
          <w:szCs w:val="22"/>
        </w:rPr>
        <w:t xml:space="preserve"> </w:t>
      </w:r>
      <w:r w:rsidRPr="006037B5">
        <w:rPr>
          <w:rFonts w:eastAsia="Times New Roman" w:cs="Calibri"/>
          <w:b/>
          <w:bCs/>
          <w:color w:val="000000"/>
          <w:szCs w:val="22"/>
        </w:rPr>
        <w:t>He causes them to dance like a calf</w:t>
      </w:r>
      <w:r w:rsidRPr="006037B5">
        <w:rPr>
          <w:rFonts w:eastAsia="Times New Roman" w:cs="Calibri"/>
          <w:color w:val="000000"/>
          <w:szCs w:val="22"/>
        </w:rPr>
        <w:t xml:space="preserve"> The cedars and the mountains that came to hear the giving of the Torah.</w:t>
      </w:r>
    </w:p>
    <w:p w14:paraId="629EF5DB"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074AB013"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Lebanon and Sirion</w:t>
      </w:r>
      <w:r w:rsidRPr="006037B5">
        <w:rPr>
          <w:rFonts w:eastAsia="Times New Roman" w:cs="Calibri"/>
          <w:color w:val="000000"/>
          <w:szCs w:val="22"/>
        </w:rPr>
        <w:t xml:space="preserve"> The names of mountains.</w:t>
      </w:r>
    </w:p>
    <w:p w14:paraId="57517063"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6A517B9A"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7</w:t>
      </w:r>
      <w:r w:rsidRPr="006037B5">
        <w:rPr>
          <w:rFonts w:eastAsia="Times New Roman" w:cs="Calibri"/>
          <w:color w:val="000000"/>
          <w:szCs w:val="22"/>
        </w:rPr>
        <w:t xml:space="preserve"> </w:t>
      </w:r>
      <w:r w:rsidRPr="006037B5">
        <w:rPr>
          <w:rFonts w:eastAsia="Times New Roman" w:cs="Calibri"/>
          <w:b/>
          <w:bCs/>
          <w:color w:val="000000"/>
          <w:szCs w:val="22"/>
        </w:rPr>
        <w:t>cleaves with flames of fire</w:t>
      </w:r>
      <w:r w:rsidRPr="006037B5">
        <w:rPr>
          <w:rFonts w:eastAsia="Times New Roman" w:cs="Calibri"/>
          <w:color w:val="000000"/>
          <w:szCs w:val="22"/>
        </w:rPr>
        <w:t xml:space="preserve"> taylont in Old French, to cut. Our Sages (Mechilta ibid.) explained that the utterance of the Decalogue emanated from His mouth with a flame of fire and was engraved on the tablets according to their form.</w:t>
      </w:r>
    </w:p>
    <w:p w14:paraId="52FFA387"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3431510E" w14:textId="77777777" w:rsidR="00FE4A2A" w:rsidRPr="006037B5" w:rsidRDefault="00FE4A2A" w:rsidP="00FE4A2A">
      <w:r w:rsidRPr="006037B5">
        <w:rPr>
          <w:b/>
          <w:bCs/>
        </w:rPr>
        <w:t>8</w:t>
      </w:r>
      <w:r w:rsidRPr="006037B5">
        <w:t xml:space="preserve"> </w:t>
      </w:r>
      <w:r w:rsidRPr="006037B5">
        <w:rPr>
          <w:b/>
          <w:bCs/>
        </w:rPr>
        <w:t>causes the desert to quake</w:t>
      </w:r>
      <w:r w:rsidRPr="006037B5">
        <w:t xml:space="preserve"> Heb. </w:t>
      </w:r>
      <w:r w:rsidRPr="006037B5">
        <w:rPr>
          <w:rtl/>
        </w:rPr>
        <w:t>יָחִיל</w:t>
      </w:r>
      <w:r w:rsidRPr="006037B5">
        <w:t>, an expression of (Jer. 6:24), “pain (</w:t>
      </w:r>
      <w:r w:rsidRPr="006037B5">
        <w:rPr>
          <w:rtl/>
        </w:rPr>
        <w:t>חִיל</w:t>
      </w:r>
      <w:r w:rsidRPr="006037B5">
        <w:t>) as a woman in travail.”</w:t>
      </w:r>
    </w:p>
    <w:p w14:paraId="62FF45D9"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62785C6"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the Lord causes the desert of Kadesh to quake</w:t>
      </w:r>
      <w:r w:rsidRPr="006037B5">
        <w:rPr>
          <w:rFonts w:eastAsia="Times New Roman" w:cs="Calibri"/>
          <w:color w:val="000000"/>
          <w:szCs w:val="22"/>
        </w:rPr>
        <w:t xml:space="preserve"> That is the desert of Sinai, as our Sages said in Tractate Shabbath (89a): It was called by five names: the desert of Sinai, the desert of Zin, the desert of Kadesh, the desert of Kedemoth, the desert of Paran. [It was called] the desert of Kadesh because Israel was sanctified on its account.</w:t>
      </w:r>
    </w:p>
    <w:p w14:paraId="6543E501"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8B53CBD" w14:textId="77777777" w:rsidR="00FE4A2A" w:rsidRPr="006037B5" w:rsidRDefault="00FE4A2A" w:rsidP="00FE4A2A">
      <w:r w:rsidRPr="006037B5">
        <w:rPr>
          <w:b/>
          <w:bCs/>
        </w:rPr>
        <w:t>9</w:t>
      </w:r>
      <w:r w:rsidRPr="006037B5">
        <w:t xml:space="preserve"> </w:t>
      </w:r>
      <w:r w:rsidRPr="006037B5">
        <w:rPr>
          <w:b/>
          <w:bCs/>
        </w:rPr>
        <w:t>The voice of the Lord will frighten the hinds</w:t>
      </w:r>
      <w:r w:rsidRPr="006037B5">
        <w:t xml:space="preserve"> In the future, it will frighten the nations of the world and cause [them] to quake, those who are now standing firmly like hinds, as the matter that is stated (above 18:34): “He makes my feet like hinds.” Said Rabbi Phinehas: It does not say, “like harts,” but “like hinds,” like the females, because the feet of the females stand straighter than those of the males (Mid. Ps. 22:1). Another explanation: </w:t>
      </w:r>
      <w:r w:rsidRPr="006037B5">
        <w:rPr>
          <w:rtl/>
        </w:rPr>
        <w:t>יְחוֹלֵל</w:t>
      </w:r>
      <w:r w:rsidRPr="006037B5">
        <w:t xml:space="preserve"> is kria in Old French, to create, as (in Prov. 8:25), “before the hills, I was created (</w:t>
      </w:r>
      <w:r w:rsidRPr="006037B5">
        <w:rPr>
          <w:rtl/>
        </w:rPr>
        <w:t>חוֹלָלְתִּי</w:t>
      </w:r>
      <w:r w:rsidRPr="006037B5">
        <w:t>).”</w:t>
      </w:r>
    </w:p>
    <w:p w14:paraId="5BE815A5"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19345DD" w14:textId="77777777" w:rsidR="00FE4A2A" w:rsidRPr="006037B5" w:rsidRDefault="00FE4A2A" w:rsidP="00FE4A2A">
      <w:r w:rsidRPr="006037B5">
        <w:rPr>
          <w:b/>
          <w:bCs/>
        </w:rPr>
        <w:t>and strip the forests</w:t>
      </w:r>
      <w:r w:rsidRPr="006037B5">
        <w:t xml:space="preserve"> Like (Gen. 30:37), “by uncovering (</w:t>
      </w:r>
      <w:r w:rsidRPr="006037B5">
        <w:rPr>
          <w:rtl/>
        </w:rPr>
        <w:t>מַחְשֹׂף</w:t>
      </w:r>
      <w:r w:rsidRPr="006037B5">
        <w:t>) the white.” He will strip the forest trees, i.e., he will strip the nations, compared to forest trees, of their glory, as is stated (in Amos 2:9): “whose height is as the height of the cedar trees.”</w:t>
      </w:r>
    </w:p>
    <w:p w14:paraId="39EC10D8"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304EF521"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and in His Temple</w:t>
      </w:r>
      <w:r w:rsidRPr="006037B5">
        <w:rPr>
          <w:rFonts w:eastAsia="Times New Roman" w:cs="Calibri"/>
          <w:color w:val="000000"/>
          <w:szCs w:val="22"/>
        </w:rPr>
        <w:t xml:space="preserve"> which will be built.</w:t>
      </w:r>
    </w:p>
    <w:p w14:paraId="601EB17A"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148B81E5"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everyone speaks of His glory</w:t>
      </w:r>
      <w:r w:rsidRPr="006037B5">
        <w:rPr>
          <w:rFonts w:eastAsia="Times New Roman" w:cs="Calibri"/>
          <w:color w:val="000000"/>
          <w:szCs w:val="22"/>
        </w:rPr>
        <w:t xml:space="preserve"> Everyone will praise Him there and say...</w:t>
      </w:r>
    </w:p>
    <w:p w14:paraId="4702E93C"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55BA81BB"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lastRenderedPageBreak/>
        <w:t>10</w:t>
      </w:r>
      <w:r w:rsidRPr="006037B5">
        <w:rPr>
          <w:rFonts w:eastAsia="Times New Roman" w:cs="Calibri"/>
          <w:color w:val="000000"/>
          <w:szCs w:val="22"/>
        </w:rPr>
        <w:t xml:space="preserve"> </w:t>
      </w:r>
      <w:r w:rsidRPr="006037B5">
        <w:rPr>
          <w:rFonts w:eastAsia="Times New Roman" w:cs="Calibri"/>
          <w:b/>
          <w:bCs/>
          <w:color w:val="000000"/>
          <w:szCs w:val="22"/>
        </w:rPr>
        <w:t>The Lord sat [enthroned] at the flood</w:t>
      </w:r>
      <w:r w:rsidRPr="006037B5">
        <w:rPr>
          <w:rFonts w:eastAsia="Times New Roman" w:cs="Calibri"/>
          <w:color w:val="000000"/>
          <w:szCs w:val="22"/>
        </w:rPr>
        <w:t xml:space="preserve"> alone in His greatness, and now also, the Lord sits alone forever, “but the idols will completely pass away,” (as in Isa. 2:18), yet to His people He will give strength and a blessing of peace. Our Sages, however, expounded upon it in Midrash Psalms (29:2) that the nations became frightened and startled, and they came to Balaam and said to him, “What is the sound of the stirring that we heard? Is He going to bring a flood upon the world?” He replied to them, “He already swore that He would not bring a flood. Rather, the sound of the stirring that you heard is that the Holy One, blessed be He, is giving a Torah to His people.”</w:t>
      </w:r>
    </w:p>
    <w:p w14:paraId="6F0FC217" w14:textId="77777777" w:rsidR="00FE4A2A" w:rsidRPr="006037B5" w:rsidRDefault="00FE4A2A" w:rsidP="00FE4A2A">
      <w:pPr>
        <w:pBdr>
          <w:bottom w:val="double" w:sz="4" w:space="1" w:color="auto"/>
        </w:pBdr>
      </w:pPr>
    </w:p>
    <w:p w14:paraId="4A95E06B" w14:textId="77777777" w:rsidR="00FE4A2A" w:rsidRPr="00B930CF" w:rsidRDefault="00FE4A2A" w:rsidP="00FE4A2A">
      <w:pPr>
        <w:rPr>
          <w:sz w:val="16"/>
          <w:szCs w:val="16"/>
        </w:rPr>
      </w:pPr>
    </w:p>
    <w:p w14:paraId="72CF50A5" w14:textId="77777777" w:rsidR="00FE4A2A" w:rsidRPr="000476A6" w:rsidRDefault="00FE4A2A" w:rsidP="00FE4A2A">
      <w:pPr>
        <w:pStyle w:val="Heading2"/>
      </w:pPr>
      <w:r w:rsidRPr="000476A6">
        <w:t>Meditation from the Psalms</w:t>
      </w:r>
    </w:p>
    <w:p w14:paraId="1655B9BD" w14:textId="158D9397" w:rsidR="00FE4A2A" w:rsidRPr="000476A6" w:rsidRDefault="00FE4A2A" w:rsidP="00FE4A2A">
      <w:pPr>
        <w:jc w:val="center"/>
        <w:rPr>
          <w:rFonts w:ascii="Cambria" w:eastAsia="Times New Roman" w:hAnsi="Cambria" w:cs="Calibri"/>
          <w:color w:val="000000"/>
          <w:szCs w:val="22"/>
        </w:rPr>
      </w:pPr>
      <w:r w:rsidRPr="000476A6">
        <w:rPr>
          <w:rFonts w:ascii="Cambria" w:eastAsia="Times New Roman" w:hAnsi="Cambria" w:cs="Calibri"/>
          <w:b/>
          <w:bCs/>
          <w:color w:val="000000"/>
          <w:szCs w:val="22"/>
        </w:rPr>
        <w:t xml:space="preserve">Tehillim (Psalms) </w:t>
      </w:r>
      <w:r w:rsidRPr="000476A6">
        <w:rPr>
          <w:rFonts w:ascii="Cambria" w:eastAsia="Times New Roman" w:hAnsi="Cambria" w:cs="Arial"/>
          <w:b/>
          <w:bCs/>
          <w:color w:val="000000"/>
          <w:szCs w:val="22"/>
          <w:cs/>
        </w:rPr>
        <w:t>‎‎</w:t>
      </w:r>
      <w:r w:rsidRPr="000476A6">
        <w:rPr>
          <w:rFonts w:ascii="Cambria" w:eastAsia="Times New Roman" w:hAnsi="Cambria" w:cs="Calibri"/>
          <w:b/>
          <w:bCs/>
          <w:color w:val="000000"/>
          <w:szCs w:val="22"/>
        </w:rPr>
        <w:t>29:1-1</w:t>
      </w:r>
      <w:r w:rsidR="001A51F6">
        <w:rPr>
          <w:rFonts w:ascii="Cambria" w:eastAsia="Times New Roman" w:hAnsi="Cambria" w:cs="Calibri"/>
          <w:b/>
          <w:bCs/>
          <w:color w:val="000000"/>
          <w:szCs w:val="22"/>
        </w:rPr>
        <w:t>1</w:t>
      </w:r>
    </w:p>
    <w:p w14:paraId="71C33B6F" w14:textId="77777777" w:rsidR="00FE4A2A" w:rsidRPr="006037B5" w:rsidRDefault="00FE4A2A" w:rsidP="00FE4A2A">
      <w:pPr>
        <w:jc w:val="center"/>
        <w:rPr>
          <w:rFonts w:asciiTheme="minorHAnsi" w:eastAsia="Times New Roman" w:hAnsiTheme="minorHAnsi" w:cstheme="minorHAnsi"/>
          <w:color w:val="000000"/>
          <w:szCs w:val="22"/>
        </w:rPr>
      </w:pPr>
      <w:r w:rsidRPr="000476A6">
        <w:rPr>
          <w:rFonts w:asciiTheme="minorHAnsi" w:eastAsia="Times New Roman" w:hAnsiTheme="minorHAnsi" w:cstheme="minorHAnsi"/>
          <w:color w:val="000000"/>
          <w:szCs w:val="22"/>
        </w:rPr>
        <w:t>By: Hakham Dr. Hillel ben David</w:t>
      </w:r>
    </w:p>
    <w:p w14:paraId="69CBFEDE" w14:textId="77777777" w:rsidR="00FE4A2A" w:rsidRPr="006037B5" w:rsidRDefault="00FE4A2A" w:rsidP="00FE4A2A"/>
    <w:p w14:paraId="51FD7A1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This psalm is related to the preceding one in which David vowed to thank God for giving him might, 'HaShem is my might and my shield ... and from my songs I shall give him thanks'.</w:t>
      </w:r>
      <w:r w:rsidRPr="006037B5">
        <w:rPr>
          <w:rFonts w:asciiTheme="minorHAnsi" w:hAnsiTheme="minorHAnsi" w:cstheme="minorHAnsi"/>
          <w:szCs w:val="22"/>
          <w:vertAlign w:val="superscript"/>
        </w:rPr>
        <w:footnoteReference w:id="1"/>
      </w:r>
      <w:r w:rsidRPr="006037B5">
        <w:rPr>
          <w:rFonts w:asciiTheme="minorHAnsi" w:hAnsiTheme="minorHAnsi" w:cstheme="minorHAnsi"/>
          <w:szCs w:val="22"/>
        </w:rPr>
        <w:t xml:space="preserve"> Rashbam</w:t>
      </w:r>
      <w:r w:rsidRPr="006037B5">
        <w:rPr>
          <w:rFonts w:asciiTheme="minorHAnsi" w:hAnsiTheme="minorHAnsi" w:cstheme="minorHAnsi"/>
          <w:szCs w:val="22"/>
          <w:vertAlign w:val="superscript"/>
        </w:rPr>
        <w:footnoteReference w:id="2"/>
      </w:r>
      <w:r w:rsidRPr="006037B5">
        <w:rPr>
          <w:rFonts w:asciiTheme="minorHAnsi" w:hAnsiTheme="minorHAnsi" w:cstheme="minorHAnsi"/>
          <w:szCs w:val="22"/>
        </w:rPr>
        <w:t xml:space="preserve"> maintains that this magnificent psalm was composed to fulfill that vow. It also serves as an introduction to the following one which is dedicated to 'The inauguration of the House [i.e. the Temple] to David.'</w:t>
      </w:r>
    </w:p>
    <w:p w14:paraId="0440BBD7" w14:textId="77777777" w:rsidR="00FE4A2A" w:rsidRPr="006037B5" w:rsidRDefault="00FE4A2A" w:rsidP="00FE4A2A">
      <w:pPr>
        <w:rPr>
          <w:rFonts w:asciiTheme="minorHAnsi" w:hAnsiTheme="minorHAnsi" w:cstheme="minorHAnsi"/>
          <w:szCs w:val="22"/>
        </w:rPr>
      </w:pPr>
    </w:p>
    <w:p w14:paraId="4272DC8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The words of this Psalm bear a striking resemblance to the songs which David sang as he transferred the Holy Ark from its temporary shelter in the house of Oved Edom to its permanent abode in Jerusalem. At that time, he sang: “Give unto HaShem, ye kindreds of the people, give unto HaShem glory and strength. Give unto HaShem the glory due unto his name: bring an offering, and come before him: worship HaShem in the beauty of holiness”.</w:t>
      </w:r>
    </w:p>
    <w:p w14:paraId="4B83147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Compare the following pesukim:</w:t>
      </w:r>
    </w:p>
    <w:p w14:paraId="7EB3EE04" w14:textId="77777777" w:rsidR="00FE4A2A" w:rsidRPr="006037B5" w:rsidRDefault="00FE4A2A" w:rsidP="00FE4A2A">
      <w:pPr>
        <w:rPr>
          <w:rFonts w:asciiTheme="minorHAnsi" w:hAnsiTheme="minorHAnsi" w:cstheme="minorHAnsi"/>
          <w:szCs w:val="22"/>
        </w:rPr>
      </w:pPr>
    </w:p>
    <w:p w14:paraId="57BF0DC8"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t>I Divre HaYamim (Chronicles) 16:28-29</w:t>
      </w:r>
      <w:r w:rsidRPr="006037B5">
        <w:rPr>
          <w:rFonts w:asciiTheme="minorHAnsi" w:hAnsiTheme="minorHAnsi" w:cstheme="minorHAnsi"/>
          <w:i/>
          <w:iCs/>
          <w:szCs w:val="22"/>
        </w:rPr>
        <w:t xml:space="preserve"> Give unto HaShem, ye kindreds of the people, give unto HaShem glory and strength. 29  Give unto HaShem the glory due unto his name: bring an offering, and come before him: worship HaShem in the beauty of holiness.</w:t>
      </w:r>
    </w:p>
    <w:p w14:paraId="57809516" w14:textId="77777777" w:rsidR="00FE4A2A" w:rsidRPr="006037B5" w:rsidRDefault="00FE4A2A" w:rsidP="00FE4A2A">
      <w:pPr>
        <w:ind w:right="288"/>
        <w:rPr>
          <w:rFonts w:asciiTheme="minorHAnsi" w:hAnsiTheme="minorHAnsi" w:cstheme="minorHAnsi"/>
          <w:i/>
          <w:iCs/>
          <w:szCs w:val="22"/>
        </w:rPr>
      </w:pPr>
    </w:p>
    <w:p w14:paraId="7AE44840"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t>Tehillim (Psalm) 29:1</w:t>
      </w:r>
      <w:r w:rsidRPr="006037B5">
        <w:rPr>
          <w:rFonts w:asciiTheme="minorHAnsi" w:hAnsiTheme="minorHAnsi" w:cstheme="minorHAnsi"/>
          <w:i/>
          <w:iCs/>
          <w:szCs w:val="22"/>
        </w:rPr>
        <w:t xml:space="preserve"> « A Psalm of David. » Give unto HaShem, O ye mighty, give unto HaShem glory and strength. 2  Give unto HaShem the glory due unto his name;</w:t>
      </w:r>
      <w:r w:rsidRPr="006037B5">
        <w:rPr>
          <w:rFonts w:asciiTheme="minorHAnsi" w:hAnsiTheme="minorHAnsi" w:cstheme="minorHAnsi"/>
          <w:i/>
          <w:iCs/>
          <w:szCs w:val="22"/>
          <w:vertAlign w:val="superscript"/>
        </w:rPr>
        <w:footnoteReference w:id="3"/>
      </w:r>
      <w:r w:rsidRPr="006037B5">
        <w:rPr>
          <w:rFonts w:asciiTheme="minorHAnsi" w:hAnsiTheme="minorHAnsi" w:cstheme="minorHAnsi"/>
          <w:i/>
          <w:iCs/>
          <w:szCs w:val="22"/>
        </w:rPr>
        <w:t xml:space="preserve"> worship HaShem in the beauty of holiness.</w:t>
      </w:r>
    </w:p>
    <w:p w14:paraId="22B4C898" w14:textId="77777777" w:rsidR="00FE4A2A" w:rsidRPr="006037B5" w:rsidRDefault="00FE4A2A" w:rsidP="00FE4A2A">
      <w:pPr>
        <w:rPr>
          <w:rFonts w:asciiTheme="minorHAnsi" w:hAnsiTheme="minorHAnsi" w:cstheme="minorHAnsi"/>
          <w:szCs w:val="22"/>
        </w:rPr>
      </w:pPr>
    </w:p>
    <w:p w14:paraId="0C80471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Those words are almost an exact replica of the first two verses of this Psalm. This strongly implies that this Psalm was sung when the ark traveled to Jerusalem in preparation for the inauguration of the Temple.</w:t>
      </w:r>
      <w:r w:rsidRPr="006037B5">
        <w:rPr>
          <w:rFonts w:asciiTheme="minorHAnsi" w:hAnsiTheme="minorHAnsi" w:cstheme="minorHAnsi"/>
          <w:szCs w:val="22"/>
          <w:vertAlign w:val="superscript"/>
        </w:rPr>
        <w:footnoteReference w:id="4"/>
      </w:r>
    </w:p>
    <w:p w14:paraId="3034D97C" w14:textId="77777777" w:rsidR="00FE4A2A" w:rsidRPr="006037B5" w:rsidRDefault="00FE4A2A" w:rsidP="00FE4A2A">
      <w:pPr>
        <w:jc w:val="left"/>
        <w:rPr>
          <w:rFonts w:asciiTheme="minorHAnsi" w:hAnsiTheme="minorHAnsi" w:cstheme="minorHAnsi"/>
          <w:szCs w:val="22"/>
        </w:rPr>
      </w:pPr>
    </w:p>
    <w:p w14:paraId="76883B7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The superscription of this psalm attributes authorship to David. </w:t>
      </w:r>
    </w:p>
    <w:p w14:paraId="635F3B9F" w14:textId="77777777" w:rsidR="00FE4A2A" w:rsidRPr="006037B5" w:rsidRDefault="00FE4A2A" w:rsidP="00FE4A2A">
      <w:pPr>
        <w:rPr>
          <w:rFonts w:asciiTheme="minorHAnsi" w:hAnsiTheme="minorHAnsi" w:cstheme="minorHAnsi"/>
          <w:szCs w:val="22"/>
        </w:rPr>
      </w:pPr>
    </w:p>
    <w:p w14:paraId="577F1D8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u w:val="single"/>
        </w:rPr>
        <w:t>The name of ‘HaShem’</w:t>
      </w:r>
      <w:r w:rsidRPr="006037B5">
        <w:rPr>
          <w:rFonts w:asciiTheme="minorHAnsi" w:hAnsiTheme="minorHAnsi" w:cstheme="minorHAnsi"/>
          <w:szCs w:val="22"/>
          <w:u w:val="single"/>
          <w:vertAlign w:val="superscript"/>
        </w:rPr>
        <w:footnoteReference w:id="5"/>
      </w:r>
      <w:r w:rsidRPr="006037B5">
        <w:rPr>
          <w:rFonts w:asciiTheme="minorHAnsi" w:hAnsiTheme="minorHAnsi" w:cstheme="minorHAnsi"/>
          <w:szCs w:val="22"/>
          <w:u w:val="single"/>
        </w:rPr>
        <w:t xml:space="preserve"> is repeated eighteen times in this psalm. </w:t>
      </w:r>
      <w:r w:rsidRPr="006037B5">
        <w:rPr>
          <w:rFonts w:asciiTheme="minorHAnsi" w:hAnsiTheme="minorHAnsi" w:cstheme="minorHAnsi"/>
          <w:szCs w:val="22"/>
        </w:rPr>
        <w:t xml:space="preserve">Because of this, Rashi says that the Rabbis made the </w:t>
      </w:r>
      <w:r w:rsidRPr="006037B5">
        <w:rPr>
          <w:rFonts w:asciiTheme="minorHAnsi" w:hAnsiTheme="minorHAnsi" w:cstheme="minorHAnsi"/>
          <w:b/>
          <w:bCs/>
          <w:szCs w:val="22"/>
        </w:rPr>
        <w:t>Shemone Esrei (Amida)</w:t>
      </w:r>
      <w:r w:rsidRPr="006037B5">
        <w:rPr>
          <w:rFonts w:asciiTheme="minorHAnsi" w:hAnsiTheme="minorHAnsi" w:cstheme="minorHAnsi"/>
          <w:szCs w:val="22"/>
          <w:vertAlign w:val="superscript"/>
        </w:rPr>
        <w:footnoteReference w:id="6"/>
      </w:r>
      <w:r w:rsidRPr="006037B5">
        <w:rPr>
          <w:rFonts w:asciiTheme="minorHAnsi" w:hAnsiTheme="minorHAnsi" w:cstheme="minorHAnsi"/>
          <w:szCs w:val="22"/>
        </w:rPr>
        <w:t xml:space="preserve"> to have eighteen benedictions.</w:t>
      </w:r>
      <w:r w:rsidRPr="006037B5">
        <w:rPr>
          <w:rFonts w:asciiTheme="minorHAnsi" w:hAnsiTheme="minorHAnsi" w:cstheme="minorHAnsi"/>
          <w:szCs w:val="22"/>
          <w:vertAlign w:val="superscript"/>
        </w:rPr>
        <w:footnoteReference w:id="7"/>
      </w:r>
      <w:r w:rsidRPr="006037B5">
        <w:rPr>
          <w:rFonts w:asciiTheme="minorHAnsi" w:hAnsiTheme="minorHAnsi" w:cstheme="minorHAnsi"/>
          <w:szCs w:val="22"/>
        </w:rPr>
        <w:t xml:space="preserve"> We also learn something of the order of the blessings of the Amida from the Talmud:</w:t>
      </w:r>
    </w:p>
    <w:p w14:paraId="429B9011" w14:textId="77777777" w:rsidR="00FE4A2A" w:rsidRPr="006037B5" w:rsidRDefault="00FE4A2A" w:rsidP="00FE4A2A">
      <w:pPr>
        <w:rPr>
          <w:rFonts w:asciiTheme="minorHAnsi" w:hAnsiTheme="minorHAnsi" w:cstheme="minorHAnsi"/>
          <w:szCs w:val="22"/>
        </w:rPr>
      </w:pPr>
    </w:p>
    <w:p w14:paraId="64F2AA79"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lastRenderedPageBreak/>
        <w:t>Megillah 17b</w:t>
      </w:r>
      <w:r w:rsidRPr="006037B5">
        <w:rPr>
          <w:rFonts w:asciiTheme="minorHAnsi" w:hAnsiTheme="minorHAnsi" w:cstheme="minorHAnsi"/>
          <w:i/>
          <w:iCs/>
          <w:szCs w:val="22"/>
        </w:rPr>
        <w:t xml:space="preserve"> Our Rabbis taught: Whence do we derive that the blessing of the Patriarchs</w:t>
      </w:r>
      <w:r w:rsidRPr="006037B5">
        <w:rPr>
          <w:rFonts w:asciiTheme="minorHAnsi" w:hAnsiTheme="minorHAnsi" w:cstheme="minorHAnsi"/>
          <w:i/>
          <w:iCs/>
          <w:szCs w:val="22"/>
          <w:vertAlign w:val="superscript"/>
        </w:rPr>
        <w:footnoteReference w:id="8"/>
      </w:r>
      <w:r w:rsidRPr="006037B5">
        <w:rPr>
          <w:rFonts w:asciiTheme="minorHAnsi" w:hAnsiTheme="minorHAnsi" w:cstheme="minorHAnsi"/>
          <w:i/>
          <w:iCs/>
          <w:szCs w:val="22"/>
        </w:rPr>
        <w:t xml:space="preserve"> should be said? Because it says, Ascribe unto the Lord, O ye sons of might.</w:t>
      </w:r>
      <w:r w:rsidRPr="006037B5">
        <w:rPr>
          <w:rFonts w:asciiTheme="minorHAnsi" w:hAnsiTheme="minorHAnsi" w:cstheme="minorHAnsi"/>
          <w:i/>
          <w:iCs/>
          <w:szCs w:val="22"/>
          <w:vertAlign w:val="superscript"/>
        </w:rPr>
        <w:footnoteReference w:id="9"/>
      </w:r>
      <w:r w:rsidRPr="006037B5">
        <w:rPr>
          <w:rFonts w:asciiTheme="minorHAnsi" w:hAnsiTheme="minorHAnsi" w:cstheme="minorHAnsi"/>
          <w:i/>
          <w:iCs/>
          <w:szCs w:val="22"/>
        </w:rPr>
        <w:t xml:space="preserve"> And whence that we say the blessing of mighty deeds?</w:t>
      </w:r>
      <w:r w:rsidRPr="006037B5">
        <w:rPr>
          <w:rFonts w:asciiTheme="minorHAnsi" w:hAnsiTheme="minorHAnsi" w:cstheme="minorHAnsi"/>
          <w:i/>
          <w:iCs/>
          <w:szCs w:val="22"/>
          <w:vertAlign w:val="superscript"/>
        </w:rPr>
        <w:footnoteReference w:id="10"/>
      </w:r>
      <w:r w:rsidRPr="006037B5">
        <w:rPr>
          <w:rFonts w:asciiTheme="minorHAnsi" w:hAnsiTheme="minorHAnsi" w:cstheme="minorHAnsi"/>
          <w:i/>
          <w:iCs/>
          <w:szCs w:val="22"/>
        </w:rPr>
        <w:t xml:space="preserve"> Because it says, Ascribe unto the Lord glory and strength.</w:t>
      </w:r>
      <w:r w:rsidRPr="006037B5">
        <w:rPr>
          <w:rFonts w:asciiTheme="minorHAnsi" w:hAnsiTheme="minorHAnsi" w:cstheme="minorHAnsi"/>
          <w:i/>
          <w:iCs/>
          <w:szCs w:val="22"/>
          <w:vertAlign w:val="superscript"/>
        </w:rPr>
        <w:footnoteReference w:id="11"/>
      </w:r>
      <w:r w:rsidRPr="006037B5">
        <w:rPr>
          <w:rFonts w:asciiTheme="minorHAnsi" w:hAnsiTheme="minorHAnsi" w:cstheme="minorHAnsi"/>
          <w:i/>
          <w:iCs/>
          <w:szCs w:val="22"/>
        </w:rPr>
        <w:t xml:space="preserve"> And whence that we say sanctifications?</w:t>
      </w:r>
      <w:r w:rsidRPr="006037B5">
        <w:rPr>
          <w:rFonts w:asciiTheme="minorHAnsi" w:hAnsiTheme="minorHAnsi" w:cstheme="minorHAnsi"/>
          <w:i/>
          <w:iCs/>
          <w:szCs w:val="22"/>
          <w:vertAlign w:val="superscript"/>
        </w:rPr>
        <w:footnoteReference w:id="12"/>
      </w:r>
      <w:r w:rsidRPr="006037B5">
        <w:rPr>
          <w:rFonts w:asciiTheme="minorHAnsi" w:hAnsiTheme="minorHAnsi" w:cstheme="minorHAnsi"/>
          <w:i/>
          <w:iCs/>
          <w:szCs w:val="22"/>
        </w:rPr>
        <w:t xml:space="preserve"> Because it says, Ascribe unto the Lord the glory due unto His name, worship the Lord in the beauty of holiness.</w:t>
      </w:r>
      <w:r w:rsidRPr="006037B5">
        <w:rPr>
          <w:rFonts w:asciiTheme="minorHAnsi" w:hAnsiTheme="minorHAnsi" w:cstheme="minorHAnsi"/>
          <w:i/>
          <w:iCs/>
          <w:szCs w:val="22"/>
          <w:vertAlign w:val="superscript"/>
        </w:rPr>
        <w:footnoteReference w:id="13"/>
      </w:r>
      <w:r w:rsidRPr="006037B5">
        <w:rPr>
          <w:rFonts w:asciiTheme="minorHAnsi" w:hAnsiTheme="minorHAnsi" w:cstheme="minorHAnsi"/>
          <w:i/>
          <w:iCs/>
          <w:szCs w:val="22"/>
        </w:rPr>
        <w:t xml:space="preserve"> What reason had they for mentioning understanding</w:t>
      </w:r>
      <w:r w:rsidRPr="006037B5">
        <w:rPr>
          <w:rFonts w:asciiTheme="minorHAnsi" w:hAnsiTheme="minorHAnsi" w:cstheme="minorHAnsi"/>
          <w:i/>
          <w:iCs/>
          <w:szCs w:val="22"/>
          <w:vertAlign w:val="superscript"/>
        </w:rPr>
        <w:footnoteReference w:id="14"/>
      </w:r>
      <w:r w:rsidRPr="006037B5">
        <w:rPr>
          <w:rFonts w:asciiTheme="minorHAnsi" w:hAnsiTheme="minorHAnsi" w:cstheme="minorHAnsi"/>
          <w:i/>
          <w:iCs/>
          <w:szCs w:val="22"/>
        </w:rPr>
        <w:t xml:space="preserve"> after holiness? Because it says, They shall sanctify the Holy One of Jacob and shall stand in awe of the God of Israel,</w:t>
      </w:r>
      <w:r w:rsidRPr="006037B5">
        <w:rPr>
          <w:rFonts w:asciiTheme="minorHAnsi" w:hAnsiTheme="minorHAnsi" w:cstheme="minorHAnsi"/>
          <w:i/>
          <w:iCs/>
          <w:szCs w:val="22"/>
          <w:vertAlign w:val="superscript"/>
        </w:rPr>
        <w:footnoteReference w:id="15"/>
      </w:r>
      <w:r w:rsidRPr="006037B5">
        <w:rPr>
          <w:rFonts w:asciiTheme="minorHAnsi" w:hAnsiTheme="minorHAnsi" w:cstheme="minorHAnsi"/>
          <w:i/>
          <w:iCs/>
          <w:szCs w:val="22"/>
        </w:rPr>
        <w:t xml:space="preserve"> and next to this, They also that err in spirit shall come to understanding. What reason had they for mentioning repentance</w:t>
      </w:r>
      <w:r w:rsidRPr="006037B5">
        <w:rPr>
          <w:rFonts w:asciiTheme="minorHAnsi" w:hAnsiTheme="minorHAnsi" w:cstheme="minorHAnsi"/>
          <w:i/>
          <w:iCs/>
          <w:szCs w:val="22"/>
          <w:vertAlign w:val="superscript"/>
        </w:rPr>
        <w:footnoteReference w:id="16"/>
      </w:r>
      <w:r w:rsidRPr="006037B5">
        <w:rPr>
          <w:rFonts w:asciiTheme="minorHAnsi" w:hAnsiTheme="minorHAnsi" w:cstheme="minorHAnsi"/>
          <w:i/>
          <w:iCs/>
          <w:szCs w:val="22"/>
        </w:rPr>
        <w:t xml:space="preserve"> after understanding? Because it is written, Lest they, understanding with their heart, return and be healed.</w:t>
      </w:r>
      <w:r w:rsidRPr="006037B5">
        <w:rPr>
          <w:rFonts w:asciiTheme="minorHAnsi" w:hAnsiTheme="minorHAnsi" w:cstheme="minorHAnsi"/>
          <w:i/>
          <w:iCs/>
          <w:szCs w:val="22"/>
          <w:vertAlign w:val="superscript"/>
        </w:rPr>
        <w:footnoteReference w:id="17"/>
      </w:r>
      <w:r w:rsidRPr="006037B5">
        <w:rPr>
          <w:rFonts w:asciiTheme="minorHAnsi" w:hAnsiTheme="minorHAnsi" w:cstheme="minorHAnsi"/>
          <w:i/>
          <w:iCs/>
          <w:szCs w:val="22"/>
        </w:rPr>
        <w:t xml:space="preserve"> If that is the reason, healing should be mentioned next to repentance?</w:t>
      </w:r>
      <w:r w:rsidRPr="006037B5">
        <w:rPr>
          <w:rFonts w:asciiTheme="minorHAnsi" w:hAnsiTheme="minorHAnsi" w:cstheme="minorHAnsi"/>
          <w:i/>
          <w:iCs/>
          <w:szCs w:val="22"/>
          <w:vertAlign w:val="superscript"/>
        </w:rPr>
        <w:footnoteReference w:id="18"/>
      </w:r>
      <w:r w:rsidRPr="006037B5">
        <w:rPr>
          <w:rFonts w:asciiTheme="minorHAnsi" w:hAnsiTheme="minorHAnsi" w:cstheme="minorHAnsi"/>
          <w:i/>
          <w:iCs/>
          <w:szCs w:val="22"/>
        </w:rPr>
        <w:t xml:space="preserve"> — Do not imagine such a thing, since it is written, And let him return unto the Lord and He will have compassion upon him, and to our God, for he will abundantly pardon.</w:t>
      </w:r>
      <w:r w:rsidRPr="006037B5">
        <w:rPr>
          <w:rFonts w:asciiTheme="minorHAnsi" w:hAnsiTheme="minorHAnsi" w:cstheme="minorHAnsi"/>
          <w:i/>
          <w:iCs/>
          <w:szCs w:val="22"/>
          <w:vertAlign w:val="superscript"/>
        </w:rPr>
        <w:footnoteReference w:id="19"/>
      </w:r>
      <w:r w:rsidRPr="006037B5">
        <w:rPr>
          <w:rFonts w:asciiTheme="minorHAnsi" w:hAnsiTheme="minorHAnsi" w:cstheme="minorHAnsi"/>
          <w:i/>
          <w:iCs/>
          <w:szCs w:val="22"/>
        </w:rPr>
        <w:t xml:space="preserve"> But why should you rely upon this verse? Rely rather on the other! — There is written another verse, Who forgiveth all thine iniquity, who healeth all thy diseases, who redeemeth thy life from the pit,</w:t>
      </w:r>
      <w:r w:rsidRPr="006037B5">
        <w:rPr>
          <w:rFonts w:asciiTheme="minorHAnsi" w:hAnsiTheme="minorHAnsi" w:cstheme="minorHAnsi"/>
          <w:i/>
          <w:iCs/>
          <w:szCs w:val="22"/>
          <w:vertAlign w:val="superscript"/>
        </w:rPr>
        <w:footnoteReference w:id="20"/>
      </w:r>
      <w:r w:rsidRPr="006037B5">
        <w:rPr>
          <w:rFonts w:asciiTheme="minorHAnsi" w:hAnsiTheme="minorHAnsi" w:cstheme="minorHAnsi"/>
          <w:i/>
          <w:iCs/>
          <w:szCs w:val="22"/>
        </w:rPr>
        <w:t xml:space="preserve"> which implies that redemption and healing come after forgiveness. But it is written, ‘Lest they return and be healed’? That refers not to the healing of sickness but to the healing [power] of forgiveness. What was their reason for mentioning redemption in the seventh blessing?</w:t>
      </w:r>
      <w:r w:rsidRPr="006037B5">
        <w:rPr>
          <w:rFonts w:asciiTheme="minorHAnsi" w:hAnsiTheme="minorHAnsi" w:cstheme="minorHAnsi"/>
          <w:i/>
          <w:iCs/>
          <w:szCs w:val="22"/>
          <w:vertAlign w:val="superscript"/>
        </w:rPr>
        <w:footnoteReference w:id="21"/>
      </w:r>
      <w:r w:rsidRPr="006037B5">
        <w:rPr>
          <w:rFonts w:asciiTheme="minorHAnsi" w:hAnsiTheme="minorHAnsi" w:cstheme="minorHAnsi"/>
          <w:i/>
          <w:iCs/>
          <w:szCs w:val="22"/>
        </w:rPr>
        <w:t xml:space="preserve"> Raba replied: Because they [Israel] are destined to be redeemed in the seventh year [of the coming of the Messiah],</w:t>
      </w:r>
      <w:r w:rsidRPr="006037B5">
        <w:rPr>
          <w:rFonts w:asciiTheme="minorHAnsi" w:hAnsiTheme="minorHAnsi" w:cstheme="minorHAnsi"/>
          <w:i/>
          <w:iCs/>
          <w:szCs w:val="22"/>
          <w:vertAlign w:val="superscript"/>
        </w:rPr>
        <w:footnoteReference w:id="22"/>
      </w:r>
      <w:r w:rsidRPr="006037B5">
        <w:rPr>
          <w:rFonts w:asciiTheme="minorHAnsi" w:hAnsiTheme="minorHAnsi" w:cstheme="minorHAnsi"/>
          <w:i/>
          <w:iCs/>
          <w:szCs w:val="22"/>
        </w:rPr>
        <w:t xml:space="preserve"> therefore the mention of redemption was placed in the seventh blessing. But a Master has said, ‘In the sixth year will be thunderings, in the seventh wars, at the end of the seventh the son of David will come’? — War is also the beginning of redemption. What was their reason for mentioning healing in the eighth blessing? — R. Aha said: Because circumcision which requires healing is appointed for the eighth day, therefore it was placed in the eighth blessing. What was their reason for placing the [prayer for the] blessing of the years ninth? R. Alexandri said: This was directed against those who raise the market price [of foodstuffs], as it is written, Break thou the arm of the wicked; and when David said this, he said it in the ninth Psalm.</w:t>
      </w:r>
      <w:r w:rsidRPr="006037B5">
        <w:rPr>
          <w:rFonts w:asciiTheme="minorHAnsi" w:hAnsiTheme="minorHAnsi" w:cstheme="minorHAnsi"/>
          <w:i/>
          <w:iCs/>
          <w:szCs w:val="22"/>
          <w:vertAlign w:val="superscript"/>
        </w:rPr>
        <w:footnoteReference w:id="23"/>
      </w:r>
    </w:p>
    <w:p w14:paraId="4C82DD0A" w14:textId="77777777" w:rsidR="00FE4A2A" w:rsidRPr="006037B5" w:rsidRDefault="00FE4A2A" w:rsidP="00FE4A2A">
      <w:pPr>
        <w:rPr>
          <w:rFonts w:asciiTheme="minorHAnsi" w:hAnsiTheme="minorHAnsi" w:cstheme="minorHAnsi"/>
          <w:szCs w:val="22"/>
        </w:rPr>
      </w:pPr>
    </w:p>
    <w:p w14:paraId="5366B6D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Further the Sabbath Musaf Amida has only seven benedictions which the Talmud teaches us that this comes from the seven ‘voices’ recorded in this psalm.</w:t>
      </w:r>
    </w:p>
    <w:p w14:paraId="2681AA74" w14:textId="77777777" w:rsidR="00FE4A2A" w:rsidRPr="006037B5" w:rsidRDefault="00FE4A2A" w:rsidP="00FE4A2A">
      <w:pPr>
        <w:rPr>
          <w:rFonts w:asciiTheme="minorHAnsi" w:hAnsiTheme="minorHAnsi" w:cstheme="minorHAnsi"/>
          <w:szCs w:val="22"/>
        </w:rPr>
      </w:pPr>
    </w:p>
    <w:p w14:paraId="5774F523"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t>Berachoth 29a</w:t>
      </w:r>
      <w:r w:rsidRPr="006037B5">
        <w:rPr>
          <w:rFonts w:asciiTheme="minorHAnsi" w:hAnsiTheme="minorHAnsi" w:cstheme="minorHAnsi"/>
          <w:i/>
          <w:iCs/>
          <w:szCs w:val="22"/>
        </w:rPr>
        <w:t xml:space="preserve"> To what do the seven blessings said on Sabbath</w:t>
      </w:r>
      <w:r w:rsidRPr="006037B5">
        <w:rPr>
          <w:rFonts w:asciiTheme="minorHAnsi" w:hAnsiTheme="minorHAnsi" w:cstheme="minorHAnsi"/>
          <w:i/>
          <w:iCs/>
          <w:szCs w:val="22"/>
          <w:vertAlign w:val="superscript"/>
        </w:rPr>
        <w:footnoteReference w:id="24"/>
      </w:r>
      <w:r w:rsidRPr="006037B5">
        <w:rPr>
          <w:rFonts w:asciiTheme="minorHAnsi" w:hAnsiTheme="minorHAnsi" w:cstheme="minorHAnsi"/>
          <w:i/>
          <w:iCs/>
          <w:szCs w:val="22"/>
        </w:rPr>
        <w:t xml:space="preserve"> correspond? — R. Halefta b. Saul said: To the seven voices mentioned by David [commencing with] ‘on the </w:t>
      </w:r>
      <w:proofErr w:type="gramStart"/>
      <w:r w:rsidRPr="006037B5">
        <w:rPr>
          <w:rFonts w:asciiTheme="minorHAnsi" w:hAnsiTheme="minorHAnsi" w:cstheme="minorHAnsi"/>
          <w:i/>
          <w:iCs/>
          <w:szCs w:val="22"/>
        </w:rPr>
        <w:t>waters’</w:t>
      </w:r>
      <w:proofErr w:type="gramEnd"/>
      <w:r w:rsidRPr="006037B5">
        <w:rPr>
          <w:rFonts w:asciiTheme="minorHAnsi" w:hAnsiTheme="minorHAnsi" w:cstheme="minorHAnsi"/>
          <w:i/>
          <w:iCs/>
          <w:szCs w:val="22"/>
        </w:rPr>
        <w:t>.</w:t>
      </w:r>
    </w:p>
    <w:p w14:paraId="3CED271E" w14:textId="77777777" w:rsidR="00FE4A2A" w:rsidRPr="006037B5" w:rsidRDefault="00FE4A2A" w:rsidP="00FE4A2A">
      <w:pPr>
        <w:rPr>
          <w:rFonts w:asciiTheme="minorHAnsi" w:hAnsiTheme="minorHAnsi" w:cstheme="minorHAnsi"/>
          <w:szCs w:val="22"/>
        </w:rPr>
      </w:pPr>
    </w:p>
    <w:p w14:paraId="710276D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The following paper is an excerpt from a letter that Hakham Dr. Joseph ben Haggai received from one of his talmidim. In this paper, the Hakham teaches us that the </w:t>
      </w:r>
      <w:proofErr w:type="gramStart"/>
      <w:r w:rsidRPr="006037B5">
        <w:rPr>
          <w:rFonts w:asciiTheme="minorHAnsi" w:hAnsiTheme="minorHAnsi" w:cstheme="minorHAnsi"/>
          <w:szCs w:val="22"/>
        </w:rPr>
        <w:t>so called</w:t>
      </w:r>
      <w:proofErr w:type="gramEnd"/>
      <w:r w:rsidRPr="006037B5">
        <w:rPr>
          <w:rFonts w:asciiTheme="minorHAnsi" w:hAnsiTheme="minorHAnsi" w:cstheme="minorHAnsi"/>
          <w:szCs w:val="22"/>
        </w:rPr>
        <w:t xml:space="preserve"> </w:t>
      </w:r>
      <w:r w:rsidRPr="006037B5">
        <w:rPr>
          <w:rFonts w:asciiTheme="minorHAnsi" w:hAnsiTheme="minorHAnsi" w:cstheme="minorHAnsi"/>
          <w:i/>
          <w:iCs/>
          <w:szCs w:val="22"/>
        </w:rPr>
        <w:t>Lord’s prayer</w:t>
      </w:r>
      <w:r w:rsidRPr="006037B5">
        <w:rPr>
          <w:rFonts w:asciiTheme="minorHAnsi" w:hAnsiTheme="minorHAnsi" w:cstheme="minorHAnsi"/>
          <w:szCs w:val="22"/>
        </w:rPr>
        <w:t xml:space="preserve"> is a memory aid to remember the </w:t>
      </w:r>
      <w:r w:rsidRPr="006037B5">
        <w:rPr>
          <w:rFonts w:asciiTheme="minorHAnsi" w:hAnsiTheme="minorHAnsi" w:cstheme="minorHAnsi"/>
          <w:szCs w:val="22"/>
        </w:rPr>
        <w:lastRenderedPageBreak/>
        <w:t>order of the blessings</w:t>
      </w:r>
      <w:r w:rsidRPr="006037B5">
        <w:rPr>
          <w:rFonts w:asciiTheme="minorHAnsi" w:hAnsiTheme="minorHAnsi" w:cstheme="minorHAnsi"/>
          <w:szCs w:val="22"/>
          <w:vertAlign w:val="superscript"/>
        </w:rPr>
        <w:footnoteReference w:id="25"/>
      </w:r>
      <w:r w:rsidRPr="006037B5">
        <w:rPr>
          <w:rFonts w:asciiTheme="minorHAnsi" w:hAnsiTheme="minorHAnsi" w:cstheme="minorHAnsi"/>
          <w:szCs w:val="22"/>
        </w:rPr>
        <w:t xml:space="preserve"> of the Amida (</w:t>
      </w:r>
      <w:bookmarkStart w:id="2" w:name="OLE_LINK1"/>
      <w:bookmarkStart w:id="3" w:name="OLE_LINK2"/>
      <w:bookmarkEnd w:id="2"/>
      <w:r w:rsidRPr="006037B5">
        <w:rPr>
          <w:rFonts w:asciiTheme="minorHAnsi" w:hAnsiTheme="minorHAnsi" w:cstheme="minorHAnsi"/>
          <w:szCs w:val="22"/>
        </w:rPr>
        <w:t>Shemone Esrei</w:t>
      </w:r>
      <w:bookmarkEnd w:id="3"/>
      <w:r w:rsidRPr="006037B5">
        <w:rPr>
          <w:rFonts w:asciiTheme="minorHAnsi" w:hAnsiTheme="minorHAnsi" w:cstheme="minorHAnsi"/>
          <w:szCs w:val="22"/>
        </w:rPr>
        <w:t xml:space="preserve">). This is the </w:t>
      </w:r>
      <w:r w:rsidRPr="006037B5">
        <w:rPr>
          <w:rFonts w:asciiTheme="minorHAnsi" w:hAnsiTheme="minorHAnsi" w:cstheme="minorHAnsi"/>
          <w:i/>
          <w:iCs/>
          <w:szCs w:val="22"/>
        </w:rPr>
        <w:t xml:space="preserve">standing prayer </w:t>
      </w:r>
      <w:r w:rsidRPr="006037B5">
        <w:rPr>
          <w:rFonts w:asciiTheme="minorHAnsi" w:hAnsiTheme="minorHAnsi" w:cstheme="minorHAnsi"/>
          <w:szCs w:val="22"/>
        </w:rPr>
        <w:t>that is the central part of all Jewish prayer services. With this introduction, let us look at the Rabbi’s letter:</w:t>
      </w:r>
    </w:p>
    <w:p w14:paraId="0696519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FC460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Greetings my friend, the Rabbi!  In continued pursuit of my short course on Yeshua that we've discussed I've come across another area that I need rabbinic advice.  In Lutheran churches (and Catholic, Orthodox, and Anglican) the so-called "Lord's Prayer" is very sacred.  It is said at every service done and it is said privately and personally throughout the day by the more pious souls.  Hence, it is a perfect teaching tool. I've encountered a rabbi who has told me that the "Lord's Prayer" is "as Jewish a prayer one could find" and that if you could find a Jew who did not know the words were attributed to Yeshua, that it would certainly pass as a Jewish prayer with any Jew.</w:t>
      </w:r>
    </w:p>
    <w:p w14:paraId="3BAC532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5CFF075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This is absolutely true. I do not know the name of the Rabbi, nor the Rabbi he has asked, but his answers is most accurate.</w:t>
      </w:r>
    </w:p>
    <w:p w14:paraId="3EC8637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89D09E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It seems there is some kind of link between the Amidah and the "Lord's Prayer."  Is it possible when Yeshua disciples asked him to teach them to pray that his response was an abbreviated version or shortened version of the Amidah?  Can you give me some insight (including scholarly, worthy of footnoting in a manuscript/lecture) as to the Jewish nature of the "Lord's Prayer"?  I wish to show that the prayer Yeshua gave wasn't some new thing he invented in Galilee while fishing with the boys.  I wish to show the "Lord's Prayer" shows how Jewish that Yeshua was. </w:t>
      </w:r>
    </w:p>
    <w:p w14:paraId="2B90A5F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73B315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Back some time ago,</w:t>
      </w:r>
      <w:r w:rsidRPr="006037B5">
        <w:rPr>
          <w:rFonts w:asciiTheme="minorHAnsi" w:hAnsiTheme="minorHAnsi" w:cstheme="minorHAnsi"/>
          <w:szCs w:val="22"/>
          <w:vertAlign w:val="superscript"/>
        </w:rPr>
        <w:footnoteReference w:id="26"/>
      </w:r>
      <w:r w:rsidRPr="006037B5">
        <w:rPr>
          <w:rFonts w:asciiTheme="minorHAnsi" w:hAnsiTheme="minorHAnsi" w:cstheme="minorHAnsi"/>
          <w:szCs w:val="22"/>
        </w:rPr>
        <w:t xml:space="preserve"> when in the lectionary we reached the </w:t>
      </w:r>
      <w:proofErr w:type="gramStart"/>
      <w:r w:rsidRPr="006037B5">
        <w:rPr>
          <w:rFonts w:asciiTheme="minorHAnsi" w:hAnsiTheme="minorHAnsi" w:cstheme="minorHAnsi"/>
          <w:szCs w:val="22"/>
        </w:rPr>
        <w:t>so called</w:t>
      </w:r>
      <w:proofErr w:type="gramEnd"/>
      <w:r w:rsidRPr="006037B5">
        <w:rPr>
          <w:rFonts w:asciiTheme="minorHAnsi" w:hAnsiTheme="minorHAnsi" w:cstheme="minorHAnsi"/>
          <w:szCs w:val="22"/>
        </w:rPr>
        <w:t xml:space="preserve"> Master’s Prayer, or even better, an abbreviated version of the Amida, I wrote the following:</w:t>
      </w:r>
    </w:p>
    <w:p w14:paraId="64E1D80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729B8E5"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b/>
          <w:bCs/>
          <w:i/>
          <w:iCs/>
          <w:szCs w:val="22"/>
        </w:rPr>
        <w:t>Midrash of Matityahu (Matthew) 6:9-13</w:t>
      </w:r>
      <w:r w:rsidRPr="006037B5">
        <w:rPr>
          <w:rFonts w:asciiTheme="minorHAnsi" w:hAnsiTheme="minorHAnsi" w:cstheme="minorHAnsi"/>
          <w:b/>
          <w:bCs/>
          <w:szCs w:val="22"/>
        </w:rPr>
        <w:t xml:space="preserve"> </w:t>
      </w:r>
      <w:r w:rsidRPr="006037B5">
        <w:rPr>
          <w:rFonts w:asciiTheme="minorHAnsi" w:hAnsiTheme="minorHAnsi" w:cstheme="minorHAnsi"/>
          <w:i/>
          <w:iCs/>
          <w:szCs w:val="22"/>
        </w:rPr>
        <w:t>After this manner therefore you must pray: Our Father Who sits in the heavens, May You and Your Name be hallowed (sanctified).</w:t>
      </w:r>
    </w:p>
    <w:p w14:paraId="26A70B0D"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10. May Your government come. May Your will be done in the heavens and in the land.</w:t>
      </w:r>
    </w:p>
    <w:p w14:paraId="715FADBD"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11. Give us of Your bread from day to day.</w:t>
      </w:r>
    </w:p>
    <w:p w14:paraId="7E991874"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12. And forgive us our sins, as we forgive those that sin against us.</w:t>
      </w:r>
    </w:p>
    <w:p w14:paraId="524C1074"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13. And do not bring us into the hand of testing, but watch over and guard us from all evil: For Yours is the government, and all the power, and all the glory, forever, and ever. Amen!</w:t>
      </w:r>
    </w:p>
    <w:p w14:paraId="4B2004C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6647A4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Commentary</w:t>
      </w:r>
    </w:p>
    <w:p w14:paraId="77B38E7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E6C7C0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In that week, in the Midrash of Matityahu,</w:t>
      </w:r>
      <w:r w:rsidRPr="006037B5">
        <w:rPr>
          <w:rFonts w:asciiTheme="minorHAnsi" w:hAnsiTheme="minorHAnsi" w:cstheme="minorHAnsi"/>
          <w:szCs w:val="22"/>
          <w:vertAlign w:val="superscript"/>
        </w:rPr>
        <w:footnoteReference w:id="27"/>
      </w:r>
      <w:r w:rsidRPr="006037B5">
        <w:rPr>
          <w:rFonts w:asciiTheme="minorHAnsi" w:hAnsiTheme="minorHAnsi" w:cstheme="minorHAnsi"/>
          <w:szCs w:val="22"/>
        </w:rPr>
        <w:t xml:space="preserve"> the Master of Nazareth goes on to provide for us a summary of what is known as the main and central prayer of a Jewish service: The Amida. He is not making a new prayer to substitute for the Amida, but rather he is indicating that our chief prayer three times a day should be the Amida – the heart of a Jewish prayer service.</w:t>
      </w:r>
    </w:p>
    <w:p w14:paraId="62DF503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C14495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Roughly, the full Amida, rendered into English reads as follows:</w:t>
      </w:r>
    </w:p>
    <w:p w14:paraId="214F14E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71E2C56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Patriarchs</w:t>
      </w:r>
    </w:p>
    <w:p w14:paraId="23BAE8B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 Blessed art You, HaShem our God and God of our Patriarchs, God of Abraham, God of Isaac, and God of Jacob. The great, mighty and awesome God, God Supreme Who extends loving kindness and is Master of all, Who remembers the gracious deeds of our forefathers, and Who will bring a Redeemer with love to their children’s </w:t>
      </w:r>
      <w:r w:rsidRPr="006037B5">
        <w:rPr>
          <w:rFonts w:asciiTheme="minorHAnsi" w:hAnsiTheme="minorHAnsi" w:cstheme="minorHAnsi"/>
          <w:szCs w:val="22"/>
        </w:rPr>
        <w:lastRenderedPageBreak/>
        <w:t>children</w:t>
      </w:r>
      <w:r w:rsidRPr="006037B5">
        <w:rPr>
          <w:rFonts w:asciiTheme="minorHAnsi" w:hAnsiTheme="minorHAnsi" w:cstheme="minorHAnsi"/>
          <w:szCs w:val="22"/>
          <w:vertAlign w:val="superscript"/>
        </w:rPr>
        <w:footnoteReference w:id="28"/>
      </w:r>
      <w:r w:rsidRPr="006037B5">
        <w:rPr>
          <w:rFonts w:asciiTheme="minorHAnsi" w:hAnsiTheme="minorHAnsi" w:cstheme="minorHAnsi"/>
          <w:szCs w:val="22"/>
        </w:rPr>
        <w:t xml:space="preserve"> for His name’s sake. King, Helper, Savior, and Protector, blessed are You, HaShem, shield (Protector) of Abraham.</w:t>
      </w:r>
    </w:p>
    <w:p w14:paraId="547D88A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EF0F510"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b/>
          <w:bCs/>
          <w:szCs w:val="22"/>
        </w:rPr>
        <w:t>Power of God</w:t>
      </w:r>
    </w:p>
    <w:p w14:paraId="2CF66B10"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2. Your might is eternal, O HaShem, who revives the dead, powerful in saving, who makes the wind to blow and the rain to fall, who sustains the living with loving kindness, who revives the dead with great mercy, who supports the falling, heals the sick, frees the captive, and keeps faith with the dead; who is like You, Almighty, and who resembles You, O King who can bring death and give life. </w:t>
      </w:r>
    </w:p>
    <w:p w14:paraId="04760F3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03298F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Holiness of God</w:t>
      </w:r>
    </w:p>
    <w:p w14:paraId="7023B38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3. You are holy, and Your name is holy, and those who are holy shall praise You every day.  Blessed art You, HaShem, the holy God. </w:t>
      </w:r>
    </w:p>
    <w:p w14:paraId="24AAC31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60B382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Discernment</w:t>
      </w:r>
    </w:p>
    <w:p w14:paraId="3776E2A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4. You grant knowledge to man, and teach understanding to humans; from Your own self, favor us with knowledge, understanding, and wisdom. Blessed are You, HaShem, giver of knowledge. </w:t>
      </w:r>
    </w:p>
    <w:p w14:paraId="66E0EA8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5D91B45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Repentance - Returning</w:t>
      </w:r>
    </w:p>
    <w:p w14:paraId="39C0B7D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5. Return us, our Father, to Your Torah, and draw us closer, our King, to Your worship, and bring us back before You in complete repentance.  Blessed are You, HaShem, who desires repentance. </w:t>
      </w:r>
    </w:p>
    <w:p w14:paraId="3159701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F2E436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Forgiveness</w:t>
      </w:r>
    </w:p>
    <w:p w14:paraId="3CDBA0F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6. Forgive us, our Father, for we have sinned, pardon us, our King, for we have transgressed, for You are a pardoner and forgiver. Blessed are You, HaShem, gracious One who forgives abundantly. </w:t>
      </w:r>
    </w:p>
    <w:p w14:paraId="50BB6E4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181D93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Redemption</w:t>
      </w:r>
    </w:p>
    <w:p w14:paraId="2D768A1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7. Look upon us in our suffering, and fight our struggles, redeem us speedily, for Your name’s sake, for You are a mighty Redeemer.  Blessed are You, HaShem, Redeemer of Israel. </w:t>
      </w:r>
    </w:p>
    <w:p w14:paraId="379B706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1345BD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Healing</w:t>
      </w:r>
    </w:p>
    <w:p w14:paraId="30B5007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8. Heal us, O HaShem, and we shall be healed, save us and we shall be saved, for You are our glory.  Send complete healing for our every illness, for You, Divine King, are the faithful, merciful Physician.  Blessed are You, HaShem, who heals the sick of His people Israel. </w:t>
      </w:r>
    </w:p>
    <w:p w14:paraId="2ADF53CF"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549EF4BB"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b/>
          <w:bCs/>
          <w:szCs w:val="22"/>
        </w:rPr>
        <w:t>For bounty and prosperity</w:t>
      </w:r>
    </w:p>
    <w:p w14:paraId="711F7D2D"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9. Bless this year for us, O HaShem our God, and all its varied produce that it be for good; provide (dew and rain as a) blessing on the face of the earth, satisfy us with Your goodness, and bless this year like the good years.  Blessed are You, HaShem, who blessed the years. </w:t>
      </w:r>
    </w:p>
    <w:p w14:paraId="60121FF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261CB1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Return of the exiles</w:t>
      </w:r>
    </w:p>
    <w:p w14:paraId="6CB9AC5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10. Sound the great shofar (to proclaim) our freedom, lift up a banner for the ingathering of our exiles, and bring us together from the four corners of the earth.  Blessed art You, HaShem, Who gathers together the dispersed of His people Israel. </w:t>
      </w:r>
    </w:p>
    <w:p w14:paraId="2A1658A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653FC06" w14:textId="77777777" w:rsidR="00FE4A2A" w:rsidRPr="006037B5" w:rsidRDefault="00FE4A2A" w:rsidP="004A1C59">
      <w:pPr>
        <w:keepNext/>
        <w:keepLines/>
        <w:rPr>
          <w:rFonts w:asciiTheme="minorHAnsi" w:hAnsiTheme="minorHAnsi" w:cstheme="minorHAnsi"/>
          <w:szCs w:val="22"/>
        </w:rPr>
      </w:pPr>
      <w:r w:rsidRPr="006037B5">
        <w:rPr>
          <w:rFonts w:asciiTheme="minorHAnsi" w:hAnsiTheme="minorHAnsi" w:cstheme="minorHAnsi"/>
          <w:b/>
          <w:bCs/>
          <w:szCs w:val="22"/>
        </w:rPr>
        <w:lastRenderedPageBreak/>
        <w:t>Justice</w:t>
      </w:r>
    </w:p>
    <w:p w14:paraId="4EF84799" w14:textId="3D75927B"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11. Restore our judges as at first, and our counselors as in the beginning, removing from us sorrow and sighing; rule over us, You alone, O HaShem, with kindness and mercy, and vindicate us in the judgment.  Blessed are You, HaShem, King, who loves righteousness and judgment. </w:t>
      </w:r>
    </w:p>
    <w:p w14:paraId="25DF951F"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0D68864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Against slanderers and heretics</w:t>
      </w:r>
    </w:p>
    <w:p w14:paraId="7DF323B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12. For slanderers let there be no hope, and let all wickedness instantly perish. May all Your enemies be quickly cut off; and as for the malicious, swiftly uproot, break, cast down, and subdue quickly in our day.  Blessed are You, HaShem, who breaks the power of His enemies and subdues the malicious.</w:t>
      </w:r>
      <w:r w:rsidRPr="006037B5">
        <w:rPr>
          <w:rFonts w:asciiTheme="minorHAnsi" w:hAnsiTheme="minorHAnsi" w:cstheme="minorHAnsi"/>
          <w:szCs w:val="22"/>
          <w:vertAlign w:val="superscript"/>
        </w:rPr>
        <w:footnoteReference w:id="29"/>
      </w:r>
      <w:r w:rsidRPr="006037B5">
        <w:rPr>
          <w:rFonts w:asciiTheme="minorHAnsi" w:hAnsiTheme="minorHAnsi" w:cstheme="minorHAnsi"/>
          <w:szCs w:val="22"/>
        </w:rPr>
        <w:t xml:space="preserve"> </w:t>
      </w:r>
    </w:p>
    <w:p w14:paraId="73AEBF02"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11E2962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 the righteous</w:t>
      </w:r>
    </w:p>
    <w:p w14:paraId="3CA73BB2"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13. On the righteous and the saintly, on the elders of Your people, the house of Israel, and on their surviving scholars, on the true proselyte and on ourselves, let Your compassion flow, O HaShem our God.  Grant a good reward to all who sincerely trust in Your name; place our lot with them forever and let us not be shamed, for in You do we trust.  Blessed are You, HaShem, the support and security of the righteous. </w:t>
      </w:r>
    </w:p>
    <w:p w14:paraId="76A9FA3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71F13F6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 Yerushalayim (Jerusalem)</w:t>
      </w:r>
    </w:p>
    <w:p w14:paraId="4F199B5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14. To Jerusalem Your city, return with compassion, and dwell within it as You promised; rebuild it soon in our day, an everlasting structure; and speedily establish in its midst the throne of David.  Blessed art You, HaShem, builder of Jerusalem. </w:t>
      </w:r>
    </w:p>
    <w:p w14:paraId="24696BD7"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7B5AEE05"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b/>
          <w:bCs/>
          <w:szCs w:val="22"/>
        </w:rPr>
        <w:t>Davidic (Messiah’s) Reign</w:t>
      </w:r>
    </w:p>
    <w:p w14:paraId="6A6A2AA1"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15. The offspring of Your servant David, quickly cause to flourish, and lift up his power by Your deliverance; for Your deliverance do we constantly hope. Blessed are You, HaShem, Who makes the glory of deliverance to flourish. </w:t>
      </w:r>
    </w:p>
    <w:p w14:paraId="05F243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A09A84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Acceptance of prayer</w:t>
      </w:r>
    </w:p>
    <w:p w14:paraId="1F89FCC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16. Hear our voice, O HaShem our God, show compassion and mercy to us, accept our prayers with mercy and favor, for You are a God Who hears prayers and supplications. </w:t>
      </w:r>
    </w:p>
    <w:p w14:paraId="0BB2DBE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7AAC1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Restoration of the Temple</w:t>
      </w:r>
    </w:p>
    <w:p w14:paraId="1CC38A2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17. Favorably receive, O HaShem our God, Your people Israel and their prayer, restore the worship to Your Temple in Zion, receive with love and favor the offerings of Israel and their prayer, and may the worship of Your people Israel always be favorably received by You, may our eyes behold Your return to Zion in mercy.  Blessed art You, HaShem, Who restores His Divine Presence to Zion. </w:t>
      </w:r>
    </w:p>
    <w:p w14:paraId="14983AA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F0F31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Thanksgiving</w:t>
      </w:r>
    </w:p>
    <w:p w14:paraId="74E02AA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18. We give thanks unto You Who are the HaShem our Go-d and God of our fathers for all eternity.  You are the strength of our lives, the shield of our deliverance.  In every generation, we shall thank You and declare Your praise for our lives that are entrusted in Your hand, and for our souls that are in Your care, and for Your miracles that are daily with us, and for Your wondrous deeds and goodness that occur at all times, evening, morning, and noon.  You are the Benevolent One, for Your mercies are never ended.  The Compassionate One, for Your deeds of kindness do </w:t>
      </w:r>
      <w:r w:rsidRPr="006037B5">
        <w:rPr>
          <w:rFonts w:asciiTheme="minorHAnsi" w:hAnsiTheme="minorHAnsi" w:cstheme="minorHAnsi"/>
          <w:szCs w:val="22"/>
        </w:rPr>
        <w:lastRenderedPageBreak/>
        <w:t xml:space="preserve">not stop, always have we placed our hope in You.  For all this, O our King, may Your name be always blessed and exalted forever and ever.  All the living will forever thank You and praise Your name in truth, O God, our eternal salvation and help.  blessed art You, HaShem, Whose name is goodness; it is pleasing to give thanks to You. </w:t>
      </w:r>
    </w:p>
    <w:p w14:paraId="56D1256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095C20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 peace</w:t>
      </w:r>
    </w:p>
    <w:p w14:paraId="7C40806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19. Establish peace, well-being, blessing, grace, loving kindness, and mercy upon us and upon all Israel, Your people for by the light of Your presence have You given us, O HaShem our God, a Torah of life, love of kindness, justice, blessing, compassion, life, and peace, and it is good in Your sight to bless Your people Israel at all times and in every hour with Your peace.  Blessed are You, HaShem, Who blessed His people Israel with peace.</w:t>
      </w:r>
    </w:p>
    <w:p w14:paraId="518B83D4" w14:textId="77777777" w:rsidR="00FE4A2A" w:rsidRPr="00B930CF" w:rsidRDefault="00FE4A2A" w:rsidP="00FE4A2A">
      <w:pPr>
        <w:rPr>
          <w:rFonts w:asciiTheme="minorHAnsi" w:hAnsiTheme="minorHAnsi" w:cstheme="minorHAnsi"/>
          <w:sz w:val="16"/>
          <w:szCs w:val="16"/>
        </w:rPr>
      </w:pPr>
    </w:p>
    <w:p w14:paraId="704D38B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Now, compare this with the Master’s prayer:</w:t>
      </w:r>
    </w:p>
    <w:p w14:paraId="5D851F51" w14:textId="77777777" w:rsidR="00FE4A2A" w:rsidRPr="00B930CF" w:rsidRDefault="00FE4A2A" w:rsidP="00FE4A2A">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6001"/>
        <w:gridCol w:w="4213"/>
      </w:tblGrid>
      <w:tr w:rsidR="00FE4A2A" w:rsidRPr="006037B5" w14:paraId="0CC85B84" w14:textId="77777777" w:rsidTr="00CC6E9D">
        <w:tc>
          <w:tcPr>
            <w:tcW w:w="0" w:type="auto"/>
            <w:vAlign w:val="center"/>
          </w:tcPr>
          <w:p w14:paraId="570F3CAB" w14:textId="466A9420" w:rsidR="00FE4A2A" w:rsidRPr="006037B5" w:rsidRDefault="00FE4A2A" w:rsidP="00CC6E9D">
            <w:pPr>
              <w:jc w:val="center"/>
              <w:rPr>
                <w:rFonts w:cstheme="minorHAnsi"/>
                <w:b/>
                <w:bCs/>
                <w:szCs w:val="22"/>
              </w:rPr>
            </w:pPr>
            <w:r w:rsidRPr="006037B5">
              <w:rPr>
                <w:rFonts w:asciiTheme="minorHAnsi" w:hAnsiTheme="minorHAnsi" w:cstheme="minorHAnsi"/>
                <w:b/>
                <w:bCs/>
                <w:szCs w:val="22"/>
              </w:rPr>
              <w:t>States of Master’s Prayer (Matthew 6:9-13)</w:t>
            </w:r>
            <w:r w:rsidR="004A1C59" w:rsidRPr="006037B5">
              <w:rPr>
                <w:rStyle w:val="FootnoteReference"/>
                <w:rFonts w:asciiTheme="minorHAnsi" w:hAnsiTheme="minorHAnsi" w:cstheme="minorHAnsi"/>
                <w:b/>
                <w:bCs/>
                <w:szCs w:val="22"/>
              </w:rPr>
              <w:footnoteReference w:id="30"/>
            </w:r>
          </w:p>
        </w:tc>
        <w:tc>
          <w:tcPr>
            <w:tcW w:w="0" w:type="auto"/>
          </w:tcPr>
          <w:p w14:paraId="7E974894" w14:textId="77777777" w:rsidR="00FE4A2A" w:rsidRPr="006037B5" w:rsidRDefault="00FE4A2A" w:rsidP="00CC6E9D">
            <w:pPr>
              <w:jc w:val="center"/>
              <w:rPr>
                <w:rFonts w:cstheme="minorHAnsi"/>
                <w:b/>
                <w:bCs/>
                <w:szCs w:val="22"/>
              </w:rPr>
            </w:pPr>
            <w:r w:rsidRPr="006037B5">
              <w:rPr>
                <w:b/>
                <w:bCs/>
                <w:szCs w:val="22"/>
              </w:rPr>
              <w:t>Shemoneh Esrei</w:t>
            </w:r>
          </w:p>
        </w:tc>
      </w:tr>
      <w:tr w:rsidR="00FE4A2A" w:rsidRPr="006037B5" w14:paraId="484CCFC3" w14:textId="77777777" w:rsidTr="00CC6E9D">
        <w:tc>
          <w:tcPr>
            <w:tcW w:w="0" w:type="auto"/>
            <w:vAlign w:val="center"/>
          </w:tcPr>
          <w:p w14:paraId="7D6B9344"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1. Worship (vs. 9)</w:t>
            </w:r>
          </w:p>
          <w:p w14:paraId="22FDA060"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Our Father Who sits in the heavens, May You and Your Name be hallowed (sanctified).</w:t>
            </w:r>
          </w:p>
          <w:p w14:paraId="76FE4256"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1343D7AE" w14:textId="77777777" w:rsidR="00FE4A2A" w:rsidRPr="006037B5" w:rsidRDefault="00FE4A2A" w:rsidP="00FE4A2A">
            <w:pPr>
              <w:pStyle w:val="ListParagraph"/>
              <w:numPr>
                <w:ilvl w:val="0"/>
                <w:numId w:val="34"/>
              </w:numPr>
              <w:rPr>
                <w:rFonts w:eastAsiaTheme="minorHAnsi"/>
                <w:sz w:val="20"/>
                <w:szCs w:val="22"/>
              </w:rPr>
            </w:pPr>
            <w:r w:rsidRPr="006037B5">
              <w:rPr>
                <w:szCs w:val="22"/>
              </w:rPr>
              <w:t>God</w:t>
            </w:r>
            <w:r w:rsidRPr="006037B5">
              <w:rPr>
                <w:rFonts w:eastAsiaTheme="minorHAnsi"/>
                <w:sz w:val="20"/>
                <w:szCs w:val="22"/>
              </w:rPr>
              <w:t xml:space="preserve"> as the protector of the Forefathers</w:t>
            </w:r>
          </w:p>
          <w:p w14:paraId="2CB5DA32" w14:textId="77777777" w:rsidR="00FE4A2A" w:rsidRPr="006037B5" w:rsidRDefault="00FE4A2A" w:rsidP="00FE4A2A">
            <w:pPr>
              <w:pStyle w:val="ListParagraph"/>
              <w:numPr>
                <w:ilvl w:val="0"/>
                <w:numId w:val="34"/>
              </w:numPr>
              <w:rPr>
                <w:rFonts w:cstheme="minorHAnsi"/>
                <w:szCs w:val="22"/>
              </w:rPr>
            </w:pPr>
            <w:r w:rsidRPr="006037B5">
              <w:rPr>
                <w:szCs w:val="22"/>
              </w:rPr>
              <w:t>God as the power that makes for salvation</w:t>
            </w:r>
          </w:p>
          <w:p w14:paraId="57807B8A" w14:textId="77777777" w:rsidR="00FE4A2A" w:rsidRPr="006037B5" w:rsidRDefault="00FE4A2A" w:rsidP="00FE4A2A">
            <w:pPr>
              <w:pStyle w:val="ListParagraph"/>
              <w:numPr>
                <w:ilvl w:val="0"/>
                <w:numId w:val="34"/>
              </w:numPr>
              <w:rPr>
                <w:rFonts w:cstheme="minorHAnsi"/>
                <w:szCs w:val="22"/>
              </w:rPr>
            </w:pPr>
            <w:r w:rsidRPr="006037B5">
              <w:rPr>
                <w:szCs w:val="22"/>
              </w:rPr>
              <w:t>God as the source of holiness</w:t>
            </w:r>
          </w:p>
          <w:p w14:paraId="771052FE" w14:textId="77777777" w:rsidR="00FE4A2A" w:rsidRPr="006037B5" w:rsidRDefault="00FE4A2A" w:rsidP="00FE4A2A">
            <w:pPr>
              <w:pStyle w:val="ListParagraph"/>
              <w:numPr>
                <w:ilvl w:val="0"/>
                <w:numId w:val="34"/>
              </w:numPr>
              <w:rPr>
                <w:rFonts w:cstheme="minorHAnsi"/>
                <w:szCs w:val="22"/>
              </w:rPr>
            </w:pPr>
            <w:r w:rsidRPr="006037B5">
              <w:rPr>
                <w:szCs w:val="22"/>
              </w:rPr>
              <w:t>For knowledge</w:t>
            </w:r>
          </w:p>
        </w:tc>
      </w:tr>
      <w:tr w:rsidR="00FE4A2A" w:rsidRPr="006037B5" w14:paraId="44C07054" w14:textId="77777777" w:rsidTr="00CC6E9D">
        <w:tc>
          <w:tcPr>
            <w:tcW w:w="0" w:type="auto"/>
            <w:vAlign w:val="center"/>
          </w:tcPr>
          <w:p w14:paraId="45CB3E7C"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2. Repentance (vs. 12)</w:t>
            </w:r>
          </w:p>
          <w:p w14:paraId="2129024D" w14:textId="77777777" w:rsidR="00FE4A2A" w:rsidRPr="006037B5" w:rsidRDefault="00FE4A2A" w:rsidP="00CC6E9D">
            <w:pPr>
              <w:rPr>
                <w:rFonts w:cstheme="minorHAnsi"/>
                <w:szCs w:val="22"/>
              </w:rPr>
            </w:pPr>
            <w:r w:rsidRPr="006037B5">
              <w:rPr>
                <w:rFonts w:asciiTheme="minorHAnsi" w:hAnsiTheme="minorHAnsi" w:cstheme="minorHAnsi"/>
                <w:i/>
                <w:iCs/>
                <w:szCs w:val="22"/>
              </w:rPr>
              <w:t>And forgive us our sins, as we forgive those that sin against us.</w:t>
            </w:r>
          </w:p>
        </w:tc>
        <w:tc>
          <w:tcPr>
            <w:tcW w:w="0" w:type="auto"/>
          </w:tcPr>
          <w:p w14:paraId="3D4A02FD" w14:textId="77777777" w:rsidR="00FE4A2A" w:rsidRPr="006037B5" w:rsidRDefault="00FE4A2A" w:rsidP="00CC6E9D">
            <w:pPr>
              <w:rPr>
                <w:szCs w:val="22"/>
              </w:rPr>
            </w:pPr>
            <w:r w:rsidRPr="006037B5">
              <w:rPr>
                <w:szCs w:val="22"/>
              </w:rPr>
              <w:t>5.    For the strength to repent</w:t>
            </w:r>
          </w:p>
          <w:p w14:paraId="5B617488" w14:textId="77777777" w:rsidR="00FE4A2A" w:rsidRPr="006037B5" w:rsidRDefault="00FE4A2A" w:rsidP="00CC6E9D">
            <w:pPr>
              <w:rPr>
                <w:rFonts w:cstheme="minorHAnsi"/>
                <w:szCs w:val="22"/>
              </w:rPr>
            </w:pPr>
            <w:r w:rsidRPr="006037B5">
              <w:rPr>
                <w:szCs w:val="22"/>
              </w:rPr>
              <w:t>6.    For forgiveness</w:t>
            </w:r>
          </w:p>
        </w:tc>
      </w:tr>
      <w:tr w:rsidR="00FE4A2A" w:rsidRPr="006037B5" w14:paraId="48945F1E" w14:textId="77777777" w:rsidTr="00CC6E9D">
        <w:tc>
          <w:tcPr>
            <w:tcW w:w="0" w:type="auto"/>
            <w:vAlign w:val="center"/>
          </w:tcPr>
          <w:p w14:paraId="25A22813"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3. Requests (vs. 11)</w:t>
            </w:r>
          </w:p>
          <w:p w14:paraId="58E82769"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Give us of Your bread from day to day.</w:t>
            </w:r>
          </w:p>
          <w:p w14:paraId="5D3CBE0F"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7E543A42" w14:textId="77777777" w:rsidR="00FE4A2A" w:rsidRPr="006037B5" w:rsidRDefault="00FE4A2A" w:rsidP="00CC6E9D">
            <w:pPr>
              <w:rPr>
                <w:szCs w:val="22"/>
              </w:rPr>
            </w:pPr>
            <w:r w:rsidRPr="006037B5">
              <w:rPr>
                <w:szCs w:val="22"/>
              </w:rPr>
              <w:t>7.    For relief from affliction</w:t>
            </w:r>
          </w:p>
          <w:p w14:paraId="004BFD00" w14:textId="77777777" w:rsidR="00FE4A2A" w:rsidRPr="006037B5" w:rsidRDefault="00FE4A2A" w:rsidP="00CC6E9D">
            <w:pPr>
              <w:rPr>
                <w:szCs w:val="22"/>
              </w:rPr>
            </w:pPr>
            <w:r w:rsidRPr="006037B5">
              <w:rPr>
                <w:szCs w:val="22"/>
              </w:rPr>
              <w:t>8.    For healing</w:t>
            </w:r>
          </w:p>
          <w:p w14:paraId="7E35A8C3" w14:textId="77777777" w:rsidR="00FE4A2A" w:rsidRPr="006037B5" w:rsidRDefault="00FE4A2A" w:rsidP="00CC6E9D">
            <w:pPr>
              <w:rPr>
                <w:szCs w:val="22"/>
              </w:rPr>
            </w:pPr>
            <w:r w:rsidRPr="006037B5">
              <w:rPr>
                <w:szCs w:val="22"/>
              </w:rPr>
              <w:t>9.    For bounty and material prosperity</w:t>
            </w:r>
          </w:p>
          <w:p w14:paraId="6B9830C8" w14:textId="77777777" w:rsidR="00FE4A2A" w:rsidRPr="006037B5" w:rsidRDefault="00FE4A2A" w:rsidP="00CC6E9D">
            <w:pPr>
              <w:rPr>
                <w:rFonts w:cstheme="minorHAnsi"/>
                <w:szCs w:val="22"/>
              </w:rPr>
            </w:pPr>
            <w:r w:rsidRPr="006037B5">
              <w:rPr>
                <w:szCs w:val="22"/>
              </w:rPr>
              <w:t>10.  For the ingathering of the exiles</w:t>
            </w:r>
          </w:p>
        </w:tc>
      </w:tr>
      <w:tr w:rsidR="00FE4A2A" w:rsidRPr="006037B5" w14:paraId="41D4CB1B" w14:textId="77777777" w:rsidTr="00CC6E9D">
        <w:tc>
          <w:tcPr>
            <w:tcW w:w="0" w:type="auto"/>
            <w:vAlign w:val="center"/>
          </w:tcPr>
          <w:p w14:paraId="7F11E27A"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4. Restoration (vs. 10)</w:t>
            </w:r>
          </w:p>
          <w:p w14:paraId="6C2A67B1"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May Your government come. May Your will be done in the heavens and in the land.</w:t>
            </w:r>
          </w:p>
          <w:p w14:paraId="31D8D76E"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 xml:space="preserve"> </w:t>
            </w:r>
          </w:p>
          <w:p w14:paraId="66CD609D"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70005614" w14:textId="77777777" w:rsidR="00FE4A2A" w:rsidRPr="006037B5" w:rsidRDefault="00FE4A2A" w:rsidP="00CC6E9D">
            <w:pPr>
              <w:rPr>
                <w:szCs w:val="22"/>
              </w:rPr>
            </w:pPr>
            <w:r w:rsidRPr="006037B5">
              <w:rPr>
                <w:szCs w:val="22"/>
              </w:rPr>
              <w:t>11.  For the establishment of the reign of true justice</w:t>
            </w:r>
          </w:p>
          <w:p w14:paraId="57F31E72" w14:textId="77777777" w:rsidR="00FE4A2A" w:rsidRPr="006037B5" w:rsidRDefault="00FE4A2A" w:rsidP="00CC6E9D">
            <w:pPr>
              <w:rPr>
                <w:szCs w:val="22"/>
              </w:rPr>
            </w:pPr>
            <w:r w:rsidRPr="006037B5">
              <w:rPr>
                <w:szCs w:val="22"/>
              </w:rPr>
              <w:t>14.  For the rebuilding of Jerusalem</w:t>
            </w:r>
          </w:p>
          <w:p w14:paraId="24E3EBE2" w14:textId="77777777" w:rsidR="00FE4A2A" w:rsidRPr="006037B5" w:rsidRDefault="00FE4A2A" w:rsidP="00CC6E9D">
            <w:pPr>
              <w:rPr>
                <w:szCs w:val="22"/>
              </w:rPr>
            </w:pPr>
            <w:r w:rsidRPr="006037B5">
              <w:rPr>
                <w:szCs w:val="22"/>
              </w:rPr>
              <w:t>15.  For the coming of the Messiah</w:t>
            </w:r>
          </w:p>
          <w:p w14:paraId="56DD093A" w14:textId="77777777" w:rsidR="00FE4A2A" w:rsidRPr="006037B5" w:rsidRDefault="00FE4A2A" w:rsidP="00CC6E9D">
            <w:pPr>
              <w:rPr>
                <w:szCs w:val="22"/>
              </w:rPr>
            </w:pPr>
            <w:r w:rsidRPr="006037B5">
              <w:rPr>
                <w:szCs w:val="22"/>
              </w:rPr>
              <w:t>16.  For the acceptance of our prayers</w:t>
            </w:r>
          </w:p>
          <w:p w14:paraId="78B7E4E3" w14:textId="77777777" w:rsidR="00FE4A2A" w:rsidRPr="006037B5" w:rsidRDefault="00FE4A2A" w:rsidP="00CC6E9D">
            <w:pPr>
              <w:rPr>
                <w:rFonts w:cstheme="minorHAnsi"/>
                <w:szCs w:val="22"/>
              </w:rPr>
            </w:pPr>
            <w:r w:rsidRPr="006037B5">
              <w:rPr>
                <w:szCs w:val="22"/>
              </w:rPr>
              <w:t>17.  For the restoration of the Sanctuary</w:t>
            </w:r>
          </w:p>
        </w:tc>
      </w:tr>
      <w:tr w:rsidR="00FE4A2A" w:rsidRPr="006037B5" w14:paraId="699ECACC" w14:textId="77777777" w:rsidTr="00CC6E9D">
        <w:tc>
          <w:tcPr>
            <w:tcW w:w="0" w:type="auto"/>
            <w:vAlign w:val="center"/>
          </w:tcPr>
          <w:p w14:paraId="1B80A15A" w14:textId="1280034E"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 xml:space="preserve">5. Protection for </w:t>
            </w:r>
            <w:r w:rsidR="00053DD6" w:rsidRPr="006037B5">
              <w:rPr>
                <w:rFonts w:asciiTheme="minorHAnsi" w:hAnsiTheme="minorHAnsi" w:cstheme="minorHAnsi"/>
                <w:szCs w:val="22"/>
              </w:rPr>
              <w:t>righteous (</w:t>
            </w:r>
            <w:r w:rsidRPr="006037B5">
              <w:rPr>
                <w:rFonts w:asciiTheme="minorHAnsi" w:hAnsiTheme="minorHAnsi" w:cstheme="minorHAnsi"/>
                <w:szCs w:val="22"/>
              </w:rPr>
              <w:t>vs. 13a)</w:t>
            </w:r>
          </w:p>
          <w:p w14:paraId="30BACBAB"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 xml:space="preserve">And do not bring us into the hand of testing, but watch over and guard us from all evil: </w:t>
            </w:r>
          </w:p>
          <w:p w14:paraId="09242E06"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4C0659EC" w14:textId="77777777" w:rsidR="00FE4A2A" w:rsidRPr="006037B5" w:rsidRDefault="00FE4A2A" w:rsidP="00CC6E9D">
            <w:pPr>
              <w:rPr>
                <w:szCs w:val="22"/>
              </w:rPr>
            </w:pPr>
            <w:r w:rsidRPr="006037B5">
              <w:rPr>
                <w:szCs w:val="22"/>
              </w:rPr>
              <w:t>12.  Against slanderers and heretics.</w:t>
            </w:r>
          </w:p>
          <w:p w14:paraId="2AB47FFD" w14:textId="77777777" w:rsidR="00FE4A2A" w:rsidRPr="006037B5" w:rsidRDefault="00FE4A2A" w:rsidP="00CC6E9D">
            <w:pPr>
              <w:rPr>
                <w:rFonts w:cstheme="minorHAnsi"/>
                <w:szCs w:val="22"/>
              </w:rPr>
            </w:pPr>
            <w:r w:rsidRPr="006037B5">
              <w:rPr>
                <w:szCs w:val="22"/>
              </w:rPr>
              <w:t>13. For the support and protection of the righteous</w:t>
            </w:r>
          </w:p>
        </w:tc>
      </w:tr>
      <w:tr w:rsidR="00FE4A2A" w:rsidRPr="006037B5" w14:paraId="706D18CD" w14:textId="77777777" w:rsidTr="00CC6E9D">
        <w:tc>
          <w:tcPr>
            <w:tcW w:w="0" w:type="auto"/>
            <w:vAlign w:val="center"/>
          </w:tcPr>
          <w:p w14:paraId="0BD6F5AA"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6. Thanksgiving (Praise) vs. 13b)</w:t>
            </w:r>
          </w:p>
          <w:p w14:paraId="509B3068" w14:textId="77777777" w:rsidR="00FE4A2A" w:rsidRPr="006037B5" w:rsidRDefault="00FE4A2A" w:rsidP="00CC6E9D">
            <w:pPr>
              <w:rPr>
                <w:rFonts w:cstheme="minorHAnsi"/>
                <w:szCs w:val="22"/>
              </w:rPr>
            </w:pPr>
            <w:r w:rsidRPr="006037B5">
              <w:rPr>
                <w:rFonts w:asciiTheme="minorHAnsi" w:hAnsiTheme="minorHAnsi" w:cstheme="minorHAnsi"/>
                <w:i/>
                <w:iCs/>
                <w:szCs w:val="22"/>
              </w:rPr>
              <w:t>For Yours is the government, and all the power, and all the glory, for ever, and ever. Amen!</w:t>
            </w:r>
          </w:p>
        </w:tc>
        <w:tc>
          <w:tcPr>
            <w:tcW w:w="0" w:type="auto"/>
          </w:tcPr>
          <w:p w14:paraId="6C9CE1B7" w14:textId="77777777" w:rsidR="00FE4A2A" w:rsidRPr="006037B5" w:rsidRDefault="00FE4A2A" w:rsidP="00CC6E9D">
            <w:pPr>
              <w:rPr>
                <w:szCs w:val="22"/>
              </w:rPr>
            </w:pPr>
            <w:r w:rsidRPr="006037B5">
              <w:rPr>
                <w:szCs w:val="22"/>
              </w:rPr>
              <w:t>18. Gratitude as man’s response to God’s work in the world</w:t>
            </w:r>
          </w:p>
          <w:p w14:paraId="598C24D0" w14:textId="77777777" w:rsidR="00FE4A2A" w:rsidRPr="006037B5" w:rsidRDefault="00FE4A2A" w:rsidP="00CC6E9D">
            <w:pPr>
              <w:rPr>
                <w:rFonts w:cstheme="minorHAnsi"/>
                <w:szCs w:val="22"/>
              </w:rPr>
            </w:pPr>
            <w:r w:rsidRPr="006037B5">
              <w:rPr>
                <w:szCs w:val="22"/>
              </w:rPr>
              <w:t>19.  For peace</w:t>
            </w:r>
          </w:p>
        </w:tc>
      </w:tr>
    </w:tbl>
    <w:p w14:paraId="2725832D" w14:textId="77777777" w:rsidR="004A1C59" w:rsidRPr="00B930CF" w:rsidRDefault="004A1C59" w:rsidP="00FE4A2A">
      <w:pPr>
        <w:rPr>
          <w:rFonts w:asciiTheme="minorHAnsi" w:hAnsiTheme="minorHAnsi" w:cstheme="minorHAnsi"/>
          <w:sz w:val="16"/>
          <w:szCs w:val="16"/>
        </w:rPr>
      </w:pPr>
    </w:p>
    <w:p w14:paraId="7E84959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The first three blessings of praise appeal to God as the protector of our forefathers, and extol His powers and holiness. The blessings of petition ask for six personal needs: knowledge, repentance, forgiveness, redemption, health and economic prosperity. They also plead for six needs of the Jewish people: ingathering of the exiled, restoration of justice, destruction of Israel's enemies, reward for the righteous, restoration of Jerusalem, and the coming of the Messiah. The final supplication asks God to hear our prayers. The closing three blessings speak of the hope of return to Temple worship, thanksgiving to God, and a prayer for peace. In summary:</w:t>
      </w:r>
    </w:p>
    <w:p w14:paraId="3F6CA697" w14:textId="77777777" w:rsidR="00FE4A2A" w:rsidRPr="00B930CF" w:rsidRDefault="00FE4A2A" w:rsidP="00FE4A2A">
      <w:pPr>
        <w:rPr>
          <w:rFonts w:asciiTheme="minorHAnsi" w:hAnsiTheme="minorHAnsi" w:cstheme="minorHAnsi"/>
          <w:sz w:val="16"/>
          <w:szCs w:val="16"/>
        </w:rPr>
      </w:pPr>
    </w:p>
    <w:p w14:paraId="463FC0C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lastRenderedPageBreak/>
        <w:t>As can be seen, the Master’s Model prayer was not intended to be repeated verbatim as Christianity does but is given in the Midrashic style of literature as an obvious reference to the Amida, which is to be recited standing three times a day.</w:t>
      </w:r>
    </w:p>
    <w:p w14:paraId="16D2740C" w14:textId="77777777" w:rsidR="00FE4A2A" w:rsidRPr="00B930CF" w:rsidRDefault="00FE4A2A" w:rsidP="00FE4A2A">
      <w:pPr>
        <w:rPr>
          <w:rFonts w:asciiTheme="minorHAnsi" w:hAnsiTheme="minorHAnsi" w:cstheme="minorHAnsi"/>
          <w:sz w:val="16"/>
          <w:szCs w:val="16"/>
        </w:rPr>
      </w:pPr>
      <w:r w:rsidRPr="006037B5">
        <w:rPr>
          <w:rFonts w:asciiTheme="minorHAnsi" w:hAnsiTheme="minorHAnsi" w:cstheme="minorHAnsi"/>
          <w:szCs w:val="22"/>
        </w:rPr>
        <w:t xml:space="preserve"> </w:t>
      </w:r>
    </w:p>
    <w:p w14:paraId="22BAB239" w14:textId="0F7BD2BB"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I have never made a trace to see if someone before me has discovered this, or has variants on what I see </w:t>
      </w:r>
      <w:r w:rsidR="000D3611" w:rsidRPr="006037B5">
        <w:rPr>
          <w:rFonts w:asciiTheme="minorHAnsi" w:hAnsiTheme="minorHAnsi" w:cstheme="minorHAnsi"/>
          <w:szCs w:val="22"/>
        </w:rPr>
        <w:t>in</w:t>
      </w:r>
      <w:r w:rsidRPr="006037B5">
        <w:rPr>
          <w:rFonts w:asciiTheme="minorHAnsi" w:hAnsiTheme="minorHAnsi" w:cstheme="minorHAnsi"/>
          <w:szCs w:val="22"/>
        </w:rPr>
        <w:t xml:space="preserve"> the architecture of the Master’s Prayer. I have also not seen any Jewish Book or Journal article dealing with the Master’s Prayer in this manner. The scheme described above is completely the product of my own understanding and he can quote me for it, as I have never come across any piece of Jewish literature relating the </w:t>
      </w:r>
      <w:r w:rsidR="000D3611" w:rsidRPr="006037B5">
        <w:rPr>
          <w:rFonts w:asciiTheme="minorHAnsi" w:hAnsiTheme="minorHAnsi" w:cstheme="minorHAnsi"/>
          <w:szCs w:val="22"/>
        </w:rPr>
        <w:t>so-called</w:t>
      </w:r>
      <w:r w:rsidRPr="006037B5">
        <w:rPr>
          <w:rFonts w:asciiTheme="minorHAnsi" w:hAnsiTheme="minorHAnsi" w:cstheme="minorHAnsi"/>
          <w:szCs w:val="22"/>
        </w:rPr>
        <w:t xml:space="preserve"> Master’s Prayer to the Amidah. As to Christian or Messianic literature on the subject, as I said I have never made a trace on this, as it sufficed for me to express my own understanding. If someone anticipated me on this, great! And if not, well here is a piece of my mind. Perhaps he who is more acquainted with Christian books and journals can do a trace and let me know of the results on this. I would be very interested in reading whatever literature there is in Christianity or Messianics with regards to the relationship between the Amida and the so-called Master’s Prayer.</w:t>
      </w:r>
    </w:p>
    <w:p w14:paraId="6F540195" w14:textId="77777777" w:rsidR="00FE4A2A" w:rsidRPr="00B930CF" w:rsidRDefault="00FE4A2A" w:rsidP="00FE4A2A">
      <w:pPr>
        <w:rPr>
          <w:rFonts w:asciiTheme="minorHAnsi" w:hAnsiTheme="minorHAnsi" w:cstheme="minorHAnsi"/>
          <w:sz w:val="16"/>
          <w:szCs w:val="16"/>
        </w:rPr>
      </w:pPr>
      <w:r w:rsidRPr="006037B5">
        <w:rPr>
          <w:rFonts w:asciiTheme="minorHAnsi" w:hAnsiTheme="minorHAnsi" w:cstheme="minorHAnsi"/>
          <w:szCs w:val="22"/>
        </w:rPr>
        <w:t xml:space="preserve"> </w:t>
      </w:r>
    </w:p>
    <w:p w14:paraId="04CD98E9" w14:textId="77777777" w:rsidR="00FE4A2A" w:rsidRPr="00B930CF" w:rsidRDefault="00FE4A2A" w:rsidP="00FE4A2A">
      <w:pPr>
        <w:rPr>
          <w:rFonts w:asciiTheme="minorHAnsi" w:hAnsiTheme="minorHAnsi" w:cstheme="minorHAnsi"/>
          <w:sz w:val="16"/>
          <w:szCs w:val="16"/>
        </w:rPr>
      </w:pPr>
      <w:r w:rsidRPr="006037B5">
        <w:rPr>
          <w:rFonts w:asciiTheme="minorHAnsi" w:hAnsiTheme="minorHAnsi" w:cstheme="minorHAnsi"/>
          <w:szCs w:val="22"/>
        </w:rPr>
        <w:t>There is an interesting Jewish principle of Hermeneutics called “Sevarah”,</w:t>
      </w:r>
      <w:r w:rsidRPr="006037B5">
        <w:rPr>
          <w:rFonts w:asciiTheme="minorHAnsi" w:hAnsiTheme="minorHAnsi" w:cstheme="minorHAnsi"/>
          <w:szCs w:val="22"/>
          <w:vertAlign w:val="superscript"/>
        </w:rPr>
        <w:footnoteReference w:id="31"/>
      </w:r>
      <w:r w:rsidRPr="006037B5">
        <w:rPr>
          <w:rFonts w:asciiTheme="minorHAnsi" w:hAnsiTheme="minorHAnsi" w:cstheme="minorHAnsi"/>
          <w:szCs w:val="22"/>
        </w:rPr>
        <w:t xml:space="preserve"> which means “Logical Deduction.” In this principle one does not necessarily need to quote sources, although it is always nice if one knows to attribute the idea to the person one has heard it from. As far as I am </w:t>
      </w:r>
      <w:proofErr w:type="gramStart"/>
      <w:r w:rsidRPr="006037B5">
        <w:rPr>
          <w:rFonts w:asciiTheme="minorHAnsi" w:hAnsiTheme="minorHAnsi" w:cstheme="minorHAnsi"/>
          <w:szCs w:val="22"/>
        </w:rPr>
        <w:t>concerned</w:t>
      </w:r>
      <w:proofErr w:type="gramEnd"/>
      <w:r w:rsidRPr="006037B5">
        <w:rPr>
          <w:rFonts w:asciiTheme="minorHAnsi" w:hAnsiTheme="minorHAnsi" w:cstheme="minorHAnsi"/>
          <w:szCs w:val="22"/>
        </w:rPr>
        <w:t xml:space="preserve"> the words of our Master in the </w:t>
      </w:r>
      <w:proofErr w:type="gramStart"/>
      <w:r w:rsidRPr="006037B5">
        <w:rPr>
          <w:rFonts w:asciiTheme="minorHAnsi" w:hAnsiTheme="minorHAnsi" w:cstheme="minorHAnsi"/>
          <w:szCs w:val="22"/>
        </w:rPr>
        <w:t>so called</w:t>
      </w:r>
      <w:proofErr w:type="gramEnd"/>
      <w:r w:rsidRPr="006037B5">
        <w:rPr>
          <w:rFonts w:asciiTheme="minorHAnsi" w:hAnsiTheme="minorHAnsi" w:cstheme="minorHAnsi"/>
          <w:szCs w:val="22"/>
        </w:rPr>
        <w:t xml:space="preserve"> Master’s Prayer is a case of abbreviation of the Amida as per Sevarah. And this kind of argument I believe it is very hard to find fault with.</w:t>
      </w:r>
    </w:p>
    <w:p w14:paraId="5E6FC5C9" w14:textId="77777777" w:rsidR="00FE4A2A" w:rsidRPr="006037B5" w:rsidRDefault="00FE4A2A" w:rsidP="00FE4A2A">
      <w:pPr>
        <w:rPr>
          <w:rFonts w:asciiTheme="minorHAnsi" w:hAnsiTheme="minorHAnsi" w:cstheme="minorHAnsi"/>
          <w:szCs w:val="22"/>
        </w:rPr>
      </w:pPr>
    </w:p>
    <w:p w14:paraId="01039121" w14:textId="77777777" w:rsidR="00FE4A2A" w:rsidRPr="006037B5" w:rsidRDefault="00FE4A2A" w:rsidP="00FE4A2A">
      <w:pPr>
        <w:jc w:val="center"/>
        <w:rPr>
          <w:rFonts w:asciiTheme="minorHAnsi" w:hAnsiTheme="minorHAnsi" w:cstheme="minorHAnsi"/>
          <w:szCs w:val="22"/>
        </w:rPr>
      </w:pPr>
      <w:r w:rsidRPr="006037B5">
        <w:rPr>
          <w:rFonts w:asciiTheme="minorHAnsi" w:hAnsiTheme="minorHAnsi" w:cstheme="minorHAnsi"/>
          <w:szCs w:val="22"/>
        </w:rPr>
        <w:t>* * *</w:t>
      </w:r>
    </w:p>
    <w:p w14:paraId="00E3620E" w14:textId="77777777" w:rsidR="00FE4A2A" w:rsidRPr="006037B5" w:rsidRDefault="00FE4A2A" w:rsidP="00FE4A2A">
      <w:pPr>
        <w:rPr>
          <w:rFonts w:asciiTheme="minorHAnsi" w:hAnsiTheme="minorHAnsi" w:cstheme="minorHAnsi"/>
          <w:szCs w:val="22"/>
        </w:rPr>
      </w:pPr>
    </w:p>
    <w:p w14:paraId="2E35560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In line with what His Eminence said, let me finish by quoting from the Talmud regarding a shortened form of the Amida:</w:t>
      </w:r>
    </w:p>
    <w:p w14:paraId="4F313C10" w14:textId="77777777" w:rsidR="00FE4A2A" w:rsidRPr="006037B5" w:rsidRDefault="00FE4A2A" w:rsidP="00FE4A2A">
      <w:pPr>
        <w:rPr>
          <w:rFonts w:asciiTheme="minorHAnsi" w:hAnsiTheme="minorHAnsi" w:cstheme="minorHAnsi"/>
          <w:szCs w:val="22"/>
        </w:rPr>
      </w:pPr>
    </w:p>
    <w:p w14:paraId="2EDA1F3F" w14:textId="77777777" w:rsidR="00FE4A2A" w:rsidRPr="006037B5" w:rsidRDefault="00FE4A2A" w:rsidP="00FE4A2A">
      <w:pPr>
        <w:ind w:right="288"/>
        <w:rPr>
          <w:rFonts w:asciiTheme="minorHAnsi" w:hAnsiTheme="minorHAnsi" w:cstheme="minorHAnsi"/>
          <w:i/>
          <w:iCs/>
          <w:szCs w:val="22"/>
        </w:rPr>
      </w:pPr>
      <w:r w:rsidRPr="006037B5">
        <w:rPr>
          <w:rFonts w:asciiTheme="minorHAnsi" w:hAnsiTheme="minorHAnsi" w:cstheme="minorHAnsi"/>
          <w:b/>
          <w:bCs/>
          <w:i/>
          <w:iCs/>
          <w:szCs w:val="22"/>
        </w:rPr>
        <w:t>Berachoth 29a</w:t>
      </w:r>
      <w:r w:rsidRPr="006037B5">
        <w:rPr>
          <w:rFonts w:asciiTheme="minorHAnsi" w:hAnsiTheme="minorHAnsi" w:cstheme="minorHAnsi"/>
          <w:i/>
          <w:iCs/>
          <w:szCs w:val="22"/>
        </w:rPr>
        <w:t xml:space="preserve"> ‘AN ABBREVIATED EIGHTEEN’? Rab said: An abbreviated form of each blessing; Samuel said: Give us discernment, O Lord, to know Thy ways, and circumcise our heart to fear Thee, and forgive us so that we may be redeemed, and keep us far from our sufferings, and fatten us in the pastures of Thy land, and gather our dispersions from the four corners of the earth, and let them who err from Thy prescriptions be punished,</w:t>
      </w:r>
      <w:r w:rsidRPr="006037B5">
        <w:rPr>
          <w:rFonts w:asciiTheme="minorHAnsi" w:hAnsiTheme="minorHAnsi" w:cstheme="minorHAnsi"/>
          <w:i/>
          <w:iCs/>
          <w:szCs w:val="22"/>
          <w:vertAlign w:val="superscript"/>
        </w:rPr>
        <w:footnoteReference w:id="32"/>
      </w:r>
      <w:r w:rsidRPr="006037B5">
        <w:rPr>
          <w:rFonts w:asciiTheme="minorHAnsi" w:hAnsiTheme="minorHAnsi" w:cstheme="minorHAnsi"/>
          <w:i/>
          <w:iCs/>
          <w:szCs w:val="22"/>
        </w:rPr>
        <w:t xml:space="preserve"> and lift up Thy hand against the wicked, and let the righteous rejoice in the building of Thy city and the establishment of the temple and in the exalting of the horn of David Thy servant and the preparation of a light for the son of Jesse Thy Messiah; before we call mayest Thou answer; blessed art Thou, O Lord, who hearkenest to prayer.</w:t>
      </w:r>
    </w:p>
    <w:p w14:paraId="00ED8590" w14:textId="77777777" w:rsidR="00FE4A2A" w:rsidRPr="006037B5" w:rsidRDefault="00FE4A2A" w:rsidP="00FE4A2A">
      <w:pPr>
        <w:rPr>
          <w:rFonts w:asciiTheme="minorHAnsi" w:hAnsiTheme="minorHAnsi" w:cstheme="minorHAnsi"/>
          <w:szCs w:val="22"/>
        </w:rPr>
      </w:pPr>
    </w:p>
    <w:p w14:paraId="33299857" w14:textId="75F8DCD2"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Finally, lets wrap our heads around ‘why’ Chazal instituted eighteen (18) </w:t>
      </w:r>
      <w:r w:rsidR="00053DD6" w:rsidRPr="006037B5">
        <w:rPr>
          <w:rFonts w:asciiTheme="minorHAnsi" w:hAnsiTheme="minorHAnsi" w:cstheme="minorHAnsi"/>
          <w:szCs w:val="22"/>
        </w:rPr>
        <w:t>benedictions</w:t>
      </w:r>
      <w:r w:rsidRPr="006037B5">
        <w:rPr>
          <w:rFonts w:asciiTheme="minorHAnsi" w:hAnsiTheme="minorHAnsi" w:cstheme="minorHAnsi"/>
          <w:szCs w:val="22"/>
        </w:rPr>
        <w:t xml:space="preserve"> for the Shemone Esrei:</w:t>
      </w:r>
    </w:p>
    <w:p w14:paraId="5DC60FD5" w14:textId="77777777" w:rsidR="00FE4A2A" w:rsidRPr="006037B5" w:rsidRDefault="00FE4A2A" w:rsidP="00FE4A2A">
      <w:pPr>
        <w:rPr>
          <w:rFonts w:asciiTheme="minorHAnsi" w:hAnsiTheme="minorHAnsi" w:cstheme="minorHAnsi"/>
          <w:szCs w:val="22"/>
        </w:rPr>
      </w:pPr>
    </w:p>
    <w:p w14:paraId="125A35A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QUESTION:</w:t>
      </w:r>
      <w:r w:rsidRPr="006037B5">
        <w:rPr>
          <w:rFonts w:asciiTheme="minorHAnsi" w:hAnsiTheme="minorHAnsi" w:cstheme="minorHAnsi"/>
          <w:szCs w:val="22"/>
        </w:rPr>
        <w:t xml:space="preserve"> The Gemara describes three reasons why the Hakhamim instituted eighteen blessings in the Shemone Esrei. </w:t>
      </w:r>
    </w:p>
    <w:p w14:paraId="29C86284" w14:textId="77777777" w:rsidR="00FE4A2A" w:rsidRPr="006037B5" w:rsidRDefault="00FE4A2A" w:rsidP="00FE4A2A">
      <w:pPr>
        <w:rPr>
          <w:rFonts w:asciiTheme="minorHAnsi" w:hAnsiTheme="minorHAnsi" w:cstheme="minorHAnsi"/>
          <w:szCs w:val="22"/>
        </w:rPr>
      </w:pPr>
    </w:p>
    <w:p w14:paraId="0778338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(a) They correspond to the eighteen times that the name of HaShem is mentioned in </w:t>
      </w:r>
      <w:r w:rsidRPr="006037B5">
        <w:rPr>
          <w:rFonts w:asciiTheme="minorHAnsi" w:hAnsiTheme="minorHAnsi" w:cstheme="minorHAnsi"/>
          <w:szCs w:val="22"/>
          <w:u w:val="single"/>
        </w:rPr>
        <w:t>Tehillim 29</w:t>
      </w:r>
      <w:r w:rsidRPr="006037B5">
        <w:rPr>
          <w:rFonts w:asciiTheme="minorHAnsi" w:hAnsiTheme="minorHAnsi" w:cstheme="minorHAnsi"/>
          <w:szCs w:val="22"/>
        </w:rPr>
        <w:t xml:space="preserve">. </w:t>
      </w:r>
    </w:p>
    <w:p w14:paraId="295E7AA5" w14:textId="77777777" w:rsidR="00FE4A2A" w:rsidRPr="006037B5" w:rsidRDefault="00FE4A2A" w:rsidP="00FE4A2A">
      <w:pPr>
        <w:rPr>
          <w:rFonts w:asciiTheme="minorHAnsi" w:hAnsiTheme="minorHAnsi" w:cstheme="minorHAnsi"/>
          <w:szCs w:val="22"/>
        </w:rPr>
      </w:pPr>
    </w:p>
    <w:p w14:paraId="2893DE4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(b) They correspond to the eighteen times that the name of HaShem is mentioned in the three paragraphs of Shema. </w:t>
      </w:r>
    </w:p>
    <w:p w14:paraId="4BC38843" w14:textId="77777777" w:rsidR="00FE4A2A" w:rsidRPr="006037B5" w:rsidRDefault="00FE4A2A" w:rsidP="00FE4A2A">
      <w:pPr>
        <w:rPr>
          <w:rFonts w:asciiTheme="minorHAnsi" w:hAnsiTheme="minorHAnsi" w:cstheme="minorHAnsi"/>
          <w:szCs w:val="22"/>
        </w:rPr>
      </w:pPr>
    </w:p>
    <w:p w14:paraId="274F41D7"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(c) They correspond to the eighteen vertebrae of the spine. Is there anything common to these three groups of eighteen? </w:t>
      </w:r>
    </w:p>
    <w:p w14:paraId="269DA43B" w14:textId="77777777" w:rsidR="00FE4A2A" w:rsidRPr="006037B5" w:rsidRDefault="00FE4A2A" w:rsidP="00FE4A2A">
      <w:pPr>
        <w:rPr>
          <w:rFonts w:asciiTheme="minorHAnsi" w:hAnsiTheme="minorHAnsi" w:cstheme="minorHAnsi"/>
          <w:szCs w:val="22"/>
        </w:rPr>
      </w:pPr>
    </w:p>
    <w:p w14:paraId="08B23E1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ANSWER:</w:t>
      </w:r>
      <w:r w:rsidRPr="006037B5">
        <w:rPr>
          <w:rFonts w:asciiTheme="minorHAnsi" w:hAnsiTheme="minorHAnsi" w:cstheme="minorHAnsi"/>
          <w:szCs w:val="22"/>
        </w:rPr>
        <w:t xml:space="preserve"> The </w:t>
      </w:r>
      <w:r w:rsidRPr="006037B5">
        <w:rPr>
          <w:rFonts w:asciiTheme="minorHAnsi" w:hAnsiTheme="minorHAnsi" w:cstheme="minorHAnsi"/>
          <w:b/>
          <w:bCs/>
          <w:szCs w:val="22"/>
        </w:rPr>
        <w:t>SEFER HA’IKRIM</w:t>
      </w:r>
      <w:r w:rsidRPr="006037B5">
        <w:rPr>
          <w:rFonts w:asciiTheme="minorHAnsi" w:hAnsiTheme="minorHAnsi" w:cstheme="minorHAnsi"/>
          <w:szCs w:val="22"/>
        </w:rPr>
        <w:t xml:space="preserve"> (1:5) says that the three main tenets of Jewish belief are that:</w:t>
      </w:r>
    </w:p>
    <w:p w14:paraId="39046C84" w14:textId="77777777" w:rsidR="00FE4A2A" w:rsidRPr="006037B5" w:rsidRDefault="00FE4A2A" w:rsidP="00FE4A2A">
      <w:pPr>
        <w:rPr>
          <w:rFonts w:asciiTheme="minorHAnsi" w:hAnsiTheme="minorHAnsi" w:cstheme="minorHAnsi"/>
          <w:szCs w:val="22"/>
        </w:rPr>
      </w:pPr>
    </w:p>
    <w:p w14:paraId="79C3E95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lastRenderedPageBreak/>
        <w:t xml:space="preserve">(a) HaShem created the world; </w:t>
      </w:r>
    </w:p>
    <w:p w14:paraId="6BDB3280" w14:textId="77777777" w:rsidR="00FE4A2A" w:rsidRPr="006037B5" w:rsidRDefault="00FE4A2A" w:rsidP="00FE4A2A">
      <w:pPr>
        <w:rPr>
          <w:rFonts w:asciiTheme="minorHAnsi" w:hAnsiTheme="minorHAnsi" w:cstheme="minorHAnsi"/>
          <w:szCs w:val="22"/>
        </w:rPr>
      </w:pPr>
    </w:p>
    <w:p w14:paraId="532D436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(b) HaShem gave us the Torah and commanded us to follow the Mitzvot; </w:t>
      </w:r>
    </w:p>
    <w:p w14:paraId="0A8067DF" w14:textId="77777777" w:rsidR="00FE4A2A" w:rsidRPr="006037B5" w:rsidRDefault="00FE4A2A" w:rsidP="00FE4A2A">
      <w:pPr>
        <w:rPr>
          <w:rFonts w:asciiTheme="minorHAnsi" w:hAnsiTheme="minorHAnsi" w:cstheme="minorHAnsi"/>
          <w:szCs w:val="22"/>
        </w:rPr>
      </w:pPr>
    </w:p>
    <w:p w14:paraId="7B1D7D1F"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(c) HaShem sees and knows all of man’s actions and will reward and punish appropriately in the World to Come. </w:t>
      </w:r>
    </w:p>
    <w:p w14:paraId="3556076C" w14:textId="77777777" w:rsidR="00FE4A2A" w:rsidRPr="006037B5" w:rsidRDefault="00FE4A2A" w:rsidP="00FE4A2A">
      <w:pPr>
        <w:rPr>
          <w:rFonts w:asciiTheme="minorHAnsi" w:hAnsiTheme="minorHAnsi" w:cstheme="minorHAnsi"/>
          <w:szCs w:val="22"/>
        </w:rPr>
      </w:pPr>
    </w:p>
    <w:p w14:paraId="40678922"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It could be that these three tenets are included in the Shemone Esrei according to the three reasons given for why the Hakhamim instituted eighteen blessings. </w:t>
      </w:r>
    </w:p>
    <w:p w14:paraId="5F04C174" w14:textId="77777777" w:rsidR="00FE4A2A" w:rsidRPr="006037B5" w:rsidRDefault="00FE4A2A" w:rsidP="00FE4A2A">
      <w:pPr>
        <w:rPr>
          <w:rFonts w:asciiTheme="minorHAnsi" w:hAnsiTheme="minorHAnsi" w:cstheme="minorHAnsi"/>
          <w:szCs w:val="22"/>
        </w:rPr>
      </w:pPr>
    </w:p>
    <w:p w14:paraId="547E72C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(a) The verses of Shema declare HaShem as the One and Only Creator. </w:t>
      </w:r>
    </w:p>
    <w:p w14:paraId="12053A5F" w14:textId="77777777" w:rsidR="00FE4A2A" w:rsidRPr="006037B5" w:rsidRDefault="00FE4A2A" w:rsidP="00FE4A2A">
      <w:pPr>
        <w:rPr>
          <w:rFonts w:asciiTheme="minorHAnsi" w:hAnsiTheme="minorHAnsi" w:cstheme="minorHAnsi"/>
          <w:szCs w:val="22"/>
        </w:rPr>
      </w:pPr>
    </w:p>
    <w:p w14:paraId="6D9D035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(b) Tehillim 29 describes the events of the giving of the Torah, and therefore represents our belief that HaShem gave us the Torah.</w:t>
      </w:r>
    </w:p>
    <w:p w14:paraId="3B95D641" w14:textId="77777777" w:rsidR="00FE4A2A" w:rsidRPr="006037B5" w:rsidRDefault="00FE4A2A" w:rsidP="00FE4A2A">
      <w:pPr>
        <w:rPr>
          <w:rFonts w:asciiTheme="minorHAnsi" w:hAnsiTheme="minorHAnsi" w:cstheme="minorHAnsi"/>
          <w:szCs w:val="22"/>
        </w:rPr>
      </w:pPr>
    </w:p>
    <w:p w14:paraId="7E49578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(c) The spine represents the knowledge that HaShem sees all of our actions, because the spine is the part of the central nervous system that directs every action and movement that a person makes, which are being watched by HaShem. In addition, HaShem will take one </w:t>
      </w:r>
      <w:proofErr w:type="gramStart"/>
      <w:r w:rsidRPr="006037B5">
        <w:rPr>
          <w:rFonts w:asciiTheme="minorHAnsi" w:hAnsiTheme="minorHAnsi" w:cstheme="minorHAnsi"/>
          <w:szCs w:val="22"/>
        </w:rPr>
        <w:t>vertebrae</w:t>
      </w:r>
      <w:proofErr w:type="gramEnd"/>
      <w:r w:rsidRPr="006037B5">
        <w:rPr>
          <w:rFonts w:asciiTheme="minorHAnsi" w:hAnsiTheme="minorHAnsi" w:cstheme="minorHAnsi"/>
          <w:szCs w:val="22"/>
        </w:rPr>
        <w:t xml:space="preserve"> from the spine and rebuild the body from it at the time of the resurrection. The spine therefore alludes to the belief that HaShem will give eternal life to those who follow His ways</w:t>
      </w:r>
      <w:r w:rsidRPr="006037B5">
        <w:rPr>
          <w:rFonts w:asciiTheme="minorHAnsi" w:hAnsiTheme="minorHAnsi" w:cstheme="minorHAnsi"/>
          <w:szCs w:val="22"/>
          <w:vertAlign w:val="superscript"/>
        </w:rPr>
        <w:footnoteReference w:id="33"/>
      </w:r>
      <w:r w:rsidRPr="006037B5">
        <w:rPr>
          <w:rFonts w:asciiTheme="minorHAnsi" w:hAnsiTheme="minorHAnsi" w:cstheme="minorHAnsi"/>
          <w:szCs w:val="22"/>
        </w:rPr>
        <w:t>.</w:t>
      </w:r>
    </w:p>
    <w:p w14:paraId="5EB09131" w14:textId="77777777" w:rsidR="00FE4A2A" w:rsidRPr="006037B5" w:rsidRDefault="00FE4A2A" w:rsidP="00FE4A2A">
      <w:pPr>
        <w:rPr>
          <w:rFonts w:asciiTheme="minorHAnsi" w:hAnsiTheme="minorHAnsi" w:cstheme="minorHAnsi"/>
          <w:szCs w:val="22"/>
        </w:rPr>
      </w:pPr>
    </w:p>
    <w:p w14:paraId="36BEDE0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These three illustrations appear to correspond to the three parts of man’s Soul; the vertebrae [Nefesh - physicality]; the Keriat Shema [Ruach - Spirit, with which we praise HaShem]; “Havu la’Shashem B’nei Eilim” (which refers to Matan Torah) [Neshama - the most spiritual of the three Souls]. This teaches us that, when we stand before HaShem, we must pray to him at all three levels.</w:t>
      </w:r>
    </w:p>
    <w:p w14:paraId="53590C49" w14:textId="77777777" w:rsidR="00FE4A2A" w:rsidRPr="006037B5" w:rsidRDefault="00FE4A2A" w:rsidP="00FE4A2A">
      <w:pPr>
        <w:rPr>
          <w:rFonts w:asciiTheme="minorHAnsi" w:hAnsiTheme="minorHAnsi" w:cstheme="minorHAnsi"/>
          <w:szCs w:val="22"/>
        </w:rPr>
      </w:pPr>
    </w:p>
    <w:p w14:paraId="1A392084" w14:textId="386681A0"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And there are eighteen benedictions in the Shemone Esrei, according to Rashi, because we find the word ‘HaShem’ eighteen times in the eleven pasukim of our chapter of the Psalms! Who knew so much could be learned by simply counting words.  </w:t>
      </w:r>
    </w:p>
    <w:p w14:paraId="1CA1332F" w14:textId="77777777" w:rsidR="00FE4A2A" w:rsidRPr="00053DD6" w:rsidRDefault="00FE4A2A" w:rsidP="00FE4A2A">
      <w:pPr>
        <w:pBdr>
          <w:bottom w:val="double" w:sz="4" w:space="1" w:color="auto"/>
        </w:pBdr>
        <w:rPr>
          <w:sz w:val="16"/>
          <w:szCs w:val="16"/>
        </w:rPr>
      </w:pPr>
    </w:p>
    <w:p w14:paraId="6F3553A2" w14:textId="77777777" w:rsidR="00FE4A2A" w:rsidRPr="006037B5" w:rsidRDefault="00FE4A2A" w:rsidP="00FE4A2A"/>
    <w:p w14:paraId="1BEA052E" w14:textId="77777777" w:rsidR="00FE4A2A" w:rsidRPr="006037B5" w:rsidRDefault="00FE4A2A" w:rsidP="00FE4A2A">
      <w:pPr>
        <w:pStyle w:val="Heading1"/>
        <w:rPr>
          <w:rFonts w:eastAsia="Times New Roman"/>
          <w:b w:val="0"/>
        </w:rPr>
      </w:pPr>
      <w:r w:rsidRPr="006037B5">
        <w:rPr>
          <w:rStyle w:val="Heading1Char"/>
          <w:b/>
        </w:rPr>
        <w:t>Ashlamatah: Habakkuk 2:20-3:19</w:t>
      </w:r>
      <w:r w:rsidRPr="006037B5">
        <w:rPr>
          <w:rFonts w:eastAsia="Times New Roman"/>
          <w:b w:val="0"/>
          <w:cs/>
        </w:rPr>
        <w:t>‎</w:t>
      </w:r>
    </w:p>
    <w:p w14:paraId="7BD56549" w14:textId="77777777" w:rsidR="00FE4A2A" w:rsidRPr="006037B5" w:rsidRDefault="00FE4A2A" w:rsidP="00FE4A2A">
      <w:pPr>
        <w:rPr>
          <w:rFonts w:eastAsia="Times New Roman" w:cs="Calibri"/>
          <w:color w:val="000000"/>
        </w:rPr>
      </w:pPr>
      <w:r w:rsidRPr="006037B5">
        <w:rPr>
          <w:rFonts w:eastAsia="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4"/>
        <w:gridCol w:w="6130"/>
      </w:tblGrid>
      <w:tr w:rsidR="00FE4A2A" w:rsidRPr="006037B5" w14:paraId="429B3EBC" w14:textId="77777777" w:rsidTr="00CC6E9D">
        <w:trPr>
          <w:cantSplit/>
          <w:tblHeader/>
          <w:jc w:val="center"/>
        </w:trPr>
        <w:tc>
          <w:tcPr>
            <w:tcW w:w="4084" w:type="dxa"/>
            <w:tcBorders>
              <w:bottom w:val="single" w:sz="4" w:space="0" w:color="auto"/>
            </w:tcBorders>
            <w:tcMar>
              <w:top w:w="0" w:type="dxa"/>
              <w:left w:w="108" w:type="dxa"/>
              <w:bottom w:w="0" w:type="dxa"/>
              <w:right w:w="108" w:type="dxa"/>
            </w:tcMar>
            <w:hideMark/>
          </w:tcPr>
          <w:p w14:paraId="449BAED6" w14:textId="0A6EABAC" w:rsidR="00FE4A2A" w:rsidRPr="006037B5" w:rsidRDefault="00BF7806" w:rsidP="00CC6E9D">
            <w:pPr>
              <w:jc w:val="center"/>
              <w:rPr>
                <w:rFonts w:asciiTheme="minorHAnsi" w:eastAsia="Times New Roman" w:hAnsiTheme="minorHAnsi" w:cstheme="minorHAnsi"/>
                <w:sz w:val="24"/>
              </w:rPr>
            </w:pPr>
            <w:r>
              <w:rPr>
                <w:rFonts w:asciiTheme="minorHAnsi" w:eastAsia="Times New Roman" w:hAnsiTheme="minorHAnsi" w:cstheme="minorHAnsi"/>
                <w:b/>
                <w:bCs/>
                <w:sz w:val="24"/>
              </w:rPr>
              <w:t>JPS</w:t>
            </w:r>
          </w:p>
        </w:tc>
        <w:tc>
          <w:tcPr>
            <w:tcW w:w="6130" w:type="dxa"/>
            <w:tcBorders>
              <w:bottom w:val="single" w:sz="4" w:space="0" w:color="auto"/>
            </w:tcBorders>
            <w:tcMar>
              <w:top w:w="0" w:type="dxa"/>
              <w:left w:w="108" w:type="dxa"/>
              <w:bottom w:w="0" w:type="dxa"/>
              <w:right w:w="108" w:type="dxa"/>
            </w:tcMar>
            <w:hideMark/>
          </w:tcPr>
          <w:p w14:paraId="238F1166"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Targum</w:t>
            </w:r>
          </w:p>
        </w:tc>
      </w:tr>
      <w:tr w:rsidR="00FE4A2A" w:rsidRPr="006037B5" w14:paraId="1C1BF4A4"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58C2937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 Woe to him who gives his friend to drink, who adds Your venom and also makes him drunk in order to gaze upon their nakedness.</w:t>
            </w:r>
          </w:p>
        </w:tc>
        <w:tc>
          <w:tcPr>
            <w:tcW w:w="6130" w:type="dxa"/>
            <w:shd w:val="clear" w:color="auto" w:fill="F2F2F2" w:themeFill="background1" w:themeFillShade="F2"/>
            <w:tcMar>
              <w:top w:w="0" w:type="dxa"/>
              <w:left w:w="108" w:type="dxa"/>
              <w:bottom w:w="0" w:type="dxa"/>
              <w:right w:w="108" w:type="dxa"/>
            </w:tcMar>
            <w:hideMark/>
          </w:tcPr>
          <w:p w14:paraId="3BA09FB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 Woe to him who gives his friend to drink and pours out in anger so that he may drink and become intoxicated, and his shame be revealed.</w:t>
            </w:r>
          </w:p>
        </w:tc>
      </w:tr>
      <w:tr w:rsidR="00FE4A2A" w:rsidRPr="006037B5" w14:paraId="42510250"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7785042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You have become sated more from disgrace than from honor. You, too, drink and become clogged up. The cup of the right hand of the Lord shall be turned upon you, and disgrace upon your glory.</w:t>
            </w:r>
          </w:p>
        </w:tc>
        <w:tc>
          <w:tcPr>
            <w:tcW w:w="6130" w:type="dxa"/>
            <w:shd w:val="clear" w:color="auto" w:fill="F2F2F2" w:themeFill="background1" w:themeFillShade="F2"/>
            <w:tcMar>
              <w:top w:w="0" w:type="dxa"/>
              <w:left w:w="108" w:type="dxa"/>
              <w:bottom w:w="0" w:type="dxa"/>
              <w:right w:w="108" w:type="dxa"/>
            </w:tcMar>
            <w:hideMark/>
          </w:tcPr>
          <w:p w14:paraId="44FD3E6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You are sated with shame rather than honour. Drink you too and uncover yourself. The cup of malediction from the LORD will turn back upon you, and shame will come upon your glory.</w:t>
            </w:r>
          </w:p>
        </w:tc>
      </w:tr>
      <w:tr w:rsidR="00FE4A2A" w:rsidRPr="006037B5" w14:paraId="32A9B6D4"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38D296A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17. For the violence of the Lebanon shall cover you, and the plunder of cattle shall break them, because of the blood of man and the violence of the land, a city, and all its inhabitants.</w:t>
            </w:r>
          </w:p>
        </w:tc>
        <w:tc>
          <w:tcPr>
            <w:tcW w:w="6130" w:type="dxa"/>
            <w:shd w:val="clear" w:color="auto" w:fill="F2F2F2" w:themeFill="background1" w:themeFillShade="F2"/>
            <w:tcMar>
              <w:top w:w="0" w:type="dxa"/>
              <w:left w:w="108" w:type="dxa"/>
              <w:bottom w:w="0" w:type="dxa"/>
              <w:right w:w="108" w:type="dxa"/>
            </w:tcMar>
            <w:hideMark/>
          </w:tcPr>
          <w:p w14:paraId="01EB15A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17. For the violence done to the Sanctuary will cover you and the spoiling of its people will destroy you, on account of men's blood and the violation of the land of Israel, the city of Jerusalem and all who dwell in it.</w:t>
            </w:r>
          </w:p>
        </w:tc>
      </w:tr>
      <w:tr w:rsidR="00FE4A2A" w:rsidRPr="006037B5" w14:paraId="08EC56F5"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33D7A7B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lastRenderedPageBreak/>
              <w:t xml:space="preserve">18. What did a graven image avail that its maker has graven it? A molten image and a teacher of lies, that the maker of his work trusted in it to make dumb idols. </w:t>
            </w:r>
            <w:r w:rsidRPr="006037B5">
              <w:rPr>
                <w:rFonts w:asciiTheme="minorHAnsi" w:eastAsia="Times New Roman" w:hAnsiTheme="minorHAnsi" w:cstheme="minorHAnsi"/>
                <w:b/>
                <w:bCs/>
              </w:rPr>
              <w:t>{S}</w:t>
            </w:r>
          </w:p>
        </w:tc>
        <w:tc>
          <w:tcPr>
            <w:tcW w:w="6130" w:type="dxa"/>
            <w:shd w:val="clear" w:color="auto" w:fill="F2F2F2" w:themeFill="background1" w:themeFillShade="F2"/>
            <w:tcMar>
              <w:top w:w="0" w:type="dxa"/>
              <w:left w:w="108" w:type="dxa"/>
              <w:bottom w:w="0" w:type="dxa"/>
              <w:right w:w="108" w:type="dxa"/>
            </w:tcMar>
            <w:hideMark/>
          </w:tcPr>
          <w:p w14:paraId="734A6AB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18. What does an image profit that its maker molds it, a molten image, and an idol of deceit that the heart of its maker trusts in it so as to make idols in which there is no profit? </w:t>
            </w:r>
            <w:r w:rsidRPr="006037B5">
              <w:rPr>
                <w:rFonts w:asciiTheme="minorHAnsi" w:eastAsia="Times New Roman" w:hAnsiTheme="minorHAnsi" w:cstheme="minorHAnsi"/>
                <w:b/>
                <w:bCs/>
              </w:rPr>
              <w:t>{S}</w:t>
            </w:r>
          </w:p>
        </w:tc>
      </w:tr>
      <w:tr w:rsidR="00FE4A2A" w:rsidRPr="006037B5" w14:paraId="516A0659"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6DD0A74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19. Woe to him who says to the wood, "Awaken!"; to the dumb stone, "Arise!" Shall it teach? Behold it is overlaid with gold and silver, and no spirit is within it. </w:t>
            </w:r>
          </w:p>
        </w:tc>
        <w:tc>
          <w:tcPr>
            <w:tcW w:w="6130" w:type="dxa"/>
            <w:shd w:val="clear" w:color="auto" w:fill="F2F2F2" w:themeFill="background1" w:themeFillShade="F2"/>
            <w:tcMar>
              <w:top w:w="0" w:type="dxa"/>
              <w:left w:w="108" w:type="dxa"/>
              <w:bottom w:w="0" w:type="dxa"/>
              <w:right w:w="108" w:type="dxa"/>
            </w:tcMar>
            <w:hideMark/>
          </w:tcPr>
          <w:p w14:paraId="78AE4A6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19. Woe to him who says to an image of wood, "Arise" and to an idol of stone, "Rouse yourself!" - but it is silent and dumb. He calls out. behold, he covers it with gold and silver and there is no breath at all within it!</w:t>
            </w:r>
          </w:p>
        </w:tc>
      </w:tr>
      <w:tr w:rsidR="00FE4A2A" w:rsidRPr="006037B5" w14:paraId="70571ED1" w14:textId="77777777" w:rsidTr="00CC6E9D">
        <w:trPr>
          <w:cantSplit/>
          <w:jc w:val="center"/>
        </w:trPr>
        <w:tc>
          <w:tcPr>
            <w:tcW w:w="4084" w:type="dxa"/>
            <w:shd w:val="clear" w:color="auto" w:fill="FFFFFF"/>
            <w:tcMar>
              <w:top w:w="0" w:type="dxa"/>
              <w:left w:w="108" w:type="dxa"/>
              <w:bottom w:w="0" w:type="dxa"/>
              <w:right w:w="108" w:type="dxa"/>
            </w:tcMar>
            <w:hideMark/>
          </w:tcPr>
          <w:p w14:paraId="6B825A92"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20. But the Lord is in His Holy Temple. Silence the whole earth before Him. </w:t>
            </w:r>
            <w:r w:rsidRPr="006037B5">
              <w:rPr>
                <w:rFonts w:asciiTheme="minorHAnsi" w:eastAsia="Times New Roman" w:hAnsiTheme="minorHAnsi" w:cstheme="minorHAnsi"/>
                <w:b/>
                <w:bCs/>
              </w:rPr>
              <w:t>{S}</w:t>
            </w:r>
          </w:p>
        </w:tc>
        <w:tc>
          <w:tcPr>
            <w:tcW w:w="6130" w:type="dxa"/>
            <w:shd w:val="clear" w:color="auto" w:fill="FFFFFF"/>
            <w:tcMar>
              <w:top w:w="0" w:type="dxa"/>
              <w:left w:w="108" w:type="dxa"/>
              <w:bottom w:w="0" w:type="dxa"/>
              <w:right w:w="108" w:type="dxa"/>
            </w:tcMar>
            <w:hideMark/>
          </w:tcPr>
          <w:p w14:paraId="02D995DE"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20. But the LORD has chosen to make His Shekinah dwell in His holy temple; all the idols of the earth will perish before Him. </w:t>
            </w:r>
            <w:r w:rsidRPr="006037B5">
              <w:rPr>
                <w:rFonts w:asciiTheme="minorHAnsi" w:eastAsia="Times New Roman" w:hAnsiTheme="minorHAnsi" w:cstheme="minorHAnsi"/>
                <w:b/>
                <w:bCs/>
              </w:rPr>
              <w:t>{S}</w:t>
            </w:r>
          </w:p>
        </w:tc>
      </w:tr>
      <w:tr w:rsidR="00FE4A2A" w:rsidRPr="006037B5" w14:paraId="46FEE0CE" w14:textId="77777777" w:rsidTr="00CC6E9D">
        <w:trPr>
          <w:cantSplit/>
          <w:jc w:val="center"/>
        </w:trPr>
        <w:tc>
          <w:tcPr>
            <w:tcW w:w="4084" w:type="dxa"/>
            <w:shd w:val="clear" w:color="auto" w:fill="FFFFFF"/>
            <w:tcMar>
              <w:top w:w="0" w:type="dxa"/>
              <w:left w:w="108" w:type="dxa"/>
              <w:bottom w:w="0" w:type="dxa"/>
              <w:right w:w="108" w:type="dxa"/>
            </w:tcMar>
            <w:hideMark/>
          </w:tcPr>
          <w:p w14:paraId="5946287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 </w:t>
            </w:r>
          </w:p>
        </w:tc>
        <w:tc>
          <w:tcPr>
            <w:tcW w:w="6130" w:type="dxa"/>
            <w:shd w:val="clear" w:color="auto" w:fill="FFFFFF"/>
            <w:tcMar>
              <w:top w:w="0" w:type="dxa"/>
              <w:left w:w="108" w:type="dxa"/>
              <w:bottom w:w="0" w:type="dxa"/>
              <w:right w:w="108" w:type="dxa"/>
            </w:tcMar>
            <w:hideMark/>
          </w:tcPr>
          <w:p w14:paraId="738B6DC4"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 </w:t>
            </w:r>
          </w:p>
        </w:tc>
      </w:tr>
      <w:tr w:rsidR="00FE4A2A" w:rsidRPr="006037B5" w14:paraId="7A0AA5C2" w14:textId="77777777" w:rsidTr="00CC6E9D">
        <w:trPr>
          <w:cantSplit/>
          <w:jc w:val="center"/>
        </w:trPr>
        <w:tc>
          <w:tcPr>
            <w:tcW w:w="4084" w:type="dxa"/>
            <w:shd w:val="clear" w:color="auto" w:fill="FFFFFF"/>
            <w:tcMar>
              <w:top w:w="0" w:type="dxa"/>
              <w:left w:w="108" w:type="dxa"/>
              <w:bottom w:w="0" w:type="dxa"/>
              <w:right w:w="108" w:type="dxa"/>
            </w:tcMar>
            <w:hideMark/>
          </w:tcPr>
          <w:p w14:paraId="3B030831"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 A prayer of Habakkuk the prophet concerning the errors.</w:t>
            </w:r>
          </w:p>
        </w:tc>
        <w:tc>
          <w:tcPr>
            <w:tcW w:w="6130" w:type="dxa"/>
            <w:shd w:val="clear" w:color="auto" w:fill="FFFFFF"/>
            <w:tcMar>
              <w:top w:w="0" w:type="dxa"/>
              <w:left w:w="108" w:type="dxa"/>
              <w:bottom w:w="0" w:type="dxa"/>
              <w:right w:w="108" w:type="dxa"/>
            </w:tcMar>
            <w:hideMark/>
          </w:tcPr>
          <w:p w14:paraId="7E5E12F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w:t>
            </w:r>
          </w:p>
        </w:tc>
      </w:tr>
      <w:tr w:rsidR="00FE4A2A" w:rsidRPr="006037B5" w14:paraId="2E56A383" w14:textId="77777777" w:rsidTr="00CC6E9D">
        <w:trPr>
          <w:cantSplit/>
          <w:jc w:val="center"/>
        </w:trPr>
        <w:tc>
          <w:tcPr>
            <w:tcW w:w="4084" w:type="dxa"/>
            <w:shd w:val="clear" w:color="auto" w:fill="FFFFFF"/>
            <w:tcMar>
              <w:top w:w="0" w:type="dxa"/>
              <w:left w:w="108" w:type="dxa"/>
              <w:bottom w:w="0" w:type="dxa"/>
              <w:right w:w="108" w:type="dxa"/>
            </w:tcMar>
            <w:hideMark/>
          </w:tcPr>
          <w:p w14:paraId="0585F27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 O Lord, I heard a report of You; I feared, O Lord, Your deed. In the midst of the years, revive it; in the midst of the years, let it be known. In anger You shall remember to have mercy.</w:t>
            </w:r>
          </w:p>
        </w:tc>
        <w:tc>
          <w:tcPr>
            <w:tcW w:w="6130" w:type="dxa"/>
            <w:shd w:val="clear" w:color="auto" w:fill="FFFFFF"/>
            <w:tcMar>
              <w:top w:w="0" w:type="dxa"/>
              <w:left w:w="108" w:type="dxa"/>
              <w:bottom w:w="0" w:type="dxa"/>
              <w:right w:w="108" w:type="dxa"/>
            </w:tcMar>
            <w:hideMark/>
          </w:tcPr>
          <w:p w14:paraId="7EB2D9B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 LORD, I have heard the report of Your strength and I was afraid O LORD, your works are great for You 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FE4A2A" w:rsidRPr="006037B5" w14:paraId="0E25DFFB" w14:textId="77777777" w:rsidTr="00CC6E9D">
        <w:trPr>
          <w:cantSplit/>
          <w:jc w:val="center"/>
        </w:trPr>
        <w:tc>
          <w:tcPr>
            <w:tcW w:w="4084" w:type="dxa"/>
            <w:shd w:val="clear" w:color="auto" w:fill="FFFFFF"/>
            <w:tcMar>
              <w:top w:w="0" w:type="dxa"/>
              <w:left w:w="108" w:type="dxa"/>
              <w:bottom w:w="0" w:type="dxa"/>
              <w:right w:w="108" w:type="dxa"/>
            </w:tcMar>
            <w:hideMark/>
          </w:tcPr>
          <w:p w14:paraId="4CCB9941"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 God came from Teman; yea, the Holy One from Mt. Paran, with everlasting might. His glory covered the heavens, and His splendour filled the earth.</w:t>
            </w:r>
          </w:p>
        </w:tc>
        <w:tc>
          <w:tcPr>
            <w:tcW w:w="6130" w:type="dxa"/>
            <w:shd w:val="clear" w:color="auto" w:fill="FFFFFF"/>
            <w:tcMar>
              <w:top w:w="0" w:type="dxa"/>
              <w:left w:w="108" w:type="dxa"/>
              <w:bottom w:w="0" w:type="dxa"/>
              <w:right w:w="108" w:type="dxa"/>
            </w:tcMar>
            <w:hideMark/>
          </w:tcPr>
          <w:p w14:paraId="39C32316"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FE4A2A" w:rsidRPr="006037B5" w14:paraId="3B851C47" w14:textId="77777777" w:rsidTr="00CC6E9D">
        <w:trPr>
          <w:cantSplit/>
          <w:jc w:val="center"/>
        </w:trPr>
        <w:tc>
          <w:tcPr>
            <w:tcW w:w="4084" w:type="dxa"/>
            <w:shd w:val="clear" w:color="auto" w:fill="FFFFFF"/>
            <w:tcMar>
              <w:top w:w="0" w:type="dxa"/>
              <w:left w:w="108" w:type="dxa"/>
              <w:bottom w:w="0" w:type="dxa"/>
              <w:right w:w="108" w:type="dxa"/>
            </w:tcMar>
            <w:hideMark/>
          </w:tcPr>
          <w:p w14:paraId="5E0E639E"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4. And there was a brightness like the light; they had rays from His hand, and there was His strength hidden.</w:t>
            </w:r>
          </w:p>
        </w:tc>
        <w:tc>
          <w:tcPr>
            <w:tcW w:w="6130" w:type="dxa"/>
            <w:shd w:val="clear" w:color="auto" w:fill="FFFFFF"/>
            <w:tcMar>
              <w:top w:w="0" w:type="dxa"/>
              <w:left w:w="108" w:type="dxa"/>
              <w:bottom w:w="0" w:type="dxa"/>
              <w:right w:w="108" w:type="dxa"/>
            </w:tcMar>
            <w:hideMark/>
          </w:tcPr>
          <w:p w14:paraId="6910908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4. And the splendour of His glory was revealed like the splendour of Creation, and sparks issued from His glorious chariot. There He revealed His Shekinah which was hidden from the sons of men in the high fastness.</w:t>
            </w:r>
          </w:p>
        </w:tc>
      </w:tr>
      <w:tr w:rsidR="00FE4A2A" w:rsidRPr="006037B5" w14:paraId="79032F88" w14:textId="77777777" w:rsidTr="00CC6E9D">
        <w:trPr>
          <w:cantSplit/>
          <w:jc w:val="center"/>
        </w:trPr>
        <w:tc>
          <w:tcPr>
            <w:tcW w:w="4084" w:type="dxa"/>
            <w:shd w:val="clear" w:color="auto" w:fill="FFFFFF"/>
            <w:tcMar>
              <w:top w:w="0" w:type="dxa"/>
              <w:left w:w="108" w:type="dxa"/>
              <w:bottom w:w="0" w:type="dxa"/>
              <w:right w:w="108" w:type="dxa"/>
            </w:tcMar>
            <w:hideMark/>
          </w:tcPr>
          <w:p w14:paraId="7C9AA116"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5. A pestilence went before Him, and sparks went out at His feet.</w:t>
            </w:r>
          </w:p>
        </w:tc>
        <w:tc>
          <w:tcPr>
            <w:tcW w:w="6130" w:type="dxa"/>
            <w:shd w:val="clear" w:color="auto" w:fill="FFFFFF"/>
            <w:tcMar>
              <w:top w:w="0" w:type="dxa"/>
              <w:left w:w="108" w:type="dxa"/>
              <w:bottom w:w="0" w:type="dxa"/>
              <w:right w:w="108" w:type="dxa"/>
            </w:tcMar>
            <w:hideMark/>
          </w:tcPr>
          <w:p w14:paraId="5322CC44"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5. The angel of death was sent from before Him and went forth in a flame of fire from His Memra."</w:t>
            </w:r>
          </w:p>
        </w:tc>
      </w:tr>
      <w:tr w:rsidR="00FE4A2A" w:rsidRPr="006037B5" w14:paraId="7DB5EC63" w14:textId="77777777" w:rsidTr="00CC6E9D">
        <w:trPr>
          <w:cantSplit/>
          <w:jc w:val="center"/>
        </w:trPr>
        <w:tc>
          <w:tcPr>
            <w:tcW w:w="4084" w:type="dxa"/>
            <w:shd w:val="clear" w:color="auto" w:fill="FFFFFF"/>
            <w:tcMar>
              <w:top w:w="0" w:type="dxa"/>
              <w:left w:w="108" w:type="dxa"/>
              <w:bottom w:w="0" w:type="dxa"/>
              <w:right w:w="108" w:type="dxa"/>
            </w:tcMar>
            <w:hideMark/>
          </w:tcPr>
          <w:p w14:paraId="0A4364A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6. He stood and meted out to the earth; He saw and caused nations to wander. And the everlasting mountains were shattered; the everlasting hills were humbled. The procedures of the world are His.</w:t>
            </w:r>
          </w:p>
        </w:tc>
        <w:tc>
          <w:tcPr>
            <w:tcW w:w="6130" w:type="dxa"/>
            <w:shd w:val="clear" w:color="auto" w:fill="FFFFFF"/>
            <w:tcMar>
              <w:top w:w="0" w:type="dxa"/>
              <w:left w:w="108" w:type="dxa"/>
              <w:bottom w:w="0" w:type="dxa"/>
              <w:right w:w="108" w:type="dxa"/>
            </w:tcMar>
            <w:hideMark/>
          </w:tcPr>
          <w:p w14:paraId="5679120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6. He revealed Himself and shook the earth and brought the flood upon the people of the generation which disregarded His Memra and again, moreover, when they sinned before Him with their sins, He then confounded the nations, and the mountains which were from of old were torn apart, the ancient hills sank low. Everlasting strength belongs to Him!</w:t>
            </w:r>
          </w:p>
        </w:tc>
      </w:tr>
      <w:tr w:rsidR="00FE4A2A" w:rsidRPr="006037B5" w14:paraId="15A85CF7" w14:textId="77777777" w:rsidTr="00CC6E9D">
        <w:trPr>
          <w:cantSplit/>
          <w:jc w:val="center"/>
        </w:trPr>
        <w:tc>
          <w:tcPr>
            <w:tcW w:w="4084" w:type="dxa"/>
            <w:shd w:val="clear" w:color="auto" w:fill="FFFFFF"/>
            <w:tcMar>
              <w:top w:w="0" w:type="dxa"/>
              <w:left w:w="108" w:type="dxa"/>
              <w:bottom w:w="0" w:type="dxa"/>
              <w:right w:w="108" w:type="dxa"/>
            </w:tcMar>
            <w:hideMark/>
          </w:tcPr>
          <w:p w14:paraId="473A7B3D"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7. Because of iniquity I saw the tents of Cushan; the curtains of the land of Midian quaked.</w:t>
            </w:r>
          </w:p>
        </w:tc>
        <w:tc>
          <w:tcPr>
            <w:tcW w:w="6130" w:type="dxa"/>
            <w:shd w:val="clear" w:color="auto" w:fill="FFFFFF"/>
            <w:tcMar>
              <w:top w:w="0" w:type="dxa"/>
              <w:left w:w="108" w:type="dxa"/>
              <w:bottom w:w="0" w:type="dxa"/>
              <w:right w:w="108" w:type="dxa"/>
            </w:tcMar>
            <w:hideMark/>
          </w:tcPr>
          <w:p w14:paraId="2996B4F1"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FE4A2A" w:rsidRPr="006037B5" w14:paraId="128BB8F7" w14:textId="77777777" w:rsidTr="00CC6E9D">
        <w:trPr>
          <w:cantSplit/>
          <w:jc w:val="center"/>
        </w:trPr>
        <w:tc>
          <w:tcPr>
            <w:tcW w:w="4084" w:type="dxa"/>
            <w:shd w:val="clear" w:color="auto" w:fill="FFFFFF"/>
            <w:tcMar>
              <w:top w:w="0" w:type="dxa"/>
              <w:left w:w="108" w:type="dxa"/>
              <w:bottom w:w="0" w:type="dxa"/>
              <w:right w:w="108" w:type="dxa"/>
            </w:tcMar>
            <w:hideMark/>
          </w:tcPr>
          <w:p w14:paraId="77033A4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lastRenderedPageBreak/>
              <w:t>8. Was the Lord angry with the rivers? Is His wrath against the rivers, or His fury against the sea? Only that You rode on Your steeds with Your chariots of salvation.</w:t>
            </w:r>
          </w:p>
        </w:tc>
        <w:tc>
          <w:tcPr>
            <w:tcW w:w="6130" w:type="dxa"/>
            <w:shd w:val="clear" w:color="auto" w:fill="FFFFFF"/>
            <w:tcMar>
              <w:top w:w="0" w:type="dxa"/>
              <w:left w:w="108" w:type="dxa"/>
              <w:bottom w:w="0" w:type="dxa"/>
              <w:right w:w="108" w:type="dxa"/>
            </w:tcMar>
            <w:hideMark/>
          </w:tcPr>
          <w:p w14:paraId="51DFD21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8. Was there anger from before You. O LORD, against kings and their hosts which were numerous as the waters of a river? Indeed, Your anger was against the kings, and in the sea, You showed them Your mighty retribution when You revealed Yourself upon Your glorious chariot. Your Shekinah was strength and salvation to Your people.</w:t>
            </w:r>
          </w:p>
        </w:tc>
      </w:tr>
      <w:tr w:rsidR="00FE4A2A" w:rsidRPr="006037B5" w14:paraId="5DC598A9" w14:textId="77777777" w:rsidTr="00CC6E9D">
        <w:trPr>
          <w:cantSplit/>
          <w:jc w:val="center"/>
        </w:trPr>
        <w:tc>
          <w:tcPr>
            <w:tcW w:w="4084" w:type="dxa"/>
            <w:shd w:val="clear" w:color="auto" w:fill="FFFFFF"/>
            <w:tcMar>
              <w:top w:w="0" w:type="dxa"/>
              <w:left w:w="108" w:type="dxa"/>
              <w:bottom w:w="0" w:type="dxa"/>
              <w:right w:w="108" w:type="dxa"/>
            </w:tcMar>
            <w:hideMark/>
          </w:tcPr>
          <w:p w14:paraId="154391D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9. Your bow revealed itself; The oaths to the tribes were a perpetual statement; You split the earth into rivers.</w:t>
            </w:r>
          </w:p>
        </w:tc>
        <w:tc>
          <w:tcPr>
            <w:tcW w:w="6130" w:type="dxa"/>
            <w:shd w:val="clear" w:color="auto" w:fill="FFFFFF"/>
            <w:tcMar>
              <w:top w:w="0" w:type="dxa"/>
              <w:left w:w="108" w:type="dxa"/>
              <w:bottom w:w="0" w:type="dxa"/>
              <w:right w:w="108" w:type="dxa"/>
            </w:tcMar>
            <w:hideMark/>
          </w:tcPr>
          <w:p w14:paraId="5C3E5166"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9. You did indeed reveal Yourself in Your strength on account of Your covenant which was with the tribes. Your Memra endures forever. For them </w:t>
            </w:r>
            <w:proofErr w:type="gramStart"/>
            <w:r w:rsidRPr="006037B5">
              <w:rPr>
                <w:rFonts w:asciiTheme="minorHAnsi" w:eastAsia="Times New Roman" w:hAnsiTheme="minorHAnsi" w:cstheme="minorHAnsi"/>
              </w:rPr>
              <w:t>You</w:t>
            </w:r>
            <w:proofErr w:type="gramEnd"/>
            <w:r w:rsidRPr="006037B5">
              <w:rPr>
                <w:rFonts w:asciiTheme="minorHAnsi" w:eastAsia="Times New Roman" w:hAnsiTheme="minorHAnsi" w:cstheme="minorHAnsi"/>
              </w:rPr>
              <w:t xml:space="preserve"> cleft strong rocks, rivers flooding the ground issued forth,</w:t>
            </w:r>
          </w:p>
        </w:tc>
      </w:tr>
      <w:tr w:rsidR="00FE4A2A" w:rsidRPr="006037B5" w14:paraId="5B139ACC" w14:textId="77777777" w:rsidTr="00CC6E9D">
        <w:trPr>
          <w:cantSplit/>
          <w:jc w:val="center"/>
        </w:trPr>
        <w:tc>
          <w:tcPr>
            <w:tcW w:w="4084" w:type="dxa"/>
            <w:shd w:val="clear" w:color="auto" w:fill="FFFFFF"/>
            <w:tcMar>
              <w:top w:w="0" w:type="dxa"/>
              <w:left w:w="108" w:type="dxa"/>
              <w:bottom w:w="0" w:type="dxa"/>
              <w:right w:w="108" w:type="dxa"/>
            </w:tcMar>
            <w:hideMark/>
          </w:tcPr>
          <w:p w14:paraId="007E66B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10. Mountains saw You and quaked. A stream of water passed. The deep gave forth its voice. The heaven raised up its thanks.</w:t>
            </w:r>
          </w:p>
        </w:tc>
        <w:tc>
          <w:tcPr>
            <w:tcW w:w="6130" w:type="dxa"/>
            <w:shd w:val="clear" w:color="auto" w:fill="FFFFFF"/>
            <w:tcMar>
              <w:top w:w="0" w:type="dxa"/>
              <w:left w:w="108" w:type="dxa"/>
              <w:bottom w:w="0" w:type="dxa"/>
              <w:right w:w="108" w:type="dxa"/>
            </w:tcMar>
            <w:hideMark/>
          </w:tcPr>
          <w:p w14:paraId="0C37FDE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10. When You revealed Yourself upon Mount Sinai they beheld Your glory, the mountains quaked, the rainclouds passed on, the deep lifted up its voice, the hosts on high were amazed and stood still.</w:t>
            </w:r>
          </w:p>
        </w:tc>
      </w:tr>
      <w:tr w:rsidR="00FE4A2A" w:rsidRPr="006037B5" w14:paraId="76B405F5" w14:textId="77777777" w:rsidTr="00CC6E9D">
        <w:trPr>
          <w:cantSplit/>
          <w:jc w:val="center"/>
        </w:trPr>
        <w:tc>
          <w:tcPr>
            <w:tcW w:w="4084" w:type="dxa"/>
            <w:shd w:val="clear" w:color="auto" w:fill="FFFFFF"/>
            <w:tcMar>
              <w:top w:w="0" w:type="dxa"/>
              <w:left w:w="108" w:type="dxa"/>
              <w:bottom w:w="0" w:type="dxa"/>
              <w:right w:w="108" w:type="dxa"/>
            </w:tcMar>
            <w:hideMark/>
          </w:tcPr>
          <w:p w14:paraId="1A26655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11. The sun and the moon stood in their dwellings; to the light of Your arrows, they go to the brightness of the lightning of Your spear.</w:t>
            </w:r>
          </w:p>
        </w:tc>
        <w:tc>
          <w:tcPr>
            <w:tcW w:w="6130" w:type="dxa"/>
            <w:shd w:val="clear" w:color="auto" w:fill="FFFFFF"/>
            <w:tcMar>
              <w:top w:w="0" w:type="dxa"/>
              <w:left w:w="108" w:type="dxa"/>
              <w:bottom w:w="0" w:type="dxa"/>
              <w:right w:w="108" w:type="dxa"/>
            </w:tcMar>
            <w:hideMark/>
          </w:tcPr>
          <w:p w14:paraId="4E0A282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11. Moreover, when You performed signs for Joshua in the plain of Gibeon, the sun and moon stood still in their spheres, Your people were strengthened by Your Memra, by the strength of Your victorious might.</w:t>
            </w:r>
          </w:p>
        </w:tc>
      </w:tr>
      <w:tr w:rsidR="00FE4A2A" w:rsidRPr="006037B5" w14:paraId="2611B5A5" w14:textId="77777777" w:rsidTr="00CC6E9D">
        <w:trPr>
          <w:cantSplit/>
          <w:jc w:val="center"/>
        </w:trPr>
        <w:tc>
          <w:tcPr>
            <w:tcW w:w="4084" w:type="dxa"/>
            <w:shd w:val="clear" w:color="auto" w:fill="FFFFFF"/>
            <w:tcMar>
              <w:top w:w="0" w:type="dxa"/>
              <w:left w:w="108" w:type="dxa"/>
              <w:bottom w:w="0" w:type="dxa"/>
              <w:right w:w="108" w:type="dxa"/>
            </w:tcMar>
            <w:hideMark/>
          </w:tcPr>
          <w:p w14:paraId="7355905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12. With fury You tread the earth; with wrath You trample nations.</w:t>
            </w:r>
          </w:p>
        </w:tc>
        <w:tc>
          <w:tcPr>
            <w:tcW w:w="6130" w:type="dxa"/>
            <w:shd w:val="clear" w:color="auto" w:fill="FFFFFF"/>
            <w:tcMar>
              <w:top w:w="0" w:type="dxa"/>
              <w:left w:w="108" w:type="dxa"/>
              <w:bottom w:w="0" w:type="dxa"/>
              <w:right w:w="108" w:type="dxa"/>
            </w:tcMar>
            <w:hideMark/>
          </w:tcPr>
          <w:p w14:paraId="34907CD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12. When You brought a curse upon the enemies of your people, when You revealed yourself to destroy the wicked of the earth; You slew nations in your anger.</w:t>
            </w:r>
          </w:p>
        </w:tc>
      </w:tr>
      <w:tr w:rsidR="00FE4A2A" w:rsidRPr="006037B5" w14:paraId="536EC713" w14:textId="77777777" w:rsidTr="00CC6E9D">
        <w:trPr>
          <w:cantSplit/>
          <w:jc w:val="center"/>
        </w:trPr>
        <w:tc>
          <w:tcPr>
            <w:tcW w:w="4084" w:type="dxa"/>
            <w:shd w:val="clear" w:color="auto" w:fill="FFFFFF"/>
            <w:tcMar>
              <w:top w:w="0" w:type="dxa"/>
              <w:left w:w="108" w:type="dxa"/>
              <w:bottom w:w="0" w:type="dxa"/>
              <w:right w:w="108" w:type="dxa"/>
            </w:tcMar>
            <w:hideMark/>
          </w:tcPr>
          <w:p w14:paraId="1072529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13. </w:t>
            </w:r>
            <w:r w:rsidRPr="006037B5">
              <w:rPr>
                <w:rFonts w:asciiTheme="minorHAnsi" w:eastAsia="Times New Roman" w:hAnsiTheme="minorHAnsi" w:cstheme="minorHAnsi"/>
                <w:b/>
                <w:bCs/>
              </w:rPr>
              <w:t xml:space="preserve">You went forth to rescue Your people, to rescue Your anointed. </w:t>
            </w:r>
            <w:r w:rsidRPr="006037B5">
              <w:rPr>
                <w:rFonts w:asciiTheme="minorHAnsi" w:eastAsia="Times New Roman" w:hAnsiTheme="minorHAnsi" w:cstheme="minorHAnsi"/>
              </w:rPr>
              <w:t xml:space="preserve">You have crushed the head of the house of the wicked, uncovering it from the foundation to the neck-forever. </w:t>
            </w:r>
            <w:r w:rsidRPr="006037B5">
              <w:rPr>
                <w:rFonts w:asciiTheme="minorHAnsi" w:eastAsia="Times New Roman" w:hAnsiTheme="minorHAnsi" w:cstheme="minorHAnsi"/>
                <w:b/>
                <w:bCs/>
              </w:rPr>
              <w:t>{P}</w:t>
            </w:r>
          </w:p>
        </w:tc>
        <w:tc>
          <w:tcPr>
            <w:tcW w:w="6130" w:type="dxa"/>
            <w:tcMar>
              <w:top w:w="0" w:type="dxa"/>
              <w:left w:w="108" w:type="dxa"/>
              <w:bottom w:w="0" w:type="dxa"/>
              <w:right w:w="108" w:type="dxa"/>
            </w:tcMar>
            <w:hideMark/>
          </w:tcPr>
          <w:p w14:paraId="0CD7F21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13. </w:t>
            </w:r>
            <w:r w:rsidRPr="006037B5">
              <w:rPr>
                <w:rFonts w:asciiTheme="minorHAnsi" w:eastAsia="Times New Roman" w:hAnsiTheme="minorHAnsi" w:cstheme="minorHAnsi"/>
                <w:b/>
                <w:bCs/>
              </w:rPr>
              <w:t>You revealed Yourself' to deliver Your people, to deliver Your anointed (Messiah);</w:t>
            </w:r>
            <w:r w:rsidRPr="006037B5">
              <w:rPr>
                <w:rFonts w:asciiTheme="minorHAnsi" w:eastAsia="Times New Roman" w:hAnsiTheme="minorHAnsi" w:cstheme="minorHAnsi"/>
              </w:rPr>
              <w:t xml:space="preserve"> You destroyed kings from before them and princes from their palaces; You drove out the wicked, You destroyed their hosts, the feet of Your people were upon the necks of their enemies, Your Memra endures forever. </w:t>
            </w:r>
            <w:r w:rsidRPr="006037B5">
              <w:rPr>
                <w:rFonts w:asciiTheme="minorHAnsi" w:eastAsia="Times New Roman" w:hAnsiTheme="minorHAnsi" w:cstheme="minorHAnsi"/>
                <w:b/>
                <w:bCs/>
              </w:rPr>
              <w:t>{P}</w:t>
            </w:r>
          </w:p>
        </w:tc>
      </w:tr>
      <w:tr w:rsidR="00FE4A2A" w:rsidRPr="006037B5" w14:paraId="41D1BDE0" w14:textId="77777777" w:rsidTr="00CC6E9D">
        <w:trPr>
          <w:cantSplit/>
          <w:jc w:val="center"/>
        </w:trPr>
        <w:tc>
          <w:tcPr>
            <w:tcW w:w="4084" w:type="dxa"/>
            <w:shd w:val="clear" w:color="auto" w:fill="FFFFFF"/>
            <w:tcMar>
              <w:top w:w="0" w:type="dxa"/>
              <w:left w:w="108" w:type="dxa"/>
              <w:bottom w:w="0" w:type="dxa"/>
              <w:right w:w="108" w:type="dxa"/>
            </w:tcMar>
            <w:hideMark/>
          </w:tcPr>
          <w:p w14:paraId="5BD80DA0"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14. You pierced the heads of his villages with his war clubs. They storm to scatter me. Their joy was when they could devour a poor one in secret.</w:t>
            </w:r>
          </w:p>
        </w:tc>
        <w:tc>
          <w:tcPr>
            <w:tcW w:w="6130" w:type="dxa"/>
            <w:tcMar>
              <w:top w:w="0" w:type="dxa"/>
              <w:left w:w="108" w:type="dxa"/>
              <w:bottom w:w="0" w:type="dxa"/>
              <w:right w:w="108" w:type="dxa"/>
            </w:tcMar>
            <w:hideMark/>
          </w:tcPr>
          <w:p w14:paraId="0A8F984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14. You cleft the sea by Moses' rod, and the mighty men, the captains of Pharaoh's armies who fabricated plots against Your people, You pursued with whirlwinds. You drowned them in the Red Sea </w:t>
            </w:r>
            <w:r w:rsidRPr="006037B5">
              <w:rPr>
                <w:rFonts w:asciiTheme="minorHAnsi" w:eastAsia="Times New Roman" w:hAnsiTheme="minorHAnsi" w:cstheme="minorHAnsi"/>
                <w:b/>
                <w:bCs/>
              </w:rPr>
              <w:t>because they oppressed and enslaved</w:t>
            </w:r>
            <w:r w:rsidRPr="006037B5">
              <w:rPr>
                <w:rFonts w:asciiTheme="minorHAnsi" w:eastAsia="Times New Roman" w:hAnsiTheme="minorHAnsi" w:cstheme="minorHAnsi"/>
              </w:rPr>
              <w:t xml:space="preserve"> Your people and gave, counsel in secret to destroy them.</w:t>
            </w:r>
          </w:p>
        </w:tc>
      </w:tr>
      <w:tr w:rsidR="00FE4A2A" w:rsidRPr="006037B5" w14:paraId="2C7CCE12" w14:textId="77777777" w:rsidTr="00CC6E9D">
        <w:trPr>
          <w:cantSplit/>
          <w:jc w:val="center"/>
        </w:trPr>
        <w:tc>
          <w:tcPr>
            <w:tcW w:w="4084" w:type="dxa"/>
            <w:shd w:val="clear" w:color="auto" w:fill="FFFFFF"/>
            <w:tcMar>
              <w:top w:w="0" w:type="dxa"/>
              <w:left w:w="108" w:type="dxa"/>
              <w:bottom w:w="0" w:type="dxa"/>
              <w:right w:w="108" w:type="dxa"/>
            </w:tcMar>
            <w:hideMark/>
          </w:tcPr>
          <w:p w14:paraId="266E0B4D"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You trampled in the sea with Your steeds, a heap of many waters.</w:t>
            </w:r>
          </w:p>
        </w:tc>
        <w:tc>
          <w:tcPr>
            <w:tcW w:w="6130" w:type="dxa"/>
            <w:shd w:val="clear" w:color="auto" w:fill="FFFFFF"/>
            <w:tcMar>
              <w:top w:w="0" w:type="dxa"/>
              <w:left w:w="108" w:type="dxa"/>
              <w:bottom w:w="0" w:type="dxa"/>
              <w:right w:w="108" w:type="dxa"/>
            </w:tcMar>
            <w:hideMark/>
          </w:tcPr>
          <w:p w14:paraId="66B4430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You revealed Yourself upon the sea in Your glorious chariot, in the heap of great waters.</w:t>
            </w:r>
          </w:p>
        </w:tc>
      </w:tr>
      <w:tr w:rsidR="00FE4A2A" w:rsidRPr="006037B5" w14:paraId="54F5F60E" w14:textId="77777777" w:rsidTr="00CC6E9D">
        <w:trPr>
          <w:cantSplit/>
          <w:jc w:val="center"/>
        </w:trPr>
        <w:tc>
          <w:tcPr>
            <w:tcW w:w="4084" w:type="dxa"/>
            <w:shd w:val="clear" w:color="auto" w:fill="FFFFFF"/>
            <w:tcMar>
              <w:top w:w="0" w:type="dxa"/>
              <w:left w:w="108" w:type="dxa"/>
              <w:bottom w:w="0" w:type="dxa"/>
              <w:right w:w="108" w:type="dxa"/>
            </w:tcMar>
            <w:hideMark/>
          </w:tcPr>
          <w:p w14:paraId="4AFA508B"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I heard, and my inward parts trembled; my lips quivered at the sound. Decay entered my bones, and I quaked in my place, that [the time] I would rest is destined for a day of trouble-to bring up a people that will troop back.</w:t>
            </w:r>
          </w:p>
        </w:tc>
        <w:tc>
          <w:tcPr>
            <w:tcW w:w="6130" w:type="dxa"/>
            <w:shd w:val="clear" w:color="auto" w:fill="FFFFFF"/>
            <w:tcMar>
              <w:top w:w="0" w:type="dxa"/>
              <w:left w:w="108" w:type="dxa"/>
              <w:bottom w:w="0" w:type="dxa"/>
              <w:right w:w="108" w:type="dxa"/>
            </w:tcMar>
            <w:hideMark/>
          </w:tcPr>
          <w:p w14:paraId="7FF0D3B0" w14:textId="35DEE1C9"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Babylon said, "</w:t>
            </w:r>
            <w:r w:rsidR="006037B5" w:rsidRPr="006037B5">
              <w:rPr>
                <w:rFonts w:asciiTheme="minorHAnsi" w:eastAsia="Times New Roman" w:hAnsiTheme="minorHAnsi" w:cstheme="minorHAnsi"/>
              </w:rPr>
              <w:t>I</w:t>
            </w:r>
            <w:r w:rsidRPr="006037B5">
              <w:rPr>
                <w:rFonts w:asciiTheme="minorHAnsi" w:eastAsia="Times New Roman" w:hAnsiTheme="minorHAnsi" w:cstheme="minorHAnsi"/>
              </w:rPr>
              <w:t xml:space="preserve"> heard and my kings trembled at the judgement with which the Egyptians were judged; at the sound of these words my lips trembled, fear took hold of my wise men and </w:t>
            </w:r>
            <w:r w:rsidR="006037B5" w:rsidRPr="006037B5">
              <w:rPr>
                <w:rFonts w:asciiTheme="minorHAnsi" w:eastAsia="Times New Roman" w:hAnsiTheme="minorHAnsi" w:cstheme="minorHAnsi"/>
              </w:rPr>
              <w:t>I</w:t>
            </w:r>
            <w:r w:rsidRPr="006037B5">
              <w:rPr>
                <w:rFonts w:asciiTheme="minorHAnsi" w:eastAsia="Times New Roman" w:hAnsiTheme="minorHAnsi" w:cstheme="minorHAnsi"/>
              </w:rPr>
              <w:t xml:space="preserve"> trembled in the place where I dwell' because He abandoned me to the day of trouble; at the time of bringing up the exiles of His people from me, He will destroy me.</w:t>
            </w:r>
          </w:p>
        </w:tc>
      </w:tr>
      <w:tr w:rsidR="00FE4A2A" w:rsidRPr="006037B5" w14:paraId="458A7B1D" w14:textId="77777777" w:rsidTr="00CC6E9D">
        <w:trPr>
          <w:cantSplit/>
          <w:jc w:val="center"/>
        </w:trPr>
        <w:tc>
          <w:tcPr>
            <w:tcW w:w="4084" w:type="dxa"/>
            <w:shd w:val="clear" w:color="auto" w:fill="FFFFFF"/>
            <w:tcMar>
              <w:top w:w="0" w:type="dxa"/>
              <w:left w:w="108" w:type="dxa"/>
              <w:bottom w:w="0" w:type="dxa"/>
              <w:right w:w="108" w:type="dxa"/>
            </w:tcMar>
            <w:hideMark/>
          </w:tcPr>
          <w:p w14:paraId="7AED5F4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17. </w:t>
            </w:r>
            <w:r w:rsidRPr="006037B5">
              <w:rPr>
                <w:rFonts w:asciiTheme="minorHAnsi" w:eastAsia="Times New Roman" w:hAnsiTheme="minorHAnsi" w:cstheme="minorHAnsi"/>
                <w:b/>
                <w:bCs/>
              </w:rPr>
              <w:t xml:space="preserve">For a fig tree shall not blossom; neither is there </w:t>
            </w:r>
            <w:proofErr w:type="gramStart"/>
            <w:r w:rsidRPr="006037B5">
              <w:rPr>
                <w:rFonts w:asciiTheme="minorHAnsi" w:eastAsia="Times New Roman" w:hAnsiTheme="minorHAnsi" w:cstheme="minorHAnsi"/>
                <w:b/>
                <w:bCs/>
              </w:rPr>
              <w:t>produce</w:t>
            </w:r>
            <w:proofErr w:type="gramEnd"/>
            <w:r w:rsidRPr="006037B5">
              <w:rPr>
                <w:rFonts w:asciiTheme="minorHAnsi" w:eastAsia="Times New Roman" w:hAnsiTheme="minorHAnsi" w:cstheme="minorHAnsi"/>
                <w:b/>
                <w:bCs/>
              </w:rPr>
              <w:t xml:space="preserve"> on the vines. The labor of the olive tree shall fail, and the grain field shall not produce food. The flock shall be cut off from the fold, and there shall be no cattle in the stalls.</w:t>
            </w:r>
          </w:p>
        </w:tc>
        <w:tc>
          <w:tcPr>
            <w:tcW w:w="6130" w:type="dxa"/>
            <w:shd w:val="clear" w:color="auto" w:fill="FFFFFF"/>
            <w:tcMar>
              <w:top w:w="0" w:type="dxa"/>
              <w:left w:w="108" w:type="dxa"/>
              <w:bottom w:w="0" w:type="dxa"/>
              <w:right w:w="108" w:type="dxa"/>
            </w:tcMar>
            <w:hideMark/>
          </w:tcPr>
          <w:p w14:paraId="7F6E4CE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17. </w:t>
            </w:r>
            <w:r w:rsidRPr="006037B5">
              <w:rPr>
                <w:rFonts w:asciiTheme="minorHAnsi" w:eastAsia="Times New Roman" w:hAnsiTheme="minorHAnsi" w:cstheme="minorHAnsi"/>
                <w:b/>
                <w:bCs/>
              </w:rPr>
              <w:t>For the kingdom of Babylon will not endure nor exercise suzerainty over Israel, the kings of Media will be killed, and the warriors from Greece will not prosper; the Romans will be destroyed and will not collect tribute from Jerusalem.</w:t>
            </w:r>
          </w:p>
        </w:tc>
      </w:tr>
      <w:tr w:rsidR="00FE4A2A" w:rsidRPr="006037B5" w14:paraId="622524E5" w14:textId="77777777" w:rsidTr="00CC6E9D">
        <w:trPr>
          <w:cantSplit/>
          <w:jc w:val="center"/>
        </w:trPr>
        <w:tc>
          <w:tcPr>
            <w:tcW w:w="4084" w:type="dxa"/>
            <w:shd w:val="clear" w:color="auto" w:fill="FFFFFF"/>
            <w:tcMar>
              <w:top w:w="0" w:type="dxa"/>
              <w:left w:w="108" w:type="dxa"/>
              <w:bottom w:w="0" w:type="dxa"/>
              <w:right w:w="108" w:type="dxa"/>
            </w:tcMar>
            <w:hideMark/>
          </w:tcPr>
          <w:p w14:paraId="6CA1DEF9"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lastRenderedPageBreak/>
              <w:t xml:space="preserve">18. </w:t>
            </w:r>
            <w:r w:rsidRPr="006037B5">
              <w:rPr>
                <w:rFonts w:asciiTheme="minorHAnsi" w:eastAsia="Times New Roman" w:hAnsiTheme="minorHAnsi" w:cstheme="minorHAnsi"/>
                <w:b/>
                <w:bCs/>
              </w:rPr>
              <w:t>Yet, I will rejoice in the Lord; I will be jubilant in the God of my salvation.</w:t>
            </w:r>
          </w:p>
        </w:tc>
        <w:tc>
          <w:tcPr>
            <w:tcW w:w="6130" w:type="dxa"/>
            <w:shd w:val="clear" w:color="auto" w:fill="FFFFFF"/>
            <w:tcMar>
              <w:top w:w="0" w:type="dxa"/>
              <w:left w:w="108" w:type="dxa"/>
              <w:bottom w:w="0" w:type="dxa"/>
              <w:right w:w="108" w:type="dxa"/>
            </w:tcMar>
            <w:hideMark/>
          </w:tcPr>
          <w:p w14:paraId="18F3F5B0"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18. </w:t>
            </w:r>
            <w:proofErr w:type="gramStart"/>
            <w:r w:rsidRPr="006037B5">
              <w:rPr>
                <w:rFonts w:asciiTheme="minorHAnsi" w:eastAsia="Times New Roman" w:hAnsiTheme="minorHAnsi" w:cstheme="minorHAnsi"/>
                <w:b/>
                <w:bCs/>
              </w:rPr>
              <w:t>Therefore</w:t>
            </w:r>
            <w:proofErr w:type="gramEnd"/>
            <w:r w:rsidRPr="006037B5">
              <w:rPr>
                <w:rFonts w:asciiTheme="minorHAnsi" w:eastAsia="Times New Roman" w:hAnsiTheme="minorHAnsi" w:cstheme="minorHAnsi"/>
                <w:b/>
                <w:bCs/>
              </w:rPr>
              <w:t xml:space="preserv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FE4A2A" w:rsidRPr="006037B5" w14:paraId="59CC5E47" w14:textId="77777777" w:rsidTr="00CC6E9D">
        <w:trPr>
          <w:cantSplit/>
          <w:jc w:val="center"/>
        </w:trPr>
        <w:tc>
          <w:tcPr>
            <w:tcW w:w="4084" w:type="dxa"/>
            <w:shd w:val="clear" w:color="auto" w:fill="FFFFFF"/>
            <w:tcMar>
              <w:top w:w="0" w:type="dxa"/>
              <w:left w:w="108" w:type="dxa"/>
              <w:bottom w:w="0" w:type="dxa"/>
              <w:right w:w="108" w:type="dxa"/>
            </w:tcMar>
            <w:hideMark/>
          </w:tcPr>
          <w:p w14:paraId="46055BB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19. </w:t>
            </w:r>
            <w:r w:rsidRPr="006037B5">
              <w:rPr>
                <w:rFonts w:asciiTheme="minorHAnsi" w:eastAsia="Times New Roman" w:hAnsiTheme="minorHAnsi" w:cstheme="minorHAnsi"/>
                <w:b/>
                <w:bCs/>
              </w:rPr>
              <w:t xml:space="preserve">God the Lord is my strength. He made my feet [as swift] as the </w:t>
            </w:r>
            <w:proofErr w:type="gramStart"/>
            <w:r w:rsidRPr="006037B5">
              <w:rPr>
                <w:rFonts w:asciiTheme="minorHAnsi" w:eastAsia="Times New Roman" w:hAnsiTheme="minorHAnsi" w:cstheme="minorHAnsi"/>
                <w:b/>
                <w:bCs/>
              </w:rPr>
              <w:t>hind's</w:t>
            </w:r>
            <w:proofErr w:type="gramEnd"/>
            <w:r w:rsidRPr="006037B5">
              <w:rPr>
                <w:rFonts w:asciiTheme="minorHAnsi" w:eastAsia="Times New Roman" w:hAnsiTheme="minorHAnsi" w:cstheme="minorHAnsi"/>
                <w:b/>
                <w:bCs/>
              </w:rPr>
              <w:t>, and he guides me on my high places. To the conductor [to play] with my melodies!</w:t>
            </w:r>
            <w:r w:rsidRPr="006037B5">
              <w:rPr>
                <w:rFonts w:asciiTheme="minorHAnsi" w:eastAsia="Times New Roman" w:hAnsiTheme="minorHAnsi" w:cstheme="minorHAnsi"/>
              </w:rPr>
              <w:t xml:space="preserve"> </w:t>
            </w:r>
            <w:r w:rsidRPr="006037B5">
              <w:rPr>
                <w:rFonts w:asciiTheme="minorHAnsi" w:eastAsia="Times New Roman" w:hAnsiTheme="minorHAnsi" w:cstheme="minorHAnsi"/>
                <w:b/>
                <w:bCs/>
              </w:rPr>
              <w:t>{P}</w:t>
            </w:r>
          </w:p>
        </w:tc>
        <w:tc>
          <w:tcPr>
            <w:tcW w:w="6130" w:type="dxa"/>
            <w:shd w:val="clear" w:color="auto" w:fill="FFFFFF"/>
            <w:tcMar>
              <w:top w:w="0" w:type="dxa"/>
              <w:left w:w="108" w:type="dxa"/>
              <w:bottom w:w="0" w:type="dxa"/>
              <w:right w:w="108" w:type="dxa"/>
            </w:tcMar>
            <w:hideMark/>
          </w:tcPr>
          <w:p w14:paraId="569CD60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19. </w:t>
            </w:r>
            <w:r w:rsidRPr="006037B5">
              <w:rPr>
                <w:rFonts w:asciiTheme="minorHAnsi" w:eastAsia="Times New Roman" w:hAnsiTheme="minorHAnsi" w:cstheme="minorHAnsi"/>
                <w:b/>
                <w:bCs/>
              </w:rPr>
              <w:t>God the LORD who supports me with strength and makes my feet swift as hinds and makes me stand upon my stronghold, to whom belong victories and mighty deeds - before Him I am playing in my songs of praise."</w:t>
            </w:r>
            <w:r w:rsidRPr="006037B5">
              <w:rPr>
                <w:rFonts w:asciiTheme="minorHAnsi" w:eastAsia="Times New Roman" w:hAnsiTheme="minorHAnsi" w:cstheme="minorHAnsi"/>
              </w:rPr>
              <w:t xml:space="preserve"> </w:t>
            </w:r>
            <w:r w:rsidRPr="006037B5">
              <w:rPr>
                <w:rFonts w:asciiTheme="minorHAnsi" w:eastAsia="Times New Roman" w:hAnsiTheme="minorHAnsi" w:cstheme="minorHAnsi"/>
                <w:b/>
                <w:bCs/>
              </w:rPr>
              <w:t>{P}</w:t>
            </w:r>
          </w:p>
        </w:tc>
      </w:tr>
    </w:tbl>
    <w:p w14:paraId="1049B46B" w14:textId="77777777" w:rsidR="00FE4A2A" w:rsidRPr="006037B5" w:rsidRDefault="00FE4A2A" w:rsidP="00FE4A2A">
      <w:pPr>
        <w:pBdr>
          <w:bottom w:val="double" w:sz="4" w:space="1" w:color="auto"/>
        </w:pBdr>
        <w:rPr>
          <w:rFonts w:ascii="Cambria" w:eastAsia="Times New Roman" w:hAnsi="Cambria" w:cs="Calibri"/>
          <w:b/>
          <w:bCs/>
          <w:color w:val="000000"/>
          <w:sz w:val="16"/>
          <w:szCs w:val="16"/>
        </w:rPr>
      </w:pPr>
    </w:p>
    <w:p w14:paraId="769B328D" w14:textId="77777777" w:rsidR="00FE4A2A" w:rsidRPr="006037B5" w:rsidRDefault="00FE4A2A" w:rsidP="00FE4A2A">
      <w:pPr>
        <w:rPr>
          <w:rFonts w:ascii="Cambria" w:eastAsia="Times New Roman" w:hAnsi="Cambria" w:cs="Calibri"/>
          <w:b/>
          <w:bCs/>
          <w:color w:val="000000"/>
          <w:sz w:val="16"/>
          <w:szCs w:val="16"/>
        </w:rPr>
      </w:pPr>
    </w:p>
    <w:p w14:paraId="3AEF4894" w14:textId="77777777" w:rsidR="00FE4A2A" w:rsidRPr="006037B5" w:rsidRDefault="00FE4A2A" w:rsidP="00FE4A2A">
      <w:pPr>
        <w:pStyle w:val="Heading2"/>
        <w:rPr>
          <w:b w:val="0"/>
          <w:bCs/>
          <w:i/>
          <w:iCs/>
          <w:szCs w:val="28"/>
        </w:rPr>
      </w:pPr>
      <w:r w:rsidRPr="006037B5">
        <w:rPr>
          <w:iCs/>
          <w:szCs w:val="28"/>
        </w:rPr>
        <w:t>Rashi’s Commentary on Habakkuk 2:20-3:19</w:t>
      </w:r>
    </w:p>
    <w:p w14:paraId="08C02B43" w14:textId="77777777" w:rsidR="00FE4A2A" w:rsidRPr="006037B5" w:rsidRDefault="00FE4A2A" w:rsidP="00FE4A2A">
      <w:pPr>
        <w:rPr>
          <w:rFonts w:cs="Calibri"/>
        </w:rPr>
      </w:pPr>
      <w:r w:rsidRPr="006037B5">
        <w:t xml:space="preserve"> </w:t>
      </w:r>
    </w:p>
    <w:p w14:paraId="4F48667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15</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Woe to him who gives his friend to drink</w:t>
      </w:r>
      <w:r w:rsidRPr="006037B5">
        <w:rPr>
          <w:rFonts w:asciiTheme="minorHAnsi" w:eastAsia="Times New Roman" w:hAnsiTheme="minorHAnsi" w:cstheme="minorHAnsi"/>
          <w:color w:val="000000"/>
        </w:rPr>
        <w:t xml:space="preserve"> wine; and into that drink he adds and gathers his venom upon him, and also makes him [his friend] drunk with his venom. All this he does...</w:t>
      </w:r>
    </w:p>
    <w:p w14:paraId="27905EE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89615D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order to gaze upon their nakedness</w:t>
      </w:r>
      <w:r w:rsidRPr="006037B5">
        <w:rPr>
          <w:rFonts w:asciiTheme="minorHAnsi" w:eastAsia="Times New Roman" w:hAnsiTheme="minorHAnsi" w:cstheme="minorHAnsi"/>
          <w:color w:val="000000"/>
        </w:rPr>
        <w:t xml:space="preserve"> Upon their exposure, to see their nakedness. This is the wicked Nebuchadnezzar, who would give the kings wine to drink, intoxicate them, and practice pederasty upon them, as we state in Tractate </w:t>
      </w:r>
      <w:r w:rsidRPr="006037B5">
        <w:rPr>
          <w:rFonts w:asciiTheme="minorHAnsi" w:eastAsia="Times New Roman" w:hAnsiTheme="minorHAnsi" w:cstheme="minorHAnsi"/>
          <w:i/>
          <w:iCs/>
          <w:color w:val="000000"/>
        </w:rPr>
        <w:t>Shabbath</w:t>
      </w:r>
      <w:r w:rsidRPr="006037B5">
        <w:rPr>
          <w:rFonts w:asciiTheme="minorHAnsi" w:eastAsia="Times New Roman" w:hAnsiTheme="minorHAnsi" w:cstheme="minorHAnsi"/>
          <w:color w:val="000000"/>
        </w:rPr>
        <w:t xml:space="preserve"> (149b). Another explanation.</w:t>
      </w:r>
    </w:p>
    <w:p w14:paraId="60D1BDD6"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96CB2E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Woe to him who gives his friend to drink</w:t>
      </w:r>
      <w:r w:rsidRPr="006037B5">
        <w:rPr>
          <w:rFonts w:asciiTheme="minorHAnsi" w:eastAsia="Times New Roman" w:hAnsiTheme="minorHAnsi" w:cstheme="minorHAnsi"/>
          <w:color w:val="000000"/>
        </w:rPr>
        <w:t xml:space="preserve"> In Seder Olam, it [this verse] is expounded regarding Belshazzar, who gave the princes to drink with the vessels of the Temple, because of which they were smitten with </w:t>
      </w:r>
      <w:proofErr w:type="spellStart"/>
      <w:r w:rsidRPr="006037B5">
        <w:rPr>
          <w:rFonts w:asciiTheme="minorHAnsi" w:eastAsia="Times New Roman" w:hAnsiTheme="minorHAnsi" w:cstheme="minorHAnsi"/>
          <w:color w:val="000000"/>
        </w:rPr>
        <w:t>zaraath</w:t>
      </w:r>
      <w:proofErr w:type="spellEnd"/>
      <w:r w:rsidRPr="006037B5">
        <w:rPr>
          <w:rFonts w:asciiTheme="minorHAnsi" w:eastAsia="Times New Roman" w:hAnsiTheme="minorHAnsi" w:cstheme="minorHAnsi"/>
          <w:color w:val="000000"/>
        </w:rPr>
        <w:t xml:space="preserve"> and intoxicated by the wrath of the Holy One, blessed be He. On that night he [Belshazzar] was slain.</w:t>
      </w:r>
    </w:p>
    <w:p w14:paraId="0A19156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F57BC9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upon their nakedness</w:t>
      </w:r>
      <w:r w:rsidRPr="006037B5">
        <w:rPr>
          <w:rFonts w:asciiTheme="minorHAnsi" w:eastAsia="Times New Roman" w:hAnsiTheme="minorHAnsi" w:cstheme="minorHAnsi"/>
          <w:color w:val="000000"/>
        </w:rPr>
        <w:t xml:space="preserve"> So that their disgrace be revealed, and their enemies see their disgrace.</w:t>
      </w:r>
    </w:p>
    <w:p w14:paraId="63EA6CA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35647DD" w14:textId="52B66D94" w:rsidR="00FE4A2A" w:rsidRPr="006037B5" w:rsidRDefault="00FE4A2A" w:rsidP="00FE4A2A">
      <w:pPr>
        <w:rPr>
          <w:lang w:bidi="ar-SA"/>
        </w:rPr>
      </w:pPr>
      <w:r w:rsidRPr="006037B5">
        <w:rPr>
          <w:rFonts w:asciiTheme="minorHAnsi" w:eastAsia="Times New Roman" w:hAnsiTheme="minorHAnsi" w:cstheme="minorHAnsi"/>
          <w:b/>
          <w:bCs/>
          <w:color w:val="000000"/>
        </w:rPr>
        <w:t>16</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and become clogged up</w:t>
      </w:r>
      <w:r w:rsidRPr="006037B5">
        <w:rPr>
          <w:rFonts w:asciiTheme="minorHAnsi" w:eastAsia="Times New Roman" w:hAnsiTheme="minorHAnsi" w:cstheme="minorHAnsi"/>
          <w:color w:val="000000"/>
        </w:rPr>
        <w:t xml:space="preserve"> </w:t>
      </w:r>
      <w:r w:rsidRPr="006037B5">
        <w:rPr>
          <w:lang w:bidi="ar-SA"/>
        </w:rPr>
        <w:t xml:space="preserve">The “he” serves in this word as an expression of the reflexive, as in (Deut. 32:50) “And you shall be gathered to your people.” Here, too, </w:t>
      </w:r>
      <w:r w:rsidRPr="006037B5">
        <w:rPr>
          <w:rtl/>
          <w:lang w:bidi="ar-SA"/>
        </w:rPr>
        <w:t>הֵעָרֵל</w:t>
      </w:r>
      <w:r w:rsidRPr="006037B5">
        <w:rPr>
          <w:lang w:bidi="ar-SA"/>
        </w:rPr>
        <w:t xml:space="preserve"> - you shall become clogged up with bewilderment and with astonishment of heart. Every expression of </w:t>
      </w:r>
      <w:r w:rsidRPr="006037B5">
        <w:rPr>
          <w:rtl/>
          <w:lang w:bidi="ar-SA"/>
        </w:rPr>
        <w:t>עָרְלָה</w:t>
      </w:r>
      <w:r w:rsidRPr="006037B5">
        <w:rPr>
          <w:lang w:bidi="ar-SA"/>
        </w:rPr>
        <w:t xml:space="preserve"> is an expression of clogging, like (Jer. 6:10) “Their ear is clogged” and (Ezek 44:7) “Of clogged heart and of uncircumcised </w:t>
      </w:r>
      <w:r w:rsidR="00697F61" w:rsidRPr="006037B5">
        <w:rPr>
          <w:lang w:bidi="ar-SA"/>
        </w:rPr>
        <w:t>flesh.” Jonathan</w:t>
      </w:r>
      <w:r w:rsidRPr="006037B5">
        <w:rPr>
          <w:lang w:bidi="ar-SA"/>
        </w:rPr>
        <w:t xml:space="preserve"> rendered: And become naked, an expression of (ibid. 16:7) “Naked and bare.”</w:t>
      </w:r>
    </w:p>
    <w:p w14:paraId="100FA7E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3AA033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17</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the violence of the Lebanon</w:t>
      </w:r>
      <w:r w:rsidRPr="006037B5">
        <w:rPr>
          <w:rFonts w:asciiTheme="minorHAnsi" w:eastAsia="Times New Roman" w:hAnsiTheme="minorHAnsi" w:cstheme="minorHAnsi"/>
          <w:color w:val="000000"/>
        </w:rPr>
        <w:t xml:space="preserve"> the Temple.</w:t>
      </w:r>
    </w:p>
    <w:p w14:paraId="6C4B3AB0"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D1751A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the plunder of cattle</w:t>
      </w:r>
      <w:r w:rsidRPr="006037B5">
        <w:rPr>
          <w:rFonts w:asciiTheme="minorHAnsi" w:eastAsia="Times New Roman" w:hAnsiTheme="minorHAnsi" w:cstheme="minorHAnsi"/>
          <w:color w:val="000000"/>
        </w:rPr>
        <w:t xml:space="preserve"> The plunder of your cattle, and your hordes that plundered My people Israel, shall break you.</w:t>
      </w:r>
    </w:p>
    <w:p w14:paraId="22A318F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6011A7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because of the blood of man </w:t>
      </w:r>
      <w:r w:rsidRPr="006037B5">
        <w:rPr>
          <w:rFonts w:asciiTheme="minorHAnsi" w:eastAsia="Times New Roman" w:hAnsiTheme="minorHAnsi" w:cstheme="minorHAnsi"/>
          <w:color w:val="000000"/>
        </w:rPr>
        <w:t>Because of the violence done to the blood of Israel.</w:t>
      </w:r>
    </w:p>
    <w:p w14:paraId="5361083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C842C2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the violence of the land</w:t>
      </w:r>
      <w:r w:rsidRPr="006037B5">
        <w:rPr>
          <w:rFonts w:asciiTheme="minorHAnsi" w:eastAsia="Times New Roman" w:hAnsiTheme="minorHAnsi" w:cstheme="minorHAnsi"/>
          <w:color w:val="000000"/>
        </w:rPr>
        <w:t xml:space="preserve"> The land of Israel.</w:t>
      </w:r>
    </w:p>
    <w:p w14:paraId="059E7A4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BC6EDA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 city</w:t>
      </w:r>
      <w:r w:rsidRPr="006037B5">
        <w:rPr>
          <w:rFonts w:asciiTheme="minorHAnsi" w:eastAsia="Times New Roman" w:hAnsiTheme="minorHAnsi" w:cstheme="minorHAnsi"/>
          <w:color w:val="000000"/>
        </w:rPr>
        <w:t xml:space="preserve"> Jerusalem.</w:t>
      </w:r>
    </w:p>
    <w:p w14:paraId="09973DE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A2E05B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18</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What did a graven image avail</w:t>
      </w:r>
      <w:r w:rsidRPr="006037B5">
        <w:rPr>
          <w:rFonts w:asciiTheme="minorHAnsi" w:eastAsia="Times New Roman" w:hAnsiTheme="minorHAnsi" w:cstheme="minorHAnsi"/>
          <w:color w:val="000000"/>
        </w:rPr>
        <w:t xml:space="preserve"> Babylon?</w:t>
      </w:r>
    </w:p>
    <w:p w14:paraId="229EAFBA"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CC82F6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that the maker of his work trusted</w:t>
      </w:r>
      <w:r w:rsidRPr="006037B5">
        <w:rPr>
          <w:rFonts w:asciiTheme="minorHAnsi" w:eastAsia="Times New Roman" w:hAnsiTheme="minorHAnsi" w:cstheme="minorHAnsi"/>
          <w:color w:val="000000"/>
        </w:rPr>
        <w:t xml:space="preserve"> The man who formed it, who is the maker of this god of his.</w:t>
      </w:r>
    </w:p>
    <w:p w14:paraId="66CFBBD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A66FCA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it</w:t>
      </w:r>
      <w:r w:rsidRPr="006037B5">
        <w:rPr>
          <w:rFonts w:asciiTheme="minorHAnsi" w:eastAsia="Times New Roman" w:hAnsiTheme="minorHAnsi" w:cstheme="minorHAnsi"/>
          <w:color w:val="000000"/>
        </w:rPr>
        <w:t xml:space="preserve"> He trusts in this creation of his, that it assists him, so he comes to make dumb idols.</w:t>
      </w:r>
    </w:p>
    <w:p w14:paraId="6BF6832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B135B9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19</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Shall it teach?</w:t>
      </w:r>
      <w:r w:rsidRPr="006037B5">
        <w:rPr>
          <w:rFonts w:asciiTheme="minorHAnsi" w:eastAsia="Times New Roman" w:hAnsiTheme="minorHAnsi" w:cstheme="minorHAnsi"/>
          <w:color w:val="000000"/>
        </w:rPr>
        <w:t xml:space="preserve"> This is a question.</w:t>
      </w:r>
    </w:p>
    <w:p w14:paraId="60AEA96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7A652C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lastRenderedPageBreak/>
        <w:t>20</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 xml:space="preserve">But the Lord is in His Holy Temple </w:t>
      </w:r>
      <w:r w:rsidRPr="006037B5">
        <w:rPr>
          <w:rFonts w:asciiTheme="minorHAnsi" w:eastAsia="Times New Roman" w:hAnsiTheme="minorHAnsi" w:cstheme="minorHAnsi"/>
          <w:color w:val="000000"/>
        </w:rPr>
        <w:t>ready to exact retribution.</w:t>
      </w:r>
    </w:p>
    <w:p w14:paraId="32C34FA6"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9D37098" w14:textId="77777777" w:rsidR="00FE4A2A" w:rsidRPr="006037B5" w:rsidRDefault="00FE4A2A" w:rsidP="00FE4A2A">
      <w:pPr>
        <w:rPr>
          <w:rFonts w:eastAsiaTheme="minorHAnsi"/>
        </w:rPr>
      </w:pPr>
      <w:r w:rsidRPr="006037B5">
        <w:rPr>
          <w:rFonts w:eastAsiaTheme="minorHAnsi"/>
          <w:b/>
          <w:bCs/>
        </w:rPr>
        <w:t xml:space="preserve">Silence the whole earth before Him </w:t>
      </w:r>
      <w:r w:rsidRPr="006037B5">
        <w:rPr>
          <w:rFonts w:eastAsiaTheme="minorHAnsi"/>
          <w:rtl/>
        </w:rPr>
        <w:t>הַס</w:t>
      </w:r>
      <w:r w:rsidRPr="006037B5">
        <w:rPr>
          <w:rFonts w:eastAsiaTheme="minorHAnsi"/>
        </w:rPr>
        <w:t xml:space="preserve"> is an expression of silencing and the silence of destruction.</w:t>
      </w:r>
    </w:p>
    <w:p w14:paraId="0F93302B" w14:textId="77777777" w:rsidR="00FE4A2A" w:rsidRPr="006037B5" w:rsidRDefault="00FE4A2A" w:rsidP="00FE4A2A">
      <w:pPr>
        <w:rPr>
          <w:rFonts w:eastAsiaTheme="minorHAnsi"/>
          <w:sz w:val="16"/>
          <w:szCs w:val="16"/>
        </w:rPr>
      </w:pPr>
      <w:r w:rsidRPr="006037B5">
        <w:rPr>
          <w:rFonts w:eastAsiaTheme="minorHAnsi"/>
          <w:sz w:val="16"/>
          <w:szCs w:val="16"/>
        </w:rPr>
        <w:t xml:space="preserve"> </w:t>
      </w:r>
    </w:p>
    <w:p w14:paraId="1CAB96E6" w14:textId="77777777" w:rsidR="00FE4A2A" w:rsidRPr="006037B5" w:rsidRDefault="00FE4A2A" w:rsidP="00FE4A2A">
      <w:pPr>
        <w:keepNext/>
        <w:keepLines/>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Chapter 3</w:t>
      </w:r>
    </w:p>
    <w:p w14:paraId="7DC8AEA6" w14:textId="77777777" w:rsidR="00FE4A2A" w:rsidRPr="006037B5" w:rsidRDefault="00FE4A2A" w:rsidP="00FE4A2A">
      <w:pPr>
        <w:keepNext/>
        <w:keepLines/>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6E0FFE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concerning the errors</w:t>
      </w:r>
      <w:r w:rsidRPr="006037B5">
        <w:rPr>
          <w:rFonts w:asciiTheme="minorHAnsi" w:eastAsia="Times New Roman" w:hAnsiTheme="minorHAnsi" w:cstheme="minorHAnsi"/>
          <w:color w:val="000000"/>
        </w:rPr>
        <w:t xml:space="preserve"> This may be interpreted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 However, according to the apparent meaning, Habakkuk is begging for mercy for himself because he spoke rebelliously: (1:4) “Therefore Torah is slackened,” and (verse 14) “You have made man like the fish of the sea.” He criticized the Divine standard of justice.</w:t>
      </w:r>
    </w:p>
    <w:p w14:paraId="50C5320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81D27D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2</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I heard a report of You</w:t>
      </w:r>
      <w:r w:rsidRPr="006037B5">
        <w:rPr>
          <w:rFonts w:asciiTheme="minorHAnsi" w:eastAsia="Times New Roman" w:hAnsiTheme="minorHAnsi" w:cstheme="minorHAnsi"/>
          <w:color w:val="000000"/>
        </w:rPr>
        <w:t xml:space="preserve"> that from days of yore You always inflicted retribution upon those who provoked You, yet You tolerate this wicked man.</w:t>
      </w:r>
    </w:p>
    <w:p w14:paraId="518E08C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0F43B9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 feared</w:t>
      </w:r>
      <w:r w:rsidRPr="006037B5">
        <w:rPr>
          <w:rFonts w:asciiTheme="minorHAnsi" w:eastAsia="Times New Roman" w:hAnsiTheme="minorHAnsi" w:cstheme="minorHAnsi"/>
          <w:color w:val="000000"/>
        </w:rPr>
        <w:t xml:space="preserve"> I said, “How has the Divine standard of justice changed because of Israel’s iniquity?”</w:t>
      </w:r>
    </w:p>
    <w:p w14:paraId="449F2CF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98D6F3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Your deed. In the midst of the years</w:t>
      </w:r>
      <w:r w:rsidRPr="006037B5">
        <w:rPr>
          <w:rFonts w:asciiTheme="minorHAnsi" w:eastAsia="Times New Roman" w:hAnsiTheme="minorHAnsi" w:cstheme="minorHAnsi"/>
          <w:color w:val="000000"/>
        </w:rPr>
        <w:t xml:space="preserve"> Your original deed, that You would wreak vengeance for us upon our enemies in the midst of the years of trouble in which we are found.</w:t>
      </w:r>
    </w:p>
    <w:p w14:paraId="31EFE57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B42322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revive it</w:t>
      </w:r>
      <w:r w:rsidRPr="006037B5">
        <w:rPr>
          <w:rFonts w:asciiTheme="minorHAnsi" w:eastAsia="Times New Roman" w:hAnsiTheme="minorHAnsi" w:cstheme="minorHAnsi"/>
          <w:color w:val="000000"/>
        </w:rPr>
        <w:t xml:space="preserve"> Awaken it and restore it.</w:t>
      </w:r>
    </w:p>
    <w:p w14:paraId="158B306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7CBB8C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the midst of the years</w:t>
      </w:r>
      <w:r w:rsidRPr="006037B5">
        <w:rPr>
          <w:rFonts w:asciiTheme="minorHAnsi" w:eastAsia="Times New Roman" w:hAnsiTheme="minorHAnsi" w:cstheme="minorHAnsi"/>
          <w:color w:val="000000"/>
        </w:rPr>
        <w:t xml:space="preserve"> And in the midst of these years let it be known.</w:t>
      </w:r>
    </w:p>
    <w:p w14:paraId="7D7C855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D13DBF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anger</w:t>
      </w:r>
      <w:r w:rsidRPr="006037B5">
        <w:rPr>
          <w:rFonts w:asciiTheme="minorHAnsi" w:eastAsia="Times New Roman" w:hAnsiTheme="minorHAnsi" w:cstheme="minorHAnsi"/>
          <w:color w:val="000000"/>
        </w:rPr>
        <w:t xml:space="preserve"> In the anger that You will vent upon the wicked, You will remember to have mercy.</w:t>
      </w:r>
    </w:p>
    <w:p w14:paraId="6DEA03F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5A72340" w14:textId="77777777" w:rsidR="00FE4A2A" w:rsidRPr="006037B5" w:rsidRDefault="00FE4A2A" w:rsidP="00FE4A2A">
      <w:r w:rsidRPr="006037B5">
        <w:rPr>
          <w:b/>
          <w:bCs/>
        </w:rPr>
        <w:t>to have mercy</w:t>
      </w:r>
      <w:r w:rsidRPr="006037B5">
        <w:t xml:space="preserve"> like </w:t>
      </w:r>
      <w:r w:rsidRPr="006037B5">
        <w:rPr>
          <w:rtl/>
        </w:rPr>
        <w:t>לְרַחֵם</w:t>
      </w:r>
      <w:r w:rsidRPr="006037B5">
        <w:t>, to have mercy.</w:t>
      </w:r>
    </w:p>
    <w:p w14:paraId="3800264B" w14:textId="77777777" w:rsidR="00FE4A2A" w:rsidRPr="006037B5" w:rsidRDefault="00FE4A2A" w:rsidP="00FE4A2A">
      <w:pPr>
        <w:rPr>
          <w:rFonts w:eastAsiaTheme="minorHAnsi"/>
          <w:sz w:val="16"/>
          <w:szCs w:val="16"/>
        </w:rPr>
      </w:pPr>
      <w:r w:rsidRPr="006037B5">
        <w:rPr>
          <w:rFonts w:eastAsiaTheme="minorHAnsi"/>
          <w:sz w:val="16"/>
          <w:szCs w:val="16"/>
        </w:rPr>
        <w:t xml:space="preserve"> </w:t>
      </w:r>
    </w:p>
    <w:p w14:paraId="78C9CF2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 shall remember</w:t>
      </w:r>
      <w:r w:rsidRPr="006037B5">
        <w:rPr>
          <w:rFonts w:asciiTheme="minorHAnsi" w:eastAsia="Times New Roman" w:hAnsiTheme="minorHAnsi" w:cstheme="minorHAnsi"/>
          <w:color w:val="000000"/>
        </w:rPr>
        <w:t xml:space="preserve"> You shall remember to have mercy on Israel. </w:t>
      </w:r>
      <w:r w:rsidRPr="006037B5">
        <w:rPr>
          <w:rFonts w:asciiTheme="minorHAnsi" w:eastAsia="Times New Roman" w:hAnsiTheme="minorHAnsi" w:cstheme="minorHAnsi"/>
          <w:b/>
          <w:bCs/>
          <w:color w:val="000000"/>
        </w:rPr>
        <w:t>3</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God</w:t>
      </w:r>
      <w:r w:rsidRPr="006037B5">
        <w:rPr>
          <w:rFonts w:asciiTheme="minorHAnsi" w:eastAsia="Times New Roman" w:hAnsiTheme="minorHAnsi" w:cstheme="minorHAnsi"/>
          <w:color w:val="000000"/>
        </w:rPr>
        <w:t xml:space="preserve"> The prophet now mentions before God His original deed, which he begs Him to revive - the deed of the love of Israel and the retribution of the first generations: When You came to give the Torah, You went around to Esau and Ishmael, and they did not accept it.</w:t>
      </w:r>
    </w:p>
    <w:p w14:paraId="711C148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D4D774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Teman</w:t>
      </w:r>
      <w:r w:rsidRPr="006037B5">
        <w:rPr>
          <w:rFonts w:asciiTheme="minorHAnsi" w:eastAsia="Times New Roman" w:hAnsiTheme="minorHAnsi" w:cstheme="minorHAnsi"/>
          <w:color w:val="000000"/>
        </w:rPr>
        <w:t xml:space="preserve"> Esau.</w:t>
      </w:r>
    </w:p>
    <w:p w14:paraId="7FE4F990"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E46FA4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Paran</w:t>
      </w:r>
      <w:r w:rsidRPr="006037B5">
        <w:rPr>
          <w:rFonts w:asciiTheme="minorHAnsi" w:eastAsia="Times New Roman" w:hAnsiTheme="minorHAnsi" w:cstheme="minorHAnsi"/>
          <w:color w:val="000000"/>
        </w:rPr>
        <w:t xml:space="preserve"> Ishmael, as Scripture states (Gen. 21:21): “And he dwelt in the desert of Paran.”</w:t>
      </w:r>
    </w:p>
    <w:p w14:paraId="53FD58E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94781B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His glory covered the heavens</w:t>
      </w:r>
      <w:r w:rsidRPr="006037B5">
        <w:rPr>
          <w:rFonts w:asciiTheme="minorHAnsi" w:eastAsia="Times New Roman" w:hAnsiTheme="minorHAnsi" w:cstheme="minorHAnsi"/>
          <w:color w:val="000000"/>
        </w:rPr>
        <w:t xml:space="preserve"> at Sinai for Israel.</w:t>
      </w:r>
    </w:p>
    <w:p w14:paraId="0747F205"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E1C678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4</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And there was a brightness</w:t>
      </w:r>
      <w:r w:rsidRPr="006037B5">
        <w:rPr>
          <w:rFonts w:asciiTheme="minorHAnsi" w:eastAsia="Times New Roman" w:hAnsiTheme="minorHAnsi" w:cstheme="minorHAnsi"/>
          <w:color w:val="000000"/>
        </w:rPr>
        <w:t xml:space="preserve"> on that day.</w:t>
      </w:r>
    </w:p>
    <w:p w14:paraId="52BDA63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09DD6D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like the light</w:t>
      </w:r>
      <w:r w:rsidRPr="006037B5">
        <w:rPr>
          <w:rFonts w:asciiTheme="minorHAnsi" w:eastAsia="Times New Roman" w:hAnsiTheme="minorHAnsi" w:cstheme="minorHAnsi"/>
          <w:color w:val="000000"/>
        </w:rPr>
        <w:t xml:space="preserve"> Like the special light of the seven days of Creation. So did </w:t>
      </w:r>
      <w:r w:rsidRPr="006037B5">
        <w:rPr>
          <w:rFonts w:asciiTheme="minorHAnsi" w:eastAsia="Times New Roman" w:hAnsiTheme="minorHAnsi" w:cstheme="minorHAnsi"/>
          <w:i/>
          <w:iCs/>
          <w:color w:val="000000"/>
        </w:rPr>
        <w:t>Jonathan</w:t>
      </w:r>
      <w:r w:rsidRPr="006037B5">
        <w:rPr>
          <w:rFonts w:asciiTheme="minorHAnsi" w:eastAsia="Times New Roman" w:hAnsiTheme="minorHAnsi" w:cstheme="minorHAnsi"/>
          <w:color w:val="000000"/>
        </w:rPr>
        <w:t xml:space="preserve"> render it.</w:t>
      </w:r>
    </w:p>
    <w:p w14:paraId="524871B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03F515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rays</w:t>
      </w:r>
      <w:r w:rsidRPr="006037B5">
        <w:rPr>
          <w:rFonts w:asciiTheme="minorHAnsi" w:eastAsia="Times New Roman" w:hAnsiTheme="minorHAnsi" w:cstheme="minorHAnsi"/>
          <w:color w:val="000000"/>
        </w:rPr>
        <w:t xml:space="preserve"> The expression of a light, which, when piercing and shining through a hole, appears like protruding horns. Similarly, (Ex. 34:29) “For the skin of his face shone.”</w:t>
      </w:r>
    </w:p>
    <w:p w14:paraId="582185D2"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917C11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from His hand</w:t>
      </w:r>
      <w:r w:rsidRPr="006037B5">
        <w:rPr>
          <w:rFonts w:asciiTheme="minorHAnsi" w:eastAsia="Times New Roman" w:hAnsiTheme="minorHAnsi" w:cstheme="minorHAnsi"/>
          <w:color w:val="000000"/>
        </w:rPr>
        <w:t xml:space="preserve"> From the hand of the Holy One, blessed be He, they came to them.</w:t>
      </w:r>
    </w:p>
    <w:p w14:paraId="3F57C6E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577730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there was His strength hidden</w:t>
      </w:r>
      <w:r w:rsidRPr="006037B5">
        <w:rPr>
          <w:rFonts w:asciiTheme="minorHAnsi" w:eastAsia="Times New Roman" w:hAnsiTheme="minorHAnsi" w:cstheme="minorHAnsi"/>
          <w:color w:val="000000"/>
        </w:rPr>
        <w:t xml:space="preserve"> As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 xml:space="preserve"> renders: There His strength, which had previously been hidden, was revealed in the secret place of the </w:t>
      </w:r>
      <w:proofErr w:type="gramStart"/>
      <w:r w:rsidRPr="006037B5">
        <w:rPr>
          <w:rFonts w:asciiTheme="minorHAnsi" w:eastAsia="Times New Roman" w:hAnsiTheme="minorHAnsi" w:cstheme="minorHAnsi"/>
          <w:color w:val="000000"/>
        </w:rPr>
        <w:t>Most High</w:t>
      </w:r>
      <w:proofErr w:type="gramEnd"/>
      <w:r w:rsidRPr="006037B5">
        <w:rPr>
          <w:rFonts w:asciiTheme="minorHAnsi" w:eastAsia="Times New Roman" w:hAnsiTheme="minorHAnsi" w:cstheme="minorHAnsi"/>
          <w:color w:val="000000"/>
        </w:rPr>
        <w:t>.</w:t>
      </w:r>
    </w:p>
    <w:p w14:paraId="7285845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733473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5</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A pestilence went before Him</w:t>
      </w:r>
      <w:r w:rsidRPr="006037B5">
        <w:rPr>
          <w:rFonts w:asciiTheme="minorHAnsi" w:eastAsia="Times New Roman" w:hAnsiTheme="minorHAnsi" w:cstheme="minorHAnsi"/>
          <w:color w:val="000000"/>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w:t>
      </w:r>
    </w:p>
    <w:p w14:paraId="5540C135"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040E41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sparks went out at His feet</w:t>
      </w:r>
      <w:r w:rsidRPr="006037B5">
        <w:rPr>
          <w:rFonts w:asciiTheme="minorHAnsi" w:eastAsia="Times New Roman" w:hAnsiTheme="minorHAnsi" w:cstheme="minorHAnsi"/>
          <w:color w:val="000000"/>
        </w:rPr>
        <w:t xml:space="preserve"> Fiery angels came with Him to Sinai.</w:t>
      </w:r>
    </w:p>
    <w:p w14:paraId="447C593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178938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lastRenderedPageBreak/>
        <w:t>6</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He stood and meted out to the earth</w:t>
      </w:r>
      <w:r w:rsidRPr="006037B5">
        <w:rPr>
          <w:rFonts w:asciiTheme="minorHAnsi" w:eastAsia="Times New Roman" w:hAnsiTheme="minorHAnsi" w:cstheme="minorHAnsi"/>
          <w:color w:val="000000"/>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w:t>
      </w:r>
    </w:p>
    <w:p w14:paraId="39BFE95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266DBD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meted out to the earth</w:t>
      </w:r>
      <w:r w:rsidRPr="006037B5">
        <w:rPr>
          <w:rFonts w:asciiTheme="minorHAnsi" w:eastAsia="Times New Roman" w:hAnsiTheme="minorHAnsi" w:cstheme="minorHAnsi"/>
          <w:color w:val="000000"/>
        </w:rPr>
        <w:t xml:space="preserve"> They sinned with heat, and they were judged with boiling water.</w:t>
      </w:r>
    </w:p>
    <w:p w14:paraId="0F0B790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62FD44B" w14:textId="3D5279CB"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He saw</w:t>
      </w:r>
      <w:r w:rsidRPr="006037B5">
        <w:rPr>
          <w:rFonts w:asciiTheme="minorHAnsi" w:eastAsia="Times New Roman" w:hAnsiTheme="minorHAnsi" w:cstheme="minorHAnsi"/>
          <w:color w:val="000000"/>
        </w:rPr>
        <w:t xml:space="preserve"> the generation of separation, who, since they were of one language, all came upon the plan, as it is written (Gen. 11:1): “And all the earth was of one language.”</w:t>
      </w:r>
    </w:p>
    <w:p w14:paraId="33F022A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E6E3F9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caused nations to wander</w:t>
      </w:r>
      <w:r w:rsidRPr="006037B5">
        <w:rPr>
          <w:rFonts w:asciiTheme="minorHAnsi" w:eastAsia="Times New Roman" w:hAnsiTheme="minorHAnsi" w:cstheme="minorHAnsi"/>
          <w:color w:val="000000"/>
        </w:rPr>
        <w:t xml:space="preserve"> He caused them to jump into seventy languages as it is said (Lev. 11:21): “To jump with them on the earth,” and (Job 37:1) “My heart trembles and jumps from its place.”</w:t>
      </w:r>
    </w:p>
    <w:p w14:paraId="068AD61C"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744978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everlasting mountains</w:t>
      </w:r>
      <w:r w:rsidRPr="006037B5">
        <w:rPr>
          <w:rFonts w:asciiTheme="minorHAnsi" w:eastAsia="Times New Roman" w:hAnsiTheme="minorHAnsi" w:cstheme="minorHAnsi"/>
          <w:color w:val="000000"/>
        </w:rPr>
        <w:t xml:space="preserve"> The heavenly princes of the nations.</w:t>
      </w:r>
    </w:p>
    <w:p w14:paraId="3D753DE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5D595E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procedures of the world are His</w:t>
      </w:r>
      <w:r w:rsidRPr="006037B5">
        <w:rPr>
          <w:rFonts w:asciiTheme="minorHAnsi" w:eastAsia="Times New Roman" w:hAnsiTheme="minorHAnsi" w:cstheme="minorHAnsi"/>
          <w:color w:val="000000"/>
        </w:rPr>
        <w:t xml:space="preserve"> He demonstrated to them that all the procedures of the world are His.</w:t>
      </w:r>
    </w:p>
    <w:p w14:paraId="7DE55CF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32D697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7</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Because of iniquity</w:t>
      </w:r>
      <w:r w:rsidRPr="006037B5">
        <w:rPr>
          <w:rFonts w:asciiTheme="minorHAnsi" w:eastAsia="Times New Roman" w:hAnsiTheme="minorHAnsi" w:cstheme="minorHAnsi"/>
          <w:color w:val="000000"/>
        </w:rPr>
        <w:t xml:space="preserve"> that was found in Israel.</w:t>
      </w:r>
    </w:p>
    <w:p w14:paraId="603306EA"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09D2A4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I saw the tents of Cushan </w:t>
      </w:r>
      <w:r w:rsidRPr="006037B5">
        <w:rPr>
          <w:rFonts w:asciiTheme="minorHAnsi" w:eastAsia="Times New Roman" w:hAnsiTheme="minorHAnsi" w:cstheme="minorHAnsi"/>
          <w:color w:val="000000"/>
        </w:rPr>
        <w:t>standing in the open and inflicting injury upon Israel, and when they humbled themselves before you...</w:t>
      </w:r>
    </w:p>
    <w:p w14:paraId="486CD05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182A4C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curtains... quaked</w:t>
      </w:r>
      <w:r w:rsidRPr="006037B5">
        <w:rPr>
          <w:rFonts w:asciiTheme="minorHAnsi" w:eastAsia="Times New Roman" w:hAnsiTheme="minorHAnsi" w:cstheme="minorHAnsi"/>
          <w:color w:val="000000"/>
        </w:rPr>
        <w:t xml:space="preserve"> All is to be understood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w:t>
      </w:r>
    </w:p>
    <w:p w14:paraId="5BF83F15"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D98EBD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8</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Was... with the rivers?</w:t>
      </w:r>
      <w:r w:rsidRPr="006037B5">
        <w:rPr>
          <w:rFonts w:asciiTheme="minorHAnsi" w:eastAsia="Times New Roman" w:hAnsiTheme="minorHAnsi" w:cstheme="minorHAnsi"/>
          <w:color w:val="000000"/>
        </w:rPr>
        <w:t xml:space="preserve"> Some questions are in the affirmative. Have we seen that He performed all these? The explanation of the verse is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w:t>
      </w:r>
    </w:p>
    <w:p w14:paraId="4E9C371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9FAA96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Your chariots</w:t>
      </w:r>
      <w:r w:rsidRPr="006037B5">
        <w:rPr>
          <w:rFonts w:asciiTheme="minorHAnsi" w:eastAsia="Times New Roman" w:hAnsiTheme="minorHAnsi" w:cstheme="minorHAnsi"/>
          <w:color w:val="000000"/>
        </w:rPr>
        <w:t xml:space="preserve"> were salvation for us.</w:t>
      </w:r>
    </w:p>
    <w:p w14:paraId="0042914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4CCA3C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9</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Your bow revealed itself</w:t>
      </w:r>
      <w:r w:rsidRPr="006037B5">
        <w:rPr>
          <w:rFonts w:asciiTheme="minorHAnsi" w:eastAsia="Times New Roman" w:hAnsiTheme="minorHAnsi" w:cstheme="minorHAnsi"/>
          <w:color w:val="000000"/>
        </w:rPr>
        <w:t xml:space="preserve"> Your might was revealed.</w:t>
      </w:r>
    </w:p>
    <w:p w14:paraId="09B4696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93C87A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oaths to the tribes</w:t>
      </w:r>
      <w:r w:rsidRPr="006037B5">
        <w:rPr>
          <w:rFonts w:asciiTheme="minorHAnsi" w:eastAsia="Times New Roman" w:hAnsiTheme="minorHAnsi" w:cstheme="minorHAnsi"/>
          <w:color w:val="000000"/>
        </w:rPr>
        <w:t xml:space="preserve"> The oaths that You swore to the tribes.</w:t>
      </w:r>
    </w:p>
    <w:p w14:paraId="522C67D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C98772E" w14:textId="77777777" w:rsidR="00FE4A2A" w:rsidRPr="006037B5" w:rsidRDefault="00FE4A2A" w:rsidP="00FE4A2A">
      <w:pPr>
        <w:rPr>
          <w:rFonts w:eastAsiaTheme="minorHAnsi"/>
          <w:lang w:bidi="ar-SA"/>
        </w:rPr>
      </w:pPr>
      <w:r w:rsidRPr="006037B5">
        <w:rPr>
          <w:rFonts w:asciiTheme="minorHAnsi" w:eastAsia="Times New Roman" w:hAnsiTheme="minorHAnsi" w:cstheme="minorHAnsi"/>
          <w:b/>
          <w:bCs/>
          <w:color w:val="000000"/>
        </w:rPr>
        <w:t>perpetual statement</w:t>
      </w:r>
      <w:r w:rsidRPr="006037B5">
        <w:rPr>
          <w:rFonts w:asciiTheme="minorHAnsi" w:eastAsia="Times New Roman" w:hAnsiTheme="minorHAnsi" w:cstheme="minorHAnsi"/>
          <w:color w:val="000000"/>
        </w:rPr>
        <w:t xml:space="preserve"> A statement that is to last </w:t>
      </w:r>
      <w:r w:rsidRPr="006037B5">
        <w:rPr>
          <w:rFonts w:eastAsiaTheme="minorHAnsi"/>
          <w:lang w:bidi="ar-SA"/>
        </w:rPr>
        <w:t xml:space="preserve">forever. </w:t>
      </w:r>
      <w:r w:rsidRPr="006037B5">
        <w:rPr>
          <w:rFonts w:eastAsiaTheme="minorHAnsi"/>
          <w:rtl/>
          <w:lang w:bidi="ar-SA"/>
        </w:rPr>
        <w:t>אֽמֶר</w:t>
      </w:r>
      <w:r w:rsidRPr="006037B5">
        <w:rPr>
          <w:rFonts w:eastAsiaTheme="minorHAnsi"/>
          <w:lang w:bidi="ar-SA"/>
        </w:rPr>
        <w:t xml:space="preserve"> is vowelized with a “pattah,” [meaning a “seggol”] and the accent is on the first syllable, making it a noun.</w:t>
      </w:r>
    </w:p>
    <w:p w14:paraId="5020CB8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52D774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 split the earth into rivers</w:t>
      </w:r>
      <w:r w:rsidRPr="006037B5">
        <w:rPr>
          <w:rFonts w:asciiTheme="minorHAnsi" w:eastAsia="Times New Roman" w:hAnsiTheme="minorHAnsi" w:cstheme="minorHAnsi"/>
          <w:color w:val="000000"/>
        </w:rPr>
        <w:t xml:space="preserve">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w:t>
      </w:r>
    </w:p>
    <w:p w14:paraId="0C469CB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BF6E6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10</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Mountains saw You and quaked</w:t>
      </w:r>
      <w:r w:rsidRPr="006037B5">
        <w:rPr>
          <w:rFonts w:asciiTheme="minorHAnsi" w:eastAsia="Times New Roman" w:hAnsiTheme="minorHAnsi" w:cstheme="minorHAnsi"/>
          <w:color w:val="000000"/>
        </w:rPr>
        <w:t xml:space="preserve"> The mountains of the streams of Arnon that cleft to one another.</w:t>
      </w:r>
    </w:p>
    <w:p w14:paraId="1A033940"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8B80FF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 stream of water passed</w:t>
      </w:r>
      <w:r w:rsidRPr="006037B5">
        <w:rPr>
          <w:rFonts w:asciiTheme="minorHAnsi" w:eastAsia="Times New Roman" w:hAnsiTheme="minorHAnsi" w:cstheme="minorHAnsi"/>
          <w:color w:val="000000"/>
        </w:rPr>
        <w:t xml:space="preserve"> When they crossed the Jordan, the water was “completely cut off,” and the flow of the stream of water passed downstream; the water “which came down from above stood and rose up.”</w:t>
      </w:r>
    </w:p>
    <w:p w14:paraId="184A182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D8E6A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deep gave forth its voice</w:t>
      </w:r>
      <w:r w:rsidRPr="006037B5">
        <w:rPr>
          <w:rFonts w:asciiTheme="minorHAnsi" w:eastAsia="Times New Roman" w:hAnsiTheme="minorHAnsi" w:cstheme="minorHAnsi"/>
          <w:color w:val="000000"/>
        </w:rPr>
        <w:t xml:space="preserve"> The inhabitants of the land praised Him.</w:t>
      </w:r>
    </w:p>
    <w:p w14:paraId="0B8C863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9067AB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heaven raised up its thanks</w:t>
      </w:r>
      <w:r w:rsidRPr="006037B5">
        <w:rPr>
          <w:rFonts w:asciiTheme="minorHAnsi" w:eastAsia="Times New Roman" w:hAnsiTheme="minorHAnsi" w:cstheme="minorHAnsi"/>
          <w:color w:val="000000"/>
        </w:rPr>
        <w:t xml:space="preserve"> The host of the heaven thanked Him.</w:t>
      </w:r>
    </w:p>
    <w:p w14:paraId="789DE2C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C116CD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11</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stood in their dwellings</w:t>
      </w:r>
      <w:r w:rsidRPr="006037B5">
        <w:rPr>
          <w:rFonts w:asciiTheme="minorHAnsi" w:eastAsia="Times New Roman" w:hAnsiTheme="minorHAnsi" w:cstheme="minorHAnsi"/>
          <w:color w:val="000000"/>
        </w:rPr>
        <w:t xml:space="preserve"> in their dwellings. In every word that requires a “lammed” at the beginning - Scripture placed a “he” at the end [meaning “to”]. They explained the phrase as referring to the war of Gibeon, as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 xml:space="preserve"> paraphrases it.</w:t>
      </w:r>
    </w:p>
    <w:p w14:paraId="23887242"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49409C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to the light of Your </w:t>
      </w:r>
      <w:proofErr w:type="gramStart"/>
      <w:r w:rsidRPr="006037B5">
        <w:rPr>
          <w:rFonts w:asciiTheme="minorHAnsi" w:eastAsia="Times New Roman" w:hAnsiTheme="minorHAnsi" w:cstheme="minorHAnsi"/>
          <w:b/>
          <w:bCs/>
          <w:color w:val="000000"/>
        </w:rPr>
        <w:t>arrows</w:t>
      </w:r>
      <w:proofErr w:type="gramEnd"/>
      <w:r w:rsidRPr="006037B5">
        <w:rPr>
          <w:rFonts w:asciiTheme="minorHAnsi" w:eastAsia="Times New Roman" w:hAnsiTheme="minorHAnsi" w:cstheme="minorHAnsi"/>
          <w:b/>
          <w:bCs/>
          <w:color w:val="000000"/>
        </w:rPr>
        <w:t xml:space="preserve"> they go</w:t>
      </w:r>
      <w:r w:rsidRPr="006037B5">
        <w:rPr>
          <w:rFonts w:asciiTheme="minorHAnsi" w:eastAsia="Times New Roman" w:hAnsiTheme="minorHAnsi" w:cstheme="minorHAnsi"/>
          <w:color w:val="000000"/>
        </w:rPr>
        <w:t xml:space="preserve"> Israel.</w:t>
      </w:r>
    </w:p>
    <w:p w14:paraId="7E47A27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D303ED1" w14:textId="260995E6"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12</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With fury You tread the earth</w:t>
      </w:r>
      <w:r w:rsidRPr="006037B5">
        <w:rPr>
          <w:rFonts w:asciiTheme="minorHAnsi" w:eastAsia="Times New Roman" w:hAnsiTheme="minorHAnsi" w:cstheme="minorHAnsi"/>
          <w:color w:val="000000"/>
        </w:rPr>
        <w:t xml:space="preserve"> to drive out the seven </w:t>
      </w:r>
      <w:r w:rsidR="00053DD6" w:rsidRPr="006037B5">
        <w:rPr>
          <w:rFonts w:asciiTheme="minorHAnsi" w:eastAsia="Times New Roman" w:hAnsiTheme="minorHAnsi" w:cstheme="minorHAnsi"/>
          <w:color w:val="000000"/>
        </w:rPr>
        <w:t>nations</w:t>
      </w:r>
      <w:r w:rsidRPr="006037B5">
        <w:rPr>
          <w:rFonts w:asciiTheme="minorHAnsi" w:eastAsia="Times New Roman" w:hAnsiTheme="minorHAnsi" w:cstheme="minorHAnsi"/>
          <w:color w:val="000000"/>
        </w:rPr>
        <w:t xml:space="preserve"> [the heathens of Canaan].</w:t>
      </w:r>
    </w:p>
    <w:p w14:paraId="5EE6A95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1FC8C5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lastRenderedPageBreak/>
        <w:t>13</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to rescue Your anointed</w:t>
      </w:r>
      <w:r w:rsidRPr="006037B5">
        <w:rPr>
          <w:rFonts w:asciiTheme="minorHAnsi" w:eastAsia="Times New Roman" w:hAnsiTheme="minorHAnsi" w:cstheme="minorHAnsi"/>
          <w:color w:val="000000"/>
        </w:rPr>
        <w:t xml:space="preserve"> Saul and David.</w:t>
      </w:r>
    </w:p>
    <w:p w14:paraId="60A18002"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EB8BDB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uncovering it from the foundation</w:t>
      </w:r>
      <w:r w:rsidRPr="006037B5">
        <w:rPr>
          <w:rFonts w:asciiTheme="minorHAnsi" w:eastAsia="Times New Roman" w:hAnsiTheme="minorHAnsi" w:cstheme="minorHAnsi"/>
          <w:color w:val="000000"/>
        </w:rPr>
        <w:t xml:space="preserve"> The walls of their enemies.</w:t>
      </w:r>
    </w:p>
    <w:p w14:paraId="0053126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DF531F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to the neck</w:t>
      </w:r>
      <w:r w:rsidRPr="006037B5">
        <w:rPr>
          <w:rFonts w:asciiTheme="minorHAnsi" w:eastAsia="Times New Roman" w:hAnsiTheme="minorHAnsi" w:cstheme="minorHAnsi"/>
          <w:color w:val="000000"/>
        </w:rPr>
        <w:t xml:space="preserve"> The height of the walls and the towers.</w:t>
      </w:r>
    </w:p>
    <w:p w14:paraId="1289931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2DCA57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14</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You pierced the heads... with war clubs</w:t>
      </w:r>
      <w:r w:rsidRPr="006037B5">
        <w:rPr>
          <w:rFonts w:asciiTheme="minorHAnsi" w:eastAsia="Times New Roman" w:hAnsiTheme="minorHAnsi" w:cstheme="minorHAnsi"/>
          <w:color w:val="000000"/>
        </w:rPr>
        <w:t xml:space="preserve"> Sennacherib and his company.</w:t>
      </w:r>
    </w:p>
    <w:p w14:paraId="25C4968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1CFDCB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heads of his villages</w:t>
      </w:r>
      <w:r w:rsidRPr="006037B5">
        <w:rPr>
          <w:rFonts w:asciiTheme="minorHAnsi" w:eastAsia="Times New Roman" w:hAnsiTheme="minorHAnsi" w:cstheme="minorHAnsi"/>
          <w:color w:val="000000"/>
        </w:rPr>
        <w:t xml:space="preserve"> The heads of his towns and his castles, as in (Deut. 3:5) “The open towns” and (Zech. 2:8) “Jerusalem shall be inhabited without walls.”</w:t>
      </w:r>
    </w:p>
    <w:p w14:paraId="1E521A6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ECB28A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they storm</w:t>
      </w:r>
      <w:r w:rsidRPr="006037B5">
        <w:rPr>
          <w:rFonts w:asciiTheme="minorHAnsi" w:eastAsia="Times New Roman" w:hAnsiTheme="minorHAnsi" w:cstheme="minorHAnsi"/>
          <w:color w:val="000000"/>
        </w:rPr>
        <w:t xml:space="preserve"> Who were storming with a tempest to scatter me. [Sennacherib] was the staff with which you chastised the nations. When he came and stormed to scatter me, You pierced the heads of his troops with his staffs, with which he had come to chastise me.</w:t>
      </w:r>
    </w:p>
    <w:p w14:paraId="62E258B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07349F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their joy</w:t>
      </w:r>
      <w:r w:rsidRPr="006037B5">
        <w:rPr>
          <w:rFonts w:asciiTheme="minorHAnsi" w:eastAsia="Times New Roman" w:hAnsiTheme="minorHAnsi" w:cstheme="minorHAnsi"/>
          <w:color w:val="000000"/>
        </w:rPr>
        <w:t xml:space="preserve"> was when they could...</w:t>
      </w:r>
    </w:p>
    <w:p w14:paraId="01E9538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F3586B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devour a poor one in secret</w:t>
      </w:r>
      <w:r w:rsidRPr="006037B5">
        <w:rPr>
          <w:rFonts w:asciiTheme="minorHAnsi" w:eastAsia="Times New Roman" w:hAnsiTheme="minorHAnsi" w:cstheme="minorHAnsi"/>
          <w:color w:val="000000"/>
        </w:rPr>
        <w:t xml:space="preserve"> Israel, known as a poor people.</w:t>
      </w:r>
    </w:p>
    <w:p w14:paraId="737D977C"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42956C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15</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You trampled in the sea</w:t>
      </w:r>
      <w:r w:rsidRPr="006037B5">
        <w:rPr>
          <w:rFonts w:asciiTheme="minorHAnsi" w:eastAsia="Times New Roman" w:hAnsiTheme="minorHAnsi" w:cstheme="minorHAnsi"/>
          <w:color w:val="000000"/>
        </w:rPr>
        <w:t xml:space="preserve"> You trampled upon [Sennacherib’s] hordes, which were as heavy as the sand by the sea.</w:t>
      </w:r>
    </w:p>
    <w:p w14:paraId="30F2C4F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C7B2C2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 heap of many waters</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i/>
          <w:iCs/>
          <w:color w:val="000000"/>
        </w:rPr>
        <w:t>Jonathan</w:t>
      </w:r>
      <w:r w:rsidRPr="006037B5">
        <w:rPr>
          <w:rFonts w:asciiTheme="minorHAnsi" w:eastAsia="Times New Roman" w:hAnsiTheme="minorHAnsi" w:cstheme="minorHAnsi"/>
          <w:color w:val="000000"/>
        </w:rPr>
        <w:t xml:space="preserve"> renders. upon a heap, an expression of (Exod. 8:10) “many heaps.”</w:t>
      </w:r>
    </w:p>
    <w:p w14:paraId="4C5A51C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000F9C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16</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I heard, and my inward parts trembled</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i/>
          <w:iCs/>
          <w:color w:val="000000"/>
        </w:rPr>
        <w:t xml:space="preserve">Jonathan </w:t>
      </w:r>
      <w:r w:rsidRPr="006037B5">
        <w:rPr>
          <w:rFonts w:asciiTheme="minorHAnsi" w:eastAsia="Times New Roman" w:hAnsiTheme="minorHAnsi" w:cstheme="minorHAnsi"/>
          <w:color w:val="000000"/>
        </w:rPr>
        <w:t>rendered. Said Babylon, “I heard, and the kings trembled before the judgement meted out upon the Egyptians.”</w:t>
      </w:r>
    </w:p>
    <w:p w14:paraId="007ABB4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F7076C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my lips quivered at the sound</w:t>
      </w:r>
      <w:r w:rsidRPr="006037B5">
        <w:rPr>
          <w:rFonts w:asciiTheme="minorHAnsi" w:eastAsia="Times New Roman" w:hAnsiTheme="minorHAnsi" w:cstheme="minorHAnsi"/>
          <w:color w:val="000000"/>
        </w:rPr>
        <w:t xml:space="preserve"> At the sound of the report, trembling took hold of me until my lips knocked one against the other and their sound was heard.</w:t>
      </w:r>
    </w:p>
    <w:p w14:paraId="1889892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F5FB93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quivered</w:t>
      </w:r>
      <w:r w:rsidRPr="006037B5">
        <w:rPr>
          <w:rFonts w:asciiTheme="minorHAnsi" w:eastAsia="Times New Roman" w:hAnsiTheme="minorHAnsi" w:cstheme="minorHAnsi"/>
          <w:color w:val="000000"/>
        </w:rPr>
        <w:t xml:space="preserve"> An expression of (Zech. 14:20) “The bells of the horses.” </w:t>
      </w:r>
      <w:r w:rsidRPr="006037B5">
        <w:rPr>
          <w:rFonts w:asciiTheme="minorHAnsi" w:eastAsia="Times New Roman" w:hAnsiTheme="minorHAnsi" w:cstheme="minorHAnsi"/>
          <w:i/>
          <w:iCs/>
          <w:color w:val="000000"/>
        </w:rPr>
        <w:t>Tentir</w:t>
      </w:r>
      <w:r w:rsidRPr="006037B5">
        <w:rPr>
          <w:rFonts w:asciiTheme="minorHAnsi" w:eastAsia="Times New Roman" w:hAnsiTheme="minorHAnsi" w:cstheme="minorHAnsi"/>
          <w:color w:val="000000"/>
        </w:rPr>
        <w:t xml:space="preserve"> in O.F., to tinkle.</w:t>
      </w:r>
    </w:p>
    <w:p w14:paraId="4652671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2491EF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I quaked in my place</w:t>
      </w:r>
      <w:r w:rsidRPr="006037B5">
        <w:rPr>
          <w:rFonts w:asciiTheme="minorHAnsi" w:eastAsia="Times New Roman" w:hAnsiTheme="minorHAnsi" w:cstheme="minorHAnsi"/>
          <w:color w:val="000000"/>
        </w:rPr>
        <w:t xml:space="preserve"> In my place, I quake.</w:t>
      </w:r>
    </w:p>
    <w:p w14:paraId="2A34D1A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75ACB4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that [the time] I would rest is destined for a day of trouble</w:t>
      </w:r>
      <w:r w:rsidRPr="006037B5">
        <w:rPr>
          <w:rFonts w:asciiTheme="minorHAnsi" w:eastAsia="Times New Roman" w:hAnsiTheme="minorHAnsi" w:cstheme="minorHAnsi"/>
          <w:color w:val="000000"/>
        </w:rPr>
        <w:t xml:space="preserve"> That this tranquility of mine is destined for a day of trouble.</w:t>
      </w:r>
    </w:p>
    <w:p w14:paraId="0136438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9CA7EB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to bring up a people that will troop back</w:t>
      </w:r>
      <w:r w:rsidRPr="006037B5">
        <w:rPr>
          <w:rFonts w:asciiTheme="minorHAnsi" w:eastAsia="Times New Roman" w:hAnsiTheme="minorHAnsi" w:cstheme="minorHAnsi"/>
          <w:color w:val="000000"/>
        </w:rPr>
        <w:t xml:space="preserve"> For the day that He said to bring up from there the people that He will cause to troop back, to return with its troops to its land.</w:t>
      </w:r>
    </w:p>
    <w:p w14:paraId="086C346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A235DC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17</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For a fig tree shall not blossom</w:t>
      </w:r>
      <w:r w:rsidRPr="006037B5">
        <w:rPr>
          <w:rFonts w:asciiTheme="minorHAnsi" w:eastAsia="Times New Roman" w:hAnsiTheme="minorHAnsi" w:cstheme="minorHAnsi"/>
          <w:color w:val="000000"/>
        </w:rPr>
        <w:t xml:space="preserve"> As the Targum renders. However, the phrase may be interpreted according to its simple meaning: From now on, none of Babylon’s deeds shall succeed.</w:t>
      </w:r>
    </w:p>
    <w:p w14:paraId="79D14AE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D33A3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grain field</w:t>
      </w:r>
      <w:r w:rsidRPr="006037B5">
        <w:rPr>
          <w:rFonts w:asciiTheme="minorHAnsi" w:eastAsia="Times New Roman" w:hAnsiTheme="minorHAnsi" w:cstheme="minorHAnsi"/>
          <w:color w:val="000000"/>
        </w:rPr>
        <w:t xml:space="preserve"> a white field.</w:t>
      </w:r>
    </w:p>
    <w:p w14:paraId="7122193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42F562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from the fold</w:t>
      </w:r>
      <w:r w:rsidRPr="006037B5">
        <w:rPr>
          <w:rFonts w:asciiTheme="minorHAnsi" w:eastAsia="Times New Roman" w:hAnsiTheme="minorHAnsi" w:cstheme="minorHAnsi"/>
          <w:color w:val="000000"/>
        </w:rPr>
        <w:t xml:space="preserve"> a stall for sheep.</w:t>
      </w:r>
    </w:p>
    <w:p w14:paraId="670844D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346F5C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18</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Yet I</w:t>
      </w:r>
      <w:r w:rsidRPr="006037B5">
        <w:rPr>
          <w:rFonts w:asciiTheme="minorHAnsi" w:eastAsia="Times New Roman" w:hAnsiTheme="minorHAnsi" w:cstheme="minorHAnsi"/>
          <w:color w:val="000000"/>
        </w:rPr>
        <w:t xml:space="preserve"> the nation of Israel, will rejoice in the Lord.</w:t>
      </w:r>
    </w:p>
    <w:p w14:paraId="144FBA2C"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1A5EC8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19.To the conductor [to play] with my melodies</w:t>
      </w:r>
      <w:r w:rsidRPr="006037B5">
        <w:rPr>
          <w:rFonts w:asciiTheme="minorHAnsi" w:eastAsia="Times New Roman" w:hAnsiTheme="minorHAnsi" w:cstheme="minorHAnsi"/>
          <w:color w:val="000000"/>
        </w:rPr>
        <w:t xml:space="preserve"> To the Levite who conducts the music in the Temple. I will compose for him [the Levites’ conductor] with my melodies, and the Levite[s] will accompany him with musical instruments.</w:t>
      </w:r>
    </w:p>
    <w:p w14:paraId="656F8F8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3E2B08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To the conductor</w:t>
      </w:r>
      <w:r w:rsidRPr="006037B5">
        <w:rPr>
          <w:rFonts w:asciiTheme="minorHAnsi" w:eastAsia="Times New Roman" w:hAnsiTheme="minorHAnsi" w:cstheme="minorHAnsi"/>
          <w:color w:val="000000"/>
        </w:rPr>
        <w:t xml:space="preserve"> As it is stated (Ezra 3:8) “... appointed the Levites from twenty years old and upward to superintend the work of the house of the Lord.”</w:t>
      </w:r>
    </w:p>
    <w:p w14:paraId="2A9BB7AA"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2E1AF34" w14:textId="77777777" w:rsidR="00FE4A2A" w:rsidRPr="006037B5" w:rsidRDefault="00FE4A2A" w:rsidP="00FE4A2A">
      <w:pPr>
        <w:pBdr>
          <w:bottom w:val="double" w:sz="6" w:space="1" w:color="auto"/>
        </w:pBd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lastRenderedPageBreak/>
        <w:t>with my melodies</w:t>
      </w:r>
      <w:r w:rsidRPr="006037B5">
        <w:rPr>
          <w:rFonts w:asciiTheme="minorHAnsi" w:eastAsia="Times New Roman" w:hAnsiTheme="minorHAnsi" w:cstheme="minorHAnsi"/>
          <w:color w:val="000000"/>
        </w:rPr>
        <w:t xml:space="preserve"> This is an expression of a vocal melody to raise and lower, </w:t>
      </w:r>
      <w:proofErr w:type="spellStart"/>
      <w:r w:rsidRPr="006037B5">
        <w:rPr>
          <w:rFonts w:asciiTheme="minorHAnsi" w:eastAsia="Times New Roman" w:hAnsiTheme="minorHAnsi" w:cstheme="minorHAnsi"/>
          <w:i/>
          <w:iCs/>
          <w:color w:val="000000"/>
        </w:rPr>
        <w:t>orgenedors</w:t>
      </w:r>
      <w:proofErr w:type="spellEnd"/>
      <w:r w:rsidRPr="006037B5">
        <w:rPr>
          <w:rFonts w:asciiTheme="minorHAnsi" w:eastAsia="Times New Roman" w:hAnsiTheme="minorHAnsi" w:cstheme="minorHAnsi"/>
          <w:color w:val="000000"/>
        </w:rPr>
        <w:t xml:space="preserve"> in O.F.</w:t>
      </w:r>
    </w:p>
    <w:p w14:paraId="170B2B72" w14:textId="77777777" w:rsidR="00FE4A2A" w:rsidRPr="006037B5" w:rsidRDefault="00FE4A2A" w:rsidP="00FE4A2A">
      <w:pPr>
        <w:pBdr>
          <w:bottom w:val="double" w:sz="6" w:space="1" w:color="auto"/>
        </w:pBdr>
        <w:rPr>
          <w:rFonts w:asciiTheme="minorHAnsi" w:eastAsia="Times New Roman" w:hAnsiTheme="minorHAnsi" w:cstheme="minorHAnsi"/>
          <w:color w:val="000000"/>
          <w:sz w:val="16"/>
          <w:szCs w:val="16"/>
        </w:rPr>
      </w:pPr>
    </w:p>
    <w:p w14:paraId="228E67D1" w14:textId="77777777" w:rsidR="00FE4A2A" w:rsidRDefault="00FE4A2A" w:rsidP="00FE4A2A">
      <w:pPr>
        <w:rPr>
          <w:sz w:val="16"/>
          <w:szCs w:val="16"/>
        </w:rPr>
      </w:pPr>
    </w:p>
    <w:p w14:paraId="232D0900" w14:textId="32D0314F" w:rsidR="00FE4A2A" w:rsidRPr="00933EBA" w:rsidRDefault="00FE4A2A" w:rsidP="00933EBA">
      <w:pPr>
        <w:keepNext/>
        <w:keepLines/>
        <w:jc w:val="center"/>
        <w:outlineLvl w:val="0"/>
        <w:rPr>
          <w:rFonts w:ascii="Cambria" w:eastAsia="Times New Roman" w:hAnsi="Cambria" w:cstheme="majorBidi"/>
          <w:b/>
          <w:szCs w:val="32"/>
        </w:rPr>
      </w:pPr>
      <w:r w:rsidRPr="006037B5">
        <w:rPr>
          <w:rFonts w:ascii="Cambria" w:eastAsia="Times New Roman" w:hAnsi="Cambria" w:cstheme="majorBidi"/>
          <w:b/>
          <w:sz w:val="28"/>
          <w:szCs w:val="32"/>
        </w:rPr>
        <w:t>2</w:t>
      </w:r>
      <w:r w:rsidRPr="006037B5">
        <w:rPr>
          <w:rFonts w:ascii="Cambria" w:eastAsia="Times New Roman" w:hAnsi="Cambria" w:cstheme="majorBidi"/>
          <w:b/>
          <w:sz w:val="28"/>
          <w:szCs w:val="32"/>
          <w:vertAlign w:val="superscript"/>
        </w:rPr>
        <w:t>nd</w:t>
      </w:r>
      <w:r w:rsidRPr="006037B5">
        <w:rPr>
          <w:rFonts w:ascii="Cambria" w:eastAsia="Times New Roman" w:hAnsi="Cambria" w:cstheme="majorBidi"/>
          <w:b/>
          <w:sz w:val="28"/>
          <w:szCs w:val="32"/>
        </w:rPr>
        <w:t xml:space="preserve"> Day Afternoon Service – </w:t>
      </w:r>
      <w:r w:rsidR="003F57A5">
        <w:rPr>
          <w:rFonts w:ascii="Cambria" w:eastAsia="Times New Roman" w:hAnsi="Cambria" w:cstheme="majorBidi"/>
          <w:b/>
          <w:sz w:val="28"/>
          <w:szCs w:val="32"/>
        </w:rPr>
        <w:t>Satur</w:t>
      </w:r>
      <w:r w:rsidRPr="006037B5">
        <w:rPr>
          <w:rFonts w:ascii="Cambria" w:eastAsia="Times New Roman" w:hAnsi="Cambria" w:cstheme="majorBidi"/>
          <w:b/>
          <w:sz w:val="28"/>
          <w:szCs w:val="32"/>
        </w:rPr>
        <w:t xml:space="preserve">day, </w:t>
      </w:r>
      <w:r w:rsidR="003F57A5">
        <w:rPr>
          <w:rFonts w:ascii="Cambria" w:eastAsia="Times New Roman" w:hAnsi="Cambria" w:cstheme="majorBidi"/>
          <w:b/>
          <w:sz w:val="28"/>
          <w:szCs w:val="32"/>
        </w:rPr>
        <w:t>May</w:t>
      </w:r>
      <w:r w:rsidRPr="006037B5">
        <w:rPr>
          <w:rFonts w:ascii="Cambria" w:eastAsia="Times New Roman" w:hAnsi="Cambria" w:cstheme="majorBidi"/>
          <w:b/>
          <w:sz w:val="28"/>
          <w:szCs w:val="32"/>
        </w:rPr>
        <w:t xml:space="preserve"> </w:t>
      </w:r>
      <w:r w:rsidR="003F57A5">
        <w:rPr>
          <w:rFonts w:ascii="Cambria" w:eastAsia="Times New Roman" w:hAnsi="Cambria" w:cstheme="majorBidi"/>
          <w:b/>
          <w:sz w:val="28"/>
          <w:szCs w:val="32"/>
        </w:rPr>
        <w:t>2</w:t>
      </w:r>
      <w:r w:rsidRPr="006037B5">
        <w:rPr>
          <w:rFonts w:ascii="Cambria" w:eastAsia="Times New Roman" w:hAnsi="Cambria" w:cstheme="majorBidi"/>
          <w:b/>
          <w:sz w:val="28"/>
          <w:szCs w:val="32"/>
        </w:rPr>
        <w:t>3, 202</w:t>
      </w:r>
      <w:r w:rsidR="003F57A5">
        <w:rPr>
          <w:rFonts w:ascii="Cambria" w:eastAsia="Times New Roman" w:hAnsi="Cambria" w:cstheme="majorBidi"/>
          <w:b/>
          <w:sz w:val="28"/>
          <w:szCs w:val="32"/>
        </w:rPr>
        <w:t>6</w:t>
      </w:r>
    </w:p>
    <w:p w14:paraId="11BF12DB" w14:textId="77777777" w:rsidR="00FE4A2A" w:rsidRDefault="00FE4A2A" w:rsidP="00FE4A2A">
      <w:pPr>
        <w:keepNext/>
        <w:keepLines/>
        <w:jc w:val="center"/>
        <w:outlineLvl w:val="1"/>
        <w:rPr>
          <w:rFonts w:ascii="Cambria" w:eastAsia="Times New Roman" w:hAnsi="Cambria" w:cstheme="majorBidi"/>
          <w:b/>
          <w:sz w:val="28"/>
          <w:szCs w:val="26"/>
        </w:rPr>
      </w:pPr>
      <w:r w:rsidRPr="006037B5">
        <w:rPr>
          <w:rFonts w:ascii="Cambria" w:eastAsia="Times New Roman" w:hAnsi="Cambria" w:cstheme="majorBidi"/>
          <w:b/>
          <w:sz w:val="28"/>
          <w:szCs w:val="26"/>
        </w:rPr>
        <w:t>Ruth 3:8 – 4:22 &amp;</w:t>
      </w:r>
    </w:p>
    <w:p w14:paraId="428CEEF5" w14:textId="77777777" w:rsidR="00933EBA" w:rsidRPr="006037B5" w:rsidRDefault="00933EBA" w:rsidP="00FE4A2A">
      <w:pPr>
        <w:keepNext/>
        <w:keepLines/>
        <w:jc w:val="center"/>
        <w:outlineLvl w:val="1"/>
        <w:rPr>
          <w:rFonts w:ascii="Cambria" w:eastAsia="Times New Roman" w:hAnsi="Cambria" w:cstheme="majorBidi"/>
          <w:b/>
          <w:szCs w:val="26"/>
        </w:rPr>
      </w:pPr>
    </w:p>
    <w:p w14:paraId="6A430478" w14:textId="77777777" w:rsidR="00FE4A2A" w:rsidRPr="00933EBA" w:rsidRDefault="00FE4A2A" w:rsidP="00FE4A2A">
      <w:pPr>
        <w:keepNext/>
        <w:keepLines/>
        <w:jc w:val="center"/>
        <w:outlineLvl w:val="1"/>
        <w:rPr>
          <w:rFonts w:ascii="Cambria" w:eastAsia="Times New Roman" w:hAnsi="Cambria" w:cstheme="majorBidi"/>
          <w:b/>
          <w:sz w:val="24"/>
        </w:rPr>
      </w:pPr>
      <w:proofErr w:type="spellStart"/>
      <w:r w:rsidRPr="00933EBA">
        <w:rPr>
          <w:rFonts w:ascii="Cambria" w:eastAsia="Times New Roman" w:hAnsi="Cambria" w:cstheme="majorBidi"/>
          <w:b/>
          <w:sz w:val="24"/>
        </w:rPr>
        <w:t>Azharoth</w:t>
      </w:r>
      <w:proofErr w:type="spellEnd"/>
      <w:r w:rsidRPr="00933EBA">
        <w:rPr>
          <w:rFonts w:ascii="Cambria" w:eastAsia="Times New Roman" w:hAnsi="Cambria" w:cstheme="majorBidi"/>
          <w:b/>
          <w:sz w:val="24"/>
        </w:rPr>
        <w:t xml:space="preserve">: The Prohibitions </w:t>
      </w:r>
      <w:r w:rsidRPr="00933EBA">
        <w:rPr>
          <w:rFonts w:ascii="Cambria" w:eastAsia="Times New Roman" w:hAnsi="Cambria" w:cstheme="majorBidi"/>
          <w:b/>
          <w:i/>
          <w:iCs/>
          <w:sz w:val="24"/>
          <w:cs/>
        </w:rPr>
        <w:t>‎</w:t>
      </w:r>
    </w:p>
    <w:p w14:paraId="280F502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6E83AD5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RELATIONS WITH GOD </w:t>
      </w:r>
      <w:r w:rsidRPr="006037B5">
        <w:rPr>
          <w:rFonts w:asciiTheme="minorHAnsi" w:eastAsia="Times New Roman" w:hAnsiTheme="minorHAnsi" w:cstheme="minorHAnsi"/>
          <w:b/>
          <w:bCs/>
          <w:color w:val="000000"/>
          <w:cs/>
          <w:lang w:bidi="ar-SA"/>
        </w:rPr>
        <w:t>‎</w:t>
      </w:r>
    </w:p>
    <w:p w14:paraId="4C9E62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 will have no other gods before God. You will make no idolatrous images nor set them up. Build no idolatrous pillar or stone image and plant no Asherah. Bring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no idol into your dwelling; covet not the silver of other gods and take not their names on your lips. Deal not with God as other people do with their idols.</w:t>
      </w:r>
    </w:p>
    <w:p w14:paraId="7329951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1D49826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Take not God's name in vain, profane not his name, and blaspheme and curse Him not. Do not try God. Resort not to spiritualism, witchcraft, enchantments, or charmers,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and let no witch be allowed to live, nor harlot nor sodomite. Forget not God and stray not after your heart and your eyes.</w:t>
      </w:r>
    </w:p>
    <w:p w14:paraId="281C646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644401EE" w14:textId="77777777" w:rsidR="00FE4A2A" w:rsidRPr="006037B5" w:rsidRDefault="00FE4A2A" w:rsidP="00FE4A2A">
      <w:pPr>
        <w:keepNext/>
        <w:keepLines/>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PERSONAL ETHICS </w:t>
      </w:r>
      <w:r w:rsidRPr="006037B5">
        <w:rPr>
          <w:rFonts w:asciiTheme="minorHAnsi" w:eastAsia="Times New Roman" w:hAnsiTheme="minorHAnsi" w:cstheme="minorHAnsi"/>
          <w:b/>
          <w:bCs/>
          <w:color w:val="000000"/>
          <w:cs/>
          <w:lang w:bidi="ar-SA"/>
        </w:rPr>
        <w:t>‎</w:t>
      </w:r>
    </w:p>
    <w:p w14:paraId="200AEABE" w14:textId="77777777" w:rsidR="00FE4A2A" w:rsidRPr="006037B5" w:rsidRDefault="00FE4A2A" w:rsidP="00FE4A2A">
      <w:pPr>
        <w:keepNext/>
        <w:keepLines/>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Believe not in falsehood. Be not stiff-necked. Take no false oaths, break no vows, and delay not to pay your vows. Do not muzzle the threshing-ox nor harness an ox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and an ass together to the plough. Do not take from the nest the mother bird with the young. A woman may not wear man's clothing nor may a man wear woman's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clothing. Let there be no bestiality nor sodomy among you. Nor may you hybridize your fields with seeds of diverse kinds.</w:t>
      </w:r>
    </w:p>
    <w:p w14:paraId="5DDC485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66D0698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FAMILY RELATIONS </w:t>
      </w:r>
      <w:r w:rsidRPr="006037B5">
        <w:rPr>
          <w:rFonts w:asciiTheme="minorHAnsi" w:eastAsia="Times New Roman" w:hAnsiTheme="minorHAnsi" w:cstheme="minorHAnsi"/>
          <w:b/>
          <w:bCs/>
          <w:color w:val="000000"/>
          <w:cs/>
          <w:lang w:bidi="ar-SA"/>
        </w:rPr>
        <w:t>‎</w:t>
      </w:r>
    </w:p>
    <w:p w14:paraId="646E43A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Neither curse nor strike parents. The gluttonous drunken son will not be allowed to live.</w:t>
      </w:r>
    </w:p>
    <w:p w14:paraId="75263A0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568E038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sexually injured may not marry. You will not commit adultery. </w:t>
      </w:r>
      <w:r w:rsidRPr="006037B5">
        <w:rPr>
          <w:rFonts w:asciiTheme="minorHAnsi" w:eastAsia="Times New Roman" w:hAnsiTheme="minorHAnsi" w:cstheme="minorHAnsi"/>
          <w:color w:val="000000"/>
          <w:cs/>
          <w:lang w:bidi="ar-SA"/>
        </w:rPr>
        <w:t>‎</w:t>
      </w:r>
    </w:p>
    <w:p w14:paraId="21292C3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392880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Spread no evil reports about your wife, and you can never divorce a wife whom you have falsely accused. You may not take again your divorced wife who has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remarried. A childless widow may not be married to another man so long as her brother-in-law may marry her. While his wife is living a man may not marry her sister.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You will not commit adultery or incest, and the one born of incest may not enter the community of Israel.</w:t>
      </w:r>
    </w:p>
    <w:p w14:paraId="6779886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3C71B32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Forbidden in sex relations are one's wife during her uncleanness, one's mother, stepmother, mother-in-law, and mother of one's mother-in-law or of one's father-in-law;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aunt; sister, stepsister, or sister-in-law; daughter, stepdaughter, granddaughter, or daughter-in-law; a woman and her daughter, or a woman and her granddaughter. Nor may one have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sex relations with a betrothed maiden or with an idolatress. Nor may one allow one's daughter to be a harlot. </w:t>
      </w:r>
      <w:r w:rsidRPr="006037B5">
        <w:rPr>
          <w:rFonts w:asciiTheme="minorHAnsi" w:eastAsia="Times New Roman" w:hAnsiTheme="minorHAnsi" w:cstheme="minorHAnsi"/>
          <w:color w:val="000000"/>
          <w:cs/>
          <w:lang w:bidi="ar-SA"/>
        </w:rPr>
        <w:t>‎</w:t>
      </w:r>
    </w:p>
    <w:p w14:paraId="70F3993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C48D07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JUSTICE </w:t>
      </w:r>
      <w:r w:rsidRPr="006037B5">
        <w:rPr>
          <w:rFonts w:asciiTheme="minorHAnsi" w:eastAsia="Times New Roman" w:hAnsiTheme="minorHAnsi" w:cstheme="minorHAnsi"/>
          <w:b/>
          <w:bCs/>
          <w:color w:val="000000"/>
          <w:cs/>
          <w:lang w:bidi="ar-SA"/>
        </w:rPr>
        <w:t>‎</w:t>
      </w:r>
    </w:p>
    <w:p w14:paraId="2071E27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In matters of justice fear no individual, respect no person, and show no favour to great or small. Neither show favour to the poor nor pervert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cause of the poor, the orphan, the widow, and the alien. Revile not the judges. Do not refuse to accept the judgment. Parents will not be put to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death for children, nor children for parents. You may not stand idly by the blood of your fellow man. The malicious false witness will not live. Put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not the innocent to death. None may be put to death on the word of but one witness. Have no fellowship with evildoers as witnesses. Take no bribe and accept no ransom for murder. Let not corporal punishment be more than forty lashes.</w:t>
      </w:r>
    </w:p>
    <w:p w14:paraId="4C09870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cs/>
          <w:lang w:bidi="ar-SA"/>
        </w:rPr>
        <w:t>‎</w:t>
      </w:r>
    </w:p>
    <w:p w14:paraId="248F1B2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BUSINESS </w:t>
      </w:r>
      <w:r w:rsidRPr="006037B5">
        <w:rPr>
          <w:rFonts w:asciiTheme="minorHAnsi" w:eastAsia="Times New Roman" w:hAnsiTheme="minorHAnsi" w:cstheme="minorHAnsi"/>
          <w:b/>
          <w:bCs/>
          <w:color w:val="000000"/>
          <w:cs/>
          <w:lang w:bidi="ar-SA"/>
        </w:rPr>
        <w:t>‎</w:t>
      </w:r>
    </w:p>
    <w:p w14:paraId="21114C5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lastRenderedPageBreak/>
        <w:t xml:space="preserve">Do not defraud. Have no undersized weights, or weights and measures of diverse standards. Do not make dishonest measurements of land. </w:t>
      </w:r>
      <w:r w:rsidRPr="006037B5">
        <w:rPr>
          <w:rFonts w:asciiTheme="minorHAnsi" w:eastAsia="Times New Roman" w:hAnsiTheme="minorHAnsi" w:cstheme="minorHAnsi"/>
          <w:color w:val="000000"/>
          <w:cs/>
          <w:lang w:bidi="ar-SA"/>
        </w:rPr>
        <w:t>‎</w:t>
      </w:r>
    </w:p>
    <w:p w14:paraId="2FAA365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FF2884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exact usury, nor give food at interest. And do not exact payment of debt from your fellow Jew in the year of release. </w:t>
      </w:r>
      <w:r w:rsidRPr="006037B5">
        <w:rPr>
          <w:rFonts w:asciiTheme="minorHAnsi" w:eastAsia="Times New Roman" w:hAnsiTheme="minorHAnsi" w:cstheme="minorHAnsi"/>
          <w:color w:val="000000"/>
          <w:cs/>
          <w:lang w:bidi="ar-SA"/>
        </w:rPr>
        <w:t>‎</w:t>
      </w:r>
    </w:p>
    <w:p w14:paraId="0664121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81702E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LABOUR RELATIONS </w:t>
      </w:r>
      <w:r w:rsidRPr="006037B5">
        <w:rPr>
          <w:rFonts w:asciiTheme="minorHAnsi" w:eastAsia="Times New Roman" w:hAnsiTheme="minorHAnsi" w:cstheme="minorHAnsi"/>
          <w:b/>
          <w:bCs/>
          <w:color w:val="000000"/>
          <w:cs/>
          <w:lang w:bidi="ar-SA"/>
        </w:rPr>
        <w:t>‎</w:t>
      </w:r>
    </w:p>
    <w:p w14:paraId="35D820A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overburden your bondman with work, nor deal harshly with a freeborn Jew. It is forbidden to steal a Jew into slavery, nor may a Jew be sold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into servitude. Let it not be hard for you to give freedom to your Jewish bondman at the end of his term of service; withhold not that which is due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to him and send him away well laden. A hired labourer may not be oppressed, nor must his pay be held back overnight. Hand not back to his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master a runaway bondman. </w:t>
      </w:r>
      <w:r w:rsidRPr="006037B5">
        <w:rPr>
          <w:rFonts w:asciiTheme="minorHAnsi" w:eastAsia="Times New Roman" w:hAnsiTheme="minorHAnsi" w:cstheme="minorHAnsi"/>
          <w:color w:val="000000"/>
          <w:cs/>
          <w:lang w:bidi="ar-SA"/>
        </w:rPr>
        <w:t>‎</w:t>
      </w:r>
    </w:p>
    <w:p w14:paraId="3F6894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A2383A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Jewish bondwoman may not be sold, and for personal injury she is indemnified but not automatically freed. If her master will not marry her,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he must let her be redeemed at her true value; he may not sell her into bondage. And if he </w:t>
      </w:r>
      <w:proofErr w:type="gramStart"/>
      <w:r w:rsidRPr="006037B5">
        <w:rPr>
          <w:rFonts w:asciiTheme="minorHAnsi" w:eastAsia="Times New Roman" w:hAnsiTheme="minorHAnsi" w:cstheme="minorHAnsi"/>
          <w:color w:val="000000"/>
        </w:rPr>
        <w:t>marry</w:t>
      </w:r>
      <w:proofErr w:type="gramEnd"/>
      <w:r w:rsidRPr="006037B5">
        <w:rPr>
          <w:rFonts w:asciiTheme="minorHAnsi" w:eastAsia="Times New Roman" w:hAnsiTheme="minorHAnsi" w:cstheme="minorHAnsi"/>
          <w:color w:val="000000"/>
        </w:rPr>
        <w:t xml:space="preserve"> another, he may not lessen the allowance of food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and clothing and the conjugal rights of his espoused bondwoman. </w:t>
      </w:r>
      <w:r w:rsidRPr="006037B5">
        <w:rPr>
          <w:rFonts w:asciiTheme="minorHAnsi" w:eastAsia="Times New Roman" w:hAnsiTheme="minorHAnsi" w:cstheme="minorHAnsi"/>
          <w:color w:val="000000"/>
          <w:cs/>
          <w:lang w:bidi="ar-SA"/>
        </w:rPr>
        <w:t>‎</w:t>
      </w:r>
    </w:p>
    <w:p w14:paraId="2F7D8AC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7E43006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RELATIONS WITH THE POOR </w:t>
      </w:r>
      <w:r w:rsidRPr="006037B5">
        <w:rPr>
          <w:rFonts w:asciiTheme="minorHAnsi" w:eastAsia="Times New Roman" w:hAnsiTheme="minorHAnsi" w:cstheme="minorHAnsi"/>
          <w:b/>
          <w:bCs/>
          <w:color w:val="000000"/>
          <w:cs/>
          <w:lang w:bidi="ar-SA"/>
        </w:rPr>
        <w:t>‎</w:t>
      </w:r>
    </w:p>
    <w:p w14:paraId="6B74AF5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Harden not your heart against the poor and shut not your hand against him. Do not gather for yourself the gleanings of your vineyard, or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droppings or single grapes of your vintage, the last olives from your trees, the forgotten sheaf, or gleanings of your harvest, and that which grows in the corner of your field. All these must be left for the poor. Take it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not hard when you give to the poor; charge him no interest and be not as a moneylender to him. Oppress not the orphan. Do not take in pledge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the upper or the nether millstone or the widow's garment, or charge interest on food, and judge not unjustly when a pledge is involved. </w:t>
      </w:r>
      <w:r w:rsidRPr="006037B5">
        <w:rPr>
          <w:rFonts w:asciiTheme="minorHAnsi" w:eastAsia="Times New Roman" w:hAnsiTheme="minorHAnsi" w:cstheme="minorHAnsi"/>
          <w:color w:val="000000"/>
          <w:cs/>
          <w:lang w:bidi="ar-SA"/>
        </w:rPr>
        <w:t>‎</w:t>
      </w:r>
    </w:p>
    <w:p w14:paraId="767770B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F2D4EF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Levites may not sell their allotted lands. </w:t>
      </w:r>
      <w:r w:rsidRPr="006037B5">
        <w:rPr>
          <w:rFonts w:asciiTheme="minorHAnsi" w:eastAsia="Times New Roman" w:hAnsiTheme="minorHAnsi" w:cstheme="minorHAnsi"/>
          <w:color w:val="000000"/>
          <w:cs/>
          <w:lang w:bidi="ar-SA"/>
        </w:rPr>
        <w:t>‎</w:t>
      </w:r>
    </w:p>
    <w:p w14:paraId="683C26A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66A3162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RELATIONS WITH YOUR FELLOW MAN </w:t>
      </w:r>
      <w:r w:rsidRPr="006037B5">
        <w:rPr>
          <w:rFonts w:asciiTheme="minorHAnsi" w:eastAsia="Times New Roman" w:hAnsiTheme="minorHAnsi" w:cstheme="minorHAnsi"/>
          <w:b/>
          <w:bCs/>
          <w:color w:val="000000"/>
          <w:cs/>
          <w:lang w:bidi="ar-SA"/>
        </w:rPr>
        <w:t>‎</w:t>
      </w:r>
    </w:p>
    <w:p w14:paraId="1996A9D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Hate not and harbour no hates. Bear no grudge and take no vengeance. </w:t>
      </w:r>
      <w:r w:rsidRPr="006037B5">
        <w:rPr>
          <w:rFonts w:asciiTheme="minorHAnsi" w:eastAsia="Times New Roman" w:hAnsiTheme="minorHAnsi" w:cstheme="minorHAnsi"/>
          <w:color w:val="000000"/>
          <w:cs/>
          <w:lang w:bidi="ar-SA"/>
        </w:rPr>
        <w:t>‎</w:t>
      </w:r>
    </w:p>
    <w:p w14:paraId="43FD9F3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73D247E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loathe even the Edomite or the Egyptian who comes as a proselyte. Do not oppress the alien or any fellow man. Forsake not the Levite.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Steal not and steal no fellow man. Do not deal falsely. Be not dishonest with one another. Covet not, nor covet that which is stolen, and do not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remove the landmark set of old. Take up no false report or slander, nor bear false witness against your neighbour. Curse not the deaf. Place no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stumbling-block before the blind and lay no snare for anyone. Hide not yourself from helping the fallen animal of your neighbour or from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restoring his animal that is straying. Do not defile your land by bloodshed. You will not murder, nor incur bloodguilt through leaving your roof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unguarded by a parapet. </w:t>
      </w:r>
      <w:r w:rsidRPr="006037B5">
        <w:rPr>
          <w:rFonts w:asciiTheme="minorHAnsi" w:eastAsia="Times New Roman" w:hAnsiTheme="minorHAnsi" w:cstheme="minorHAnsi"/>
          <w:color w:val="000000"/>
          <w:cs/>
          <w:lang w:bidi="ar-SA"/>
        </w:rPr>
        <w:t>‎</w:t>
      </w:r>
    </w:p>
    <w:p w14:paraId="651DBFA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14EA6B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NATIONAL ORGANIZATION </w:t>
      </w:r>
      <w:r w:rsidRPr="006037B5">
        <w:rPr>
          <w:rFonts w:asciiTheme="minorHAnsi" w:eastAsia="Times New Roman" w:hAnsiTheme="minorHAnsi" w:cstheme="minorHAnsi"/>
          <w:b/>
          <w:bCs/>
          <w:color w:val="000000"/>
          <w:cs/>
          <w:lang w:bidi="ar-SA"/>
        </w:rPr>
        <w:t>‎</w:t>
      </w:r>
    </w:p>
    <w:p w14:paraId="015E78A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Your king may not be one who is not an Israelite. Let his heart not be uplifted; let him not multiply wives, or horses and chariots, nor let him take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his people back to Egypt. Curse not a ruler of your people.</w:t>
      </w:r>
    </w:p>
    <w:p w14:paraId="20482F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0C46E99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hearken to a false prophet or seducing leaders, nor allow those to live who teach apostasy to idolatry and let not the land sink into lewdness. </w:t>
      </w:r>
      <w:r w:rsidRPr="006037B5">
        <w:rPr>
          <w:rFonts w:asciiTheme="minorHAnsi" w:eastAsia="Times New Roman" w:hAnsiTheme="minorHAnsi" w:cstheme="minorHAnsi"/>
          <w:color w:val="000000"/>
          <w:cs/>
          <w:lang w:bidi="ar-SA"/>
        </w:rPr>
        <w:t>‎</w:t>
      </w:r>
    </w:p>
    <w:p w14:paraId="177CA1E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35B30A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walk in the ways of the idolatrous heathen nor do as they do. </w:t>
      </w:r>
      <w:r w:rsidRPr="006037B5">
        <w:rPr>
          <w:rFonts w:asciiTheme="minorHAnsi" w:eastAsia="Times New Roman" w:hAnsiTheme="minorHAnsi" w:cstheme="minorHAnsi"/>
          <w:color w:val="000000"/>
          <w:cs/>
          <w:lang w:bidi="ar-SA"/>
        </w:rPr>
        <w:t>‎</w:t>
      </w:r>
    </w:p>
    <w:p w14:paraId="7C658AA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E85426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lastRenderedPageBreak/>
        <w:t xml:space="preserve">You will not allow them to live in your land, nor will you marry them. Do not allow the Ammonite and the Moabite to enter the community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of Israel and return not to the land of Egypt.</w:t>
      </w:r>
    </w:p>
    <w:p w14:paraId="395088B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cs/>
          <w:lang w:bidi="ar-SA"/>
        </w:rPr>
        <w:t>‎</w:t>
      </w:r>
    </w:p>
    <w:p w14:paraId="61988EA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WAR </w:t>
      </w:r>
      <w:r w:rsidRPr="006037B5">
        <w:rPr>
          <w:rFonts w:asciiTheme="minorHAnsi" w:eastAsia="Times New Roman" w:hAnsiTheme="minorHAnsi" w:cstheme="minorHAnsi"/>
          <w:b/>
          <w:bCs/>
          <w:color w:val="000000"/>
          <w:cs/>
          <w:lang w:bidi="ar-SA"/>
        </w:rPr>
        <w:t>‎</w:t>
      </w:r>
    </w:p>
    <w:p w14:paraId="34A621F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Make no peace with the seven corrupt peoples of Canaan or with their gods. Spare them not but wipe them out. Seek no peace with Ammon 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Moab. Spare not the religiously apostate city, take for yourself none of its spoil, and never let it be rebuilt. When laying siege to a city cut not down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its fruit trees. Do not disregard the proclamation of the officer of war and the priest anointed for war. </w:t>
      </w:r>
      <w:r w:rsidRPr="006037B5">
        <w:rPr>
          <w:rFonts w:asciiTheme="minorHAnsi" w:eastAsia="Times New Roman" w:hAnsiTheme="minorHAnsi" w:cstheme="minorHAnsi"/>
          <w:color w:val="000000"/>
          <w:cs/>
          <w:lang w:bidi="ar-SA"/>
        </w:rPr>
        <w:t>‎</w:t>
      </w:r>
    </w:p>
    <w:p w14:paraId="6471030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E8CF8C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RITUAL PURITY </w:t>
      </w:r>
      <w:r w:rsidRPr="006037B5">
        <w:rPr>
          <w:rFonts w:asciiTheme="minorHAnsi" w:eastAsia="Times New Roman" w:hAnsiTheme="minorHAnsi" w:cstheme="minorHAnsi"/>
          <w:b/>
          <w:bCs/>
          <w:color w:val="000000"/>
          <w:cs/>
          <w:lang w:bidi="ar-SA"/>
        </w:rPr>
        <w:t>‎</w:t>
      </w:r>
    </w:p>
    <w:p w14:paraId="6130EC1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Those who are polluted and unclean will not remain within the camp, nor may they come to the Temple. </w:t>
      </w:r>
      <w:r w:rsidRPr="006037B5">
        <w:rPr>
          <w:rFonts w:asciiTheme="minorHAnsi" w:eastAsia="Times New Roman" w:hAnsiTheme="minorHAnsi" w:cstheme="minorHAnsi"/>
          <w:color w:val="000000"/>
          <w:cs/>
          <w:lang w:bidi="ar-SA"/>
        </w:rPr>
        <w:t>‎</w:t>
      </w:r>
    </w:p>
    <w:p w14:paraId="2CDD391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3DE41D4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Nazirite will not partake of wine or of any produce of the grape. </w:t>
      </w:r>
      <w:r w:rsidRPr="006037B5">
        <w:rPr>
          <w:rFonts w:asciiTheme="minorHAnsi" w:eastAsia="Times New Roman" w:hAnsiTheme="minorHAnsi" w:cstheme="minorHAnsi"/>
          <w:color w:val="000000"/>
          <w:cs/>
          <w:lang w:bidi="ar-SA"/>
        </w:rPr>
        <w:t>‎</w:t>
      </w:r>
    </w:p>
    <w:p w14:paraId="73449C5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A2E842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Nor will he cut his hair or defile himself with the dead body of his kin. </w:t>
      </w:r>
      <w:r w:rsidRPr="006037B5">
        <w:rPr>
          <w:rFonts w:asciiTheme="minorHAnsi" w:eastAsia="Times New Roman" w:hAnsiTheme="minorHAnsi" w:cstheme="minorHAnsi"/>
          <w:color w:val="000000"/>
          <w:cs/>
          <w:lang w:bidi="ar-SA"/>
        </w:rPr>
        <w:t>‎</w:t>
      </w:r>
    </w:p>
    <w:p w14:paraId="558FCD9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08CFE1E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DIETARY REGULATIONS </w:t>
      </w:r>
      <w:r w:rsidRPr="006037B5">
        <w:rPr>
          <w:rFonts w:asciiTheme="minorHAnsi" w:eastAsia="Times New Roman" w:hAnsiTheme="minorHAnsi" w:cstheme="minorHAnsi"/>
          <w:b/>
          <w:bCs/>
          <w:color w:val="000000"/>
          <w:cs/>
          <w:lang w:bidi="ar-SA"/>
        </w:rPr>
        <w:t>‎</w:t>
      </w:r>
    </w:p>
    <w:p w14:paraId="2A19CA3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Animals and fish that have not the specified characteristics may not be eaten, nor may the prohibited birds. You will eat no blood nor designated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fat, nor the flesh of an animal that has died of itself or was torn, nor the flesh of a goring ox that was stoned, nor of an animal sacrificed to an idol.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You will not eat the hindquarter sinew, nor a kid seethed in its mother's milk, nor will you defile yourself by eating loathsome living things. Nor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will you kill the dam and her young on the one day. </w:t>
      </w:r>
      <w:r w:rsidRPr="006037B5">
        <w:rPr>
          <w:rFonts w:asciiTheme="minorHAnsi" w:eastAsia="Times New Roman" w:hAnsiTheme="minorHAnsi" w:cstheme="minorHAnsi"/>
          <w:color w:val="000000"/>
          <w:cs/>
          <w:lang w:bidi="ar-SA"/>
        </w:rPr>
        <w:t>‎</w:t>
      </w:r>
    </w:p>
    <w:p w14:paraId="3A6F400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8F902A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 will not eat the fruit brought forth in the first three years, nor before you have brought the sheaf-offering (Omer) of the first of the harvest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shall you eat of the new corn, whether as ears, parched corn, or bread. You will not eat of the second tithe when in mourning, or when you or it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may be unclean, nor will you eat of the sacrifices when you are ritually unclean, nor will you eat of that which has not been tithed. </w:t>
      </w:r>
      <w:r w:rsidRPr="006037B5">
        <w:rPr>
          <w:rFonts w:asciiTheme="minorHAnsi" w:eastAsia="Times New Roman" w:hAnsiTheme="minorHAnsi" w:cstheme="minorHAnsi"/>
          <w:color w:val="000000"/>
          <w:cs/>
          <w:lang w:bidi="ar-SA"/>
        </w:rPr>
        <w:t>‎</w:t>
      </w:r>
    </w:p>
    <w:p w14:paraId="63E8530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62C7205E" w14:textId="77777777" w:rsidR="00FE4A2A" w:rsidRPr="006037B5" w:rsidRDefault="00FE4A2A" w:rsidP="003D42A1">
      <w:pPr>
        <w:keepNext/>
        <w:keepLines/>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CEREMONIAL </w:t>
      </w:r>
      <w:r w:rsidRPr="006037B5">
        <w:rPr>
          <w:rFonts w:asciiTheme="minorHAnsi" w:eastAsia="Times New Roman" w:hAnsiTheme="minorHAnsi" w:cstheme="minorHAnsi"/>
          <w:b/>
          <w:bCs/>
          <w:color w:val="000000"/>
          <w:cs/>
          <w:lang w:bidi="ar-SA"/>
        </w:rPr>
        <w:t>‎</w:t>
      </w:r>
    </w:p>
    <w:p w14:paraId="0C319FA7" w14:textId="77777777" w:rsidR="00FE4A2A" w:rsidRPr="006037B5" w:rsidRDefault="00FE4A2A" w:rsidP="003D42A1">
      <w:pPr>
        <w:keepNext/>
        <w:keepLines/>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 will not shave the corner of your beard, nor cut the corners of the hair of your head as do idolatrous priests. In mourning make no baldness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on your head nor gash your flesh. Tattoo not your flesh. Wear no garment of mixed wool and linen.</w:t>
      </w:r>
    </w:p>
    <w:p w14:paraId="66C6738D" w14:textId="77777777" w:rsidR="00FE4A2A" w:rsidRPr="006037B5" w:rsidRDefault="00FE4A2A" w:rsidP="00FE4A2A">
      <w:pPr>
        <w:rPr>
          <w:rFonts w:asciiTheme="minorHAnsi" w:eastAsia="Times New Roman" w:hAnsiTheme="minorHAnsi" w:cstheme="minorHAnsi"/>
          <w:color w:val="000000"/>
        </w:rPr>
      </w:pPr>
    </w:p>
    <w:p w14:paraId="664BD6A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b/>
          <w:bCs/>
          <w:color w:val="000000"/>
        </w:rPr>
        <w:t xml:space="preserve">THE RELIGIOUS CALENDAR </w:t>
      </w:r>
      <w:r w:rsidRPr="006037B5">
        <w:rPr>
          <w:rFonts w:asciiTheme="minorHAnsi" w:eastAsia="Times New Roman" w:hAnsiTheme="minorHAnsi" w:cstheme="minorHAnsi"/>
          <w:b/>
          <w:bCs/>
          <w:color w:val="000000"/>
          <w:cs/>
          <w:lang w:bidi="ar-SA"/>
        </w:rPr>
        <w:t>‎</w:t>
      </w:r>
    </w:p>
    <w:p w14:paraId="06772DE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 work on the Sabbath, nor on the holy days of Passover, the Festival of Weeks, the New Year, the Day of Atonement, and the Festival of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Booths. On the Sabbath kindle no fire, and do not go beyond the limits of a Sabbath day's journey. Profane not the Sabbath under the penalty of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death. </w:t>
      </w:r>
      <w:r w:rsidRPr="006037B5">
        <w:rPr>
          <w:rFonts w:asciiTheme="minorHAnsi" w:eastAsia="Times New Roman" w:hAnsiTheme="minorHAnsi" w:cstheme="minorHAnsi"/>
          <w:color w:val="000000"/>
          <w:cs/>
          <w:lang w:bidi="ar-SA"/>
        </w:rPr>
        <w:t>‎</w:t>
      </w:r>
    </w:p>
    <w:p w14:paraId="25297B5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36EADA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On the festivals do not appear empty before God. On the Passover eat nothing that is leavened and allow no leaven to remain or be seen in your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habitations during the Passover week. Let there be no leaven with the Passover sacrifice. Do not offer the Passover sacrifice half-cooked or boiled and break no bone of it. Let it not be slain in any of your places except the Holy City. Let none of it be taken outside or left over until the next day and let no stranger or uncircumcised or sojourning alien or hired worker partake of it.</w:t>
      </w:r>
    </w:p>
    <w:p w14:paraId="0809883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70BC3D1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On the Day of Atonement neither eat nor work. </w:t>
      </w:r>
      <w:r w:rsidRPr="006037B5">
        <w:rPr>
          <w:rFonts w:asciiTheme="minorHAnsi" w:eastAsia="Times New Roman" w:hAnsiTheme="minorHAnsi" w:cstheme="minorHAnsi"/>
          <w:color w:val="000000"/>
          <w:cs/>
          <w:lang w:bidi="ar-SA"/>
        </w:rPr>
        <w:t>‎</w:t>
      </w:r>
    </w:p>
    <w:p w14:paraId="0080664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8E0CA9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In the seventh and jubilee years do no sowing or other field work, and in the jubilee, year do not harvest that which grows by itself. </w:t>
      </w:r>
      <w:r w:rsidRPr="006037B5">
        <w:rPr>
          <w:rFonts w:asciiTheme="minorHAnsi" w:eastAsia="Times New Roman" w:hAnsiTheme="minorHAnsi" w:cstheme="minorHAnsi"/>
          <w:color w:val="000000"/>
          <w:cs/>
          <w:lang w:bidi="ar-SA"/>
        </w:rPr>
        <w:t>‎</w:t>
      </w:r>
    </w:p>
    <w:p w14:paraId="42C82AE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142248B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lastRenderedPageBreak/>
        <w:t xml:space="preserve">THE TEMPLE RITUAL OF SACRIFICE </w:t>
      </w:r>
      <w:r w:rsidRPr="006037B5">
        <w:rPr>
          <w:rFonts w:asciiTheme="minorHAnsi" w:eastAsia="Times New Roman" w:hAnsiTheme="minorHAnsi" w:cstheme="minorHAnsi"/>
          <w:b/>
          <w:bCs/>
          <w:color w:val="000000"/>
          <w:cs/>
          <w:lang w:bidi="ar-SA"/>
        </w:rPr>
        <w:t>‎</w:t>
      </w:r>
    </w:p>
    <w:p w14:paraId="024B7C4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altar may not be built of hewn stones. Offer no sacrifices to idols, nor pass your son through the fire to Molech, and give not of the tithe as an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offering to the dead. Offer no sacrifice outside of the Temple in Jerusalem. Let there not be eaten within your home gates the first-born of cattle,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your heave-offering of first fruits, that which you have vowed, and the tithe of your wine, your corn, and your oil. </w:t>
      </w:r>
      <w:r w:rsidRPr="006037B5">
        <w:rPr>
          <w:rFonts w:asciiTheme="minorHAnsi" w:eastAsia="Times New Roman" w:hAnsiTheme="minorHAnsi" w:cstheme="minorHAnsi"/>
          <w:color w:val="000000"/>
          <w:cs/>
          <w:lang w:bidi="ar-SA"/>
        </w:rPr>
        <w:t>‎</w:t>
      </w:r>
    </w:p>
    <w:p w14:paraId="24EC73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1E0BAA6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work with first-born animals or shear the first-born lamb, since they have to be devoted to God. Delay not to bring your offering of the tithe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of your fruit and your wine. Bring not the blind or the maimed as burnt offerings, and let no defective sacrifice be accepted from one who is not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of Israel. Eat not before the daily continual-offering has been brought, and do not leave beyond their due time the fat of the sacrifices and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peace-offerings and festival-offerings. Consume not as a sacrifice any flesh contaminated by unclean contact. The hire of a prostitute or harlot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may not be brought as a sacrifice. No animal may be substituted for one that has been designated for sacrifice. Rejected flesh must be burned on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the altar; it may not be eaten. You may not eat that which is left over of the sacrifice, nor of a grain-offering baked in the oven, nor that which is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dressed in the stewing-pan and on the griddle. Neither the ritually unclean nor the stranger may eat of the heave-offering. There may be no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frankincense in the barley-offering of purgation of jealousy, nor may date-honey or leaven be brought as an offering on the altar, nor bread nor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wine on the inner altar before the Ark. </w:t>
      </w:r>
      <w:r w:rsidRPr="006037B5">
        <w:rPr>
          <w:rFonts w:asciiTheme="minorHAnsi" w:eastAsia="Times New Roman" w:hAnsiTheme="minorHAnsi" w:cstheme="minorHAnsi"/>
          <w:color w:val="000000"/>
          <w:cs/>
          <w:lang w:bidi="ar-SA"/>
        </w:rPr>
        <w:t>‎</w:t>
      </w:r>
    </w:p>
    <w:p w14:paraId="40959B45"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46727C1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THE PRIESTHOOD </w:t>
      </w:r>
      <w:r w:rsidRPr="006037B5">
        <w:rPr>
          <w:rFonts w:asciiTheme="minorHAnsi" w:eastAsia="Times New Roman" w:hAnsiTheme="minorHAnsi" w:cstheme="minorHAnsi"/>
          <w:b/>
          <w:bCs/>
          <w:color w:val="000000"/>
          <w:cs/>
          <w:lang w:bidi="ar-SA"/>
        </w:rPr>
        <w:t>‎</w:t>
      </w:r>
    </w:p>
    <w:p w14:paraId="310F1F8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No priest with physical defects may serve in the Temple. The priest may not officiate except in all sobriety after he has washed himself with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water of the laver, is ritually clean, and has covered his head. He may not marry a divorced woman, an immoral woman, or one profaned, and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in addition the high priest may not marry a widow. The High Priest may not profane his seed and the sanctuary by a prohibited marriage. He may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not allow himself to become ritually unclean, nor may he go out of the Temple to defile himself. He may not defile himself by contact with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dead, even for a parent, except for a Jew who has no one else to bury him. In bereavement he may not let his hair loose nor rend his garments.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lang w:bidi="ar-SA"/>
        </w:rPr>
        <w:t xml:space="preserve"> </w:t>
      </w:r>
      <w:r w:rsidRPr="006037B5">
        <w:rPr>
          <w:rFonts w:asciiTheme="minorHAnsi" w:eastAsia="Times New Roman" w:hAnsiTheme="minorHAnsi" w:cstheme="minorHAnsi"/>
          <w:color w:val="000000"/>
          <w:cs/>
          <w:lang w:bidi="ar-SA"/>
        </w:rPr>
        <w:t>‎‎‎</w:t>
      </w:r>
    </w:p>
    <w:p w14:paraId="2C3A299C"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4E5B00C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When in a condition of ritual impurity, he may not minister nor remove the tithe.</w:t>
      </w:r>
    </w:p>
    <w:p w14:paraId="143A2B4A"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cs/>
          <w:lang w:bidi="ar-SA"/>
        </w:rPr>
        <w:t>‎</w:t>
      </w:r>
    </w:p>
    <w:p w14:paraId="169B6A8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priest may not offer as sacrifice an animal with a blemish. He may not make the incense for other uses, nor make anything resembling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incense. Nor may he use for others, the priests' oil of anointing. The priest may not go up the altar on steps, nor minister after taking intoxicating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drink. </w:t>
      </w:r>
      <w:r w:rsidRPr="006037B5">
        <w:rPr>
          <w:rFonts w:asciiTheme="minorHAnsi" w:eastAsia="Times New Roman" w:hAnsiTheme="minorHAnsi" w:cstheme="minorHAnsi"/>
          <w:color w:val="000000"/>
          <w:cs/>
          <w:lang w:bidi="ar-SA"/>
        </w:rPr>
        <w:t>‎</w:t>
      </w:r>
    </w:p>
    <w:p w14:paraId="6353BE06"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1EADD05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He may not eat of the sin-offering, the blood of which has to be sprinkled within the Temple, nor may he eat the grain-offering which has to be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burned. Nor may he completely pinch off the head of a dove offered for sacrifice. He may not remove the ephod from the breastplate, nor let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fire go out on the altar. </w:t>
      </w:r>
      <w:r w:rsidRPr="006037B5">
        <w:rPr>
          <w:rFonts w:asciiTheme="minorHAnsi" w:eastAsia="Times New Roman" w:hAnsiTheme="minorHAnsi" w:cstheme="minorHAnsi"/>
          <w:color w:val="000000"/>
          <w:cs/>
          <w:lang w:bidi="ar-SA"/>
        </w:rPr>
        <w:t>‎</w:t>
      </w:r>
    </w:p>
    <w:p w14:paraId="0D1F2DA5"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0026CCB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Non-priests may not exercise priestly functions, nor eat of the portions consecrated to the priests, nor may the hired man or guest of the priest. Nor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may the priest's daughter so long as she is married to one who is not a priest. And the priest may not defile himself by contact with the dead. No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non-priest or one who is unclean may be present when the holy things are covered. </w:t>
      </w:r>
      <w:r w:rsidRPr="006037B5">
        <w:rPr>
          <w:rFonts w:asciiTheme="minorHAnsi" w:eastAsia="Times New Roman" w:hAnsiTheme="minorHAnsi" w:cstheme="minorHAnsi"/>
          <w:color w:val="000000"/>
          <w:cs/>
          <w:lang w:bidi="ar-SA"/>
        </w:rPr>
        <w:t>‎</w:t>
      </w:r>
    </w:p>
    <w:p w14:paraId="6B883DAD"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64B314B3" w14:textId="517AF05C"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The Levite may no</w:t>
      </w:r>
      <w:r w:rsidR="003D42A1" w:rsidRPr="006037B5">
        <w:rPr>
          <w:rFonts w:asciiTheme="minorHAnsi" w:eastAsia="Times New Roman" w:hAnsiTheme="minorHAnsi" w:cstheme="minorHAnsi"/>
          <w:color w:val="000000"/>
        </w:rPr>
        <w:t>t</w:t>
      </w:r>
      <w:r w:rsidRPr="006037B5">
        <w:rPr>
          <w:rFonts w:asciiTheme="minorHAnsi" w:eastAsia="Times New Roman" w:hAnsiTheme="minorHAnsi" w:cstheme="minorHAnsi"/>
          <w:color w:val="000000"/>
        </w:rPr>
        <w:t xml:space="preserve"> officiate after he has reached the age of retirement from service. </w:t>
      </w:r>
      <w:r w:rsidRPr="006037B5">
        <w:rPr>
          <w:rFonts w:asciiTheme="minorHAnsi" w:eastAsia="Times New Roman" w:hAnsiTheme="minorHAnsi" w:cstheme="minorHAnsi"/>
          <w:color w:val="000000"/>
          <w:cs/>
          <w:lang w:bidi="ar-SA"/>
        </w:rPr>
        <w:t>‎</w:t>
      </w:r>
    </w:p>
    <w:p w14:paraId="452E132F"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13A2CB1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THE TORAH </w:t>
      </w:r>
      <w:r w:rsidRPr="006037B5">
        <w:rPr>
          <w:rFonts w:asciiTheme="minorHAnsi" w:eastAsia="Times New Roman" w:hAnsiTheme="minorHAnsi" w:cstheme="minorHAnsi"/>
          <w:b/>
          <w:bCs/>
          <w:color w:val="000000"/>
          <w:cs/>
          <w:lang w:bidi="ar-SA"/>
        </w:rPr>
        <w:t>‎</w:t>
      </w:r>
    </w:p>
    <w:p w14:paraId="6756031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Forget not the Torah that has been revealed to you. Add not to it nor diminish from it, and let not its words depart from your heart. </w:t>
      </w:r>
      <w:r w:rsidRPr="006037B5">
        <w:rPr>
          <w:rFonts w:asciiTheme="minorHAnsi" w:eastAsia="Times New Roman" w:hAnsiTheme="minorHAnsi" w:cstheme="minorHAnsi"/>
          <w:color w:val="000000"/>
          <w:cs/>
          <w:lang w:bidi="ar-SA"/>
        </w:rPr>
        <w:t>‎</w:t>
      </w:r>
    </w:p>
    <w:p w14:paraId="69C1DCCD" w14:textId="77777777" w:rsidR="00FE4A2A" w:rsidRPr="006037B5" w:rsidRDefault="00FE4A2A" w:rsidP="00FE4A2A">
      <w:pPr>
        <w:pBdr>
          <w:bottom w:val="double" w:sz="6" w:space="1" w:color="auto"/>
        </w:pBdr>
        <w:jc w:val="center"/>
        <w:rPr>
          <w:rFonts w:eastAsia="Times New Roman" w:cs="Calibri"/>
          <w:color w:val="000000"/>
          <w:sz w:val="16"/>
          <w:szCs w:val="16"/>
        </w:rPr>
      </w:pPr>
    </w:p>
    <w:p w14:paraId="4D4094F1" w14:textId="77777777" w:rsidR="00FE4A2A" w:rsidRPr="006037B5" w:rsidRDefault="00FE4A2A" w:rsidP="00FE4A2A">
      <w:pPr>
        <w:rPr>
          <w:rFonts w:ascii="Century Schoolbook" w:eastAsia="Times New Roman" w:hAnsi="Century Schoolbook" w:cs="Calibri"/>
          <w:b/>
          <w:bCs/>
          <w:color w:val="000000"/>
          <w:sz w:val="16"/>
          <w:szCs w:val="16"/>
        </w:rPr>
      </w:pPr>
      <w:r w:rsidRPr="006037B5">
        <w:rPr>
          <w:rFonts w:eastAsia="Times New Roman"/>
          <w:b/>
          <w:bCs/>
          <w:color w:val="000000"/>
          <w:sz w:val="16"/>
          <w:szCs w:val="16"/>
        </w:rPr>
        <w:t xml:space="preserve"> </w:t>
      </w:r>
    </w:p>
    <w:p w14:paraId="419EADAE" w14:textId="77777777" w:rsidR="00FE4A2A" w:rsidRPr="006037B5" w:rsidRDefault="00FE4A2A" w:rsidP="00FE4A2A">
      <w:pPr>
        <w:keepNext/>
        <w:keepLines/>
        <w:jc w:val="center"/>
        <w:outlineLvl w:val="0"/>
        <w:rPr>
          <w:rFonts w:ascii="Cambria" w:eastAsiaTheme="majorEastAsia" w:hAnsi="Cambria" w:cstheme="majorBidi"/>
          <w:b/>
          <w:sz w:val="28"/>
          <w:szCs w:val="32"/>
          <w:lang w:bidi="ar-SA"/>
        </w:rPr>
      </w:pPr>
      <w:r w:rsidRPr="006037B5">
        <w:rPr>
          <w:rFonts w:ascii="Cambria" w:eastAsiaTheme="majorEastAsia" w:hAnsi="Cambria" w:cstheme="majorBidi"/>
          <w:b/>
          <w:sz w:val="28"/>
          <w:szCs w:val="32"/>
          <w:lang w:bidi="ar-SA"/>
        </w:rPr>
        <w:lastRenderedPageBreak/>
        <w:t>Afternoon Meditation</w:t>
      </w:r>
    </w:p>
    <w:p w14:paraId="7F79B4AA" w14:textId="076FA47B" w:rsidR="00FE4A2A" w:rsidRPr="00C269F5" w:rsidRDefault="00FE4A2A" w:rsidP="00C269F5">
      <w:pPr>
        <w:pStyle w:val="Heading2"/>
        <w:rPr>
          <w:sz w:val="24"/>
          <w:szCs w:val="24"/>
          <w:lang w:bidi="ar-SA"/>
        </w:rPr>
      </w:pPr>
      <w:r w:rsidRPr="00C269F5">
        <w:rPr>
          <w:sz w:val="24"/>
          <w:szCs w:val="24"/>
          <w:lang w:bidi="ar-SA"/>
        </w:rPr>
        <w:t>2</w:t>
      </w:r>
      <w:r w:rsidRPr="00C269F5">
        <w:rPr>
          <w:sz w:val="24"/>
          <w:szCs w:val="24"/>
          <w:vertAlign w:val="superscript"/>
          <w:lang w:bidi="ar-SA"/>
        </w:rPr>
        <w:t>nd</w:t>
      </w:r>
      <w:r w:rsidRPr="00C269F5">
        <w:rPr>
          <w:sz w:val="24"/>
          <w:szCs w:val="24"/>
          <w:lang w:bidi="ar-SA"/>
        </w:rPr>
        <w:t xml:space="preserve"> Day </w:t>
      </w:r>
      <w:r w:rsidR="003F57A5" w:rsidRPr="00C269F5">
        <w:rPr>
          <w:sz w:val="24"/>
          <w:szCs w:val="24"/>
          <w:lang w:bidi="ar-SA"/>
        </w:rPr>
        <w:t>Satur</w:t>
      </w:r>
      <w:r w:rsidRPr="00C269F5">
        <w:rPr>
          <w:sz w:val="24"/>
          <w:szCs w:val="24"/>
          <w:lang w:bidi="ar-SA"/>
        </w:rPr>
        <w:t xml:space="preserve">day Afternoon </w:t>
      </w:r>
      <w:r w:rsidR="003F57A5" w:rsidRPr="00C269F5">
        <w:rPr>
          <w:sz w:val="24"/>
          <w:szCs w:val="24"/>
          <w:lang w:bidi="ar-SA"/>
        </w:rPr>
        <w:t>May</w:t>
      </w:r>
      <w:r w:rsidRPr="00C269F5">
        <w:rPr>
          <w:sz w:val="24"/>
          <w:szCs w:val="24"/>
          <w:lang w:bidi="ar-SA"/>
        </w:rPr>
        <w:t xml:space="preserve"> </w:t>
      </w:r>
      <w:r w:rsidR="003F57A5" w:rsidRPr="00C269F5">
        <w:rPr>
          <w:sz w:val="24"/>
          <w:szCs w:val="24"/>
          <w:lang w:bidi="ar-SA"/>
        </w:rPr>
        <w:t>2</w:t>
      </w:r>
      <w:r w:rsidRPr="00C269F5">
        <w:rPr>
          <w:sz w:val="24"/>
          <w:szCs w:val="24"/>
          <w:lang w:bidi="ar-SA"/>
        </w:rPr>
        <w:t>3, 202</w:t>
      </w:r>
      <w:r w:rsidR="003F57A5" w:rsidRPr="00C269F5">
        <w:rPr>
          <w:sz w:val="24"/>
          <w:szCs w:val="24"/>
          <w:lang w:bidi="ar-SA"/>
        </w:rPr>
        <w:t>6</w:t>
      </w:r>
      <w:r w:rsidRPr="00C269F5">
        <w:rPr>
          <w:sz w:val="24"/>
          <w:szCs w:val="24"/>
          <w:lang w:bidi="ar-SA"/>
        </w:rPr>
        <w:t xml:space="preserve"> – Sivan 7, 578</w:t>
      </w:r>
      <w:r w:rsidR="003F57A5" w:rsidRPr="00C269F5">
        <w:rPr>
          <w:sz w:val="24"/>
          <w:szCs w:val="24"/>
          <w:lang w:bidi="ar-SA"/>
        </w:rPr>
        <w:t>6</w:t>
      </w:r>
    </w:p>
    <w:p w14:paraId="7B14D065" w14:textId="77777777" w:rsidR="00FE4A2A" w:rsidRPr="006037B5" w:rsidRDefault="00FE4A2A" w:rsidP="00FE4A2A">
      <w:pPr>
        <w:jc w:val="center"/>
        <w:rPr>
          <w:rFonts w:asciiTheme="minorHAnsi" w:hAnsiTheme="minorHAnsi" w:cstheme="minorHAnsi"/>
          <w:b/>
          <w:bCs/>
          <w:sz w:val="16"/>
          <w:szCs w:val="16"/>
          <w:lang w:bidi="ar-SA"/>
        </w:rPr>
      </w:pPr>
    </w:p>
    <w:p w14:paraId="688BAF98" w14:textId="77777777" w:rsidR="00FE4A2A" w:rsidRPr="006037B5" w:rsidRDefault="00FE4A2A" w:rsidP="00FE4A2A">
      <w:pPr>
        <w:jc w:val="center"/>
        <w:rPr>
          <w:rFonts w:ascii="Cambria" w:hAnsi="Cambria" w:cstheme="minorHAnsi"/>
          <w:b/>
          <w:sz w:val="24"/>
          <w:lang w:bidi="ar-SA"/>
        </w:rPr>
      </w:pPr>
      <w:r w:rsidRPr="006037B5">
        <w:rPr>
          <w:rFonts w:ascii="Cambria" w:hAnsi="Cambria" w:cstheme="minorHAnsi"/>
          <w:b/>
          <w:bCs/>
          <w:sz w:val="24"/>
          <w:lang w:bidi="ar-SA"/>
        </w:rPr>
        <w:t xml:space="preserve">Readings: </w:t>
      </w:r>
      <w:r w:rsidRPr="006037B5">
        <w:rPr>
          <w:rFonts w:ascii="Cambria" w:hAnsi="Cambria" w:cstheme="minorHAnsi"/>
          <w:b/>
          <w:sz w:val="24"/>
          <w:lang w:bidi="ar-SA"/>
        </w:rPr>
        <w:t xml:space="preserve">2 Lukas (Acts) 2:1-47 &amp; Revelation 2:12-17  </w:t>
      </w:r>
    </w:p>
    <w:p w14:paraId="51DC52A1" w14:textId="77777777" w:rsidR="00FE4A2A" w:rsidRPr="006037B5" w:rsidRDefault="00FE4A2A" w:rsidP="00FE4A2A">
      <w:pPr>
        <w:jc w:val="center"/>
        <w:rPr>
          <w:rFonts w:asciiTheme="minorHAnsi" w:hAnsiTheme="minorHAnsi" w:cstheme="minorHAnsi"/>
          <w:b/>
          <w:sz w:val="16"/>
          <w:szCs w:val="16"/>
          <w:lang w:bidi="ar-SA"/>
        </w:rPr>
      </w:pPr>
    </w:p>
    <w:p w14:paraId="0C5AC05C" w14:textId="77777777" w:rsidR="00FE4A2A" w:rsidRPr="006037B5" w:rsidRDefault="00FE4A2A" w:rsidP="00FE4A2A">
      <w:pPr>
        <w:rPr>
          <w:rFonts w:asciiTheme="minorHAnsi" w:hAnsiTheme="minorHAnsi" w:cstheme="minorHAnsi"/>
          <w:b/>
          <w:lang w:bidi="ar-SA"/>
        </w:rPr>
      </w:pPr>
      <w:bookmarkStart w:id="4" w:name="_Hlk198889035"/>
      <w:r w:rsidRPr="006037B5">
        <w:rPr>
          <w:rFonts w:asciiTheme="minorHAnsi" w:hAnsiTheme="minorHAnsi" w:cstheme="minorHAnsi"/>
          <w:b/>
          <w:lang w:bidi="ar-SA"/>
        </w:rPr>
        <w:t xml:space="preserve">Revelation 2:12-17 </w:t>
      </w:r>
      <w:bookmarkEnd w:id="4"/>
      <w:r w:rsidRPr="006037B5">
        <w:rPr>
          <w:rFonts w:asciiTheme="minorHAnsi" w:hAnsiTheme="minorHAnsi" w:cstheme="minorHAnsi"/>
          <w:b/>
          <w:vertAlign w:val="superscript"/>
          <w:lang w:bidi="ar-SA"/>
        </w:rPr>
        <w:t>12</w:t>
      </w:r>
      <w:r w:rsidRPr="006037B5">
        <w:rPr>
          <w:rFonts w:asciiTheme="minorHAnsi" w:hAnsiTheme="minorHAnsi" w:cstheme="minorHAnsi"/>
          <w:b/>
          <w:lang w:bidi="ar-SA"/>
        </w:rPr>
        <w:t xml:space="preserve"> "And to the angel </w:t>
      </w:r>
      <w:r w:rsidRPr="006037B5">
        <w:rPr>
          <w:rFonts w:asciiTheme="minorHAnsi" w:hAnsiTheme="minorHAnsi" w:cstheme="minorHAnsi"/>
          <w:lang w:bidi="ar-SA"/>
        </w:rPr>
        <w:t xml:space="preserve">(chief of the seven ministers) </w:t>
      </w:r>
      <w:r w:rsidRPr="006037B5">
        <w:rPr>
          <w:rFonts w:asciiTheme="minorHAnsi" w:hAnsiTheme="minorHAnsi" w:cstheme="minorHAnsi"/>
          <w:b/>
          <w:lang w:bidi="ar-SA"/>
        </w:rPr>
        <w:t xml:space="preserve">of the Esnoga in Pergamum write: "This is what the one </w:t>
      </w:r>
      <w:r w:rsidRPr="006037B5">
        <w:rPr>
          <w:rFonts w:asciiTheme="minorHAnsi" w:hAnsiTheme="minorHAnsi" w:cstheme="minorHAnsi"/>
          <w:lang w:bidi="ar-SA"/>
        </w:rPr>
        <w:t>(Messiah)</w:t>
      </w:r>
      <w:r w:rsidRPr="006037B5">
        <w:rPr>
          <w:rFonts w:asciiTheme="minorHAnsi" w:hAnsiTheme="minorHAnsi" w:cstheme="minorHAnsi"/>
          <w:b/>
          <w:lang w:bidi="ar-SA"/>
        </w:rPr>
        <w:t xml:space="preserve"> who has the sharp double-edged sword </w:t>
      </w:r>
      <w:r w:rsidRPr="006037B5">
        <w:rPr>
          <w:rFonts w:asciiTheme="minorHAnsi" w:hAnsiTheme="minorHAnsi" w:cstheme="minorHAnsi"/>
          <w:lang w:bidi="ar-SA"/>
        </w:rPr>
        <w:t>(Oral and Written Torah)</w:t>
      </w:r>
      <w:r w:rsidRPr="006037B5">
        <w:rPr>
          <w:rFonts w:asciiTheme="minorHAnsi" w:hAnsiTheme="minorHAnsi" w:cstheme="minorHAnsi"/>
          <w:b/>
          <w:lang w:bidi="ar-SA"/>
        </w:rPr>
        <w:t xml:space="preserve"> says: </w:t>
      </w:r>
      <w:r w:rsidRPr="006037B5">
        <w:rPr>
          <w:rFonts w:asciiTheme="minorHAnsi" w:hAnsiTheme="minorHAnsi" w:cstheme="minorHAnsi"/>
          <w:b/>
          <w:vertAlign w:val="superscript"/>
          <w:lang w:bidi="ar-SA"/>
        </w:rPr>
        <w:t>13</w:t>
      </w:r>
      <w:r w:rsidRPr="006037B5">
        <w:rPr>
          <w:rFonts w:asciiTheme="minorHAnsi" w:hAnsiTheme="minorHAnsi" w:cstheme="minorHAnsi"/>
          <w:b/>
          <w:lang w:bidi="ar-SA"/>
        </w:rPr>
        <w:t xml:space="preserve"> 'I know where you dwell, where the throne of Ha-Satan is. And you held fast to my authority and did not deny your faithful obedience to me, even in the days of Antipas my faithful witness, who was killed among you, where HaSatan dwells. </w:t>
      </w:r>
      <w:r w:rsidRPr="006037B5">
        <w:rPr>
          <w:rFonts w:asciiTheme="minorHAnsi" w:hAnsiTheme="minorHAnsi" w:cstheme="minorHAnsi"/>
          <w:b/>
          <w:vertAlign w:val="superscript"/>
          <w:lang w:bidi="ar-SA"/>
        </w:rPr>
        <w:t>14</w:t>
      </w:r>
      <w:r w:rsidRPr="006037B5">
        <w:rPr>
          <w:rFonts w:asciiTheme="minorHAnsi" w:hAnsiTheme="minorHAnsi" w:cstheme="minorHAnsi"/>
          <w:b/>
          <w:lang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6037B5">
        <w:rPr>
          <w:rFonts w:asciiTheme="minorHAnsi" w:hAnsiTheme="minorHAnsi" w:cstheme="minorHAnsi"/>
          <w:b/>
          <w:vertAlign w:val="superscript"/>
          <w:lang w:bidi="ar-SA"/>
        </w:rPr>
        <w:t>15</w:t>
      </w:r>
      <w:r w:rsidRPr="006037B5">
        <w:rPr>
          <w:rFonts w:asciiTheme="minorHAnsi" w:hAnsiTheme="minorHAnsi" w:cstheme="minorHAnsi"/>
          <w:b/>
          <w:lang w:bidi="ar-SA"/>
        </w:rPr>
        <w:t xml:space="preserve"> So likewise you also have those who hold fast to the teaching of the Nicolaitans </w:t>
      </w:r>
      <w:r w:rsidRPr="006037B5">
        <w:rPr>
          <w:rFonts w:asciiTheme="minorHAnsi" w:hAnsiTheme="minorHAnsi" w:cstheme="minorHAnsi"/>
          <w:lang w:bidi="ar-SA"/>
        </w:rPr>
        <w:t>(those who oppress the (Jewish) people)</w:t>
      </w:r>
      <w:r w:rsidRPr="006037B5">
        <w:rPr>
          <w:rFonts w:asciiTheme="minorHAnsi" w:hAnsiTheme="minorHAnsi" w:cstheme="minorHAnsi"/>
          <w:b/>
          <w:lang w:bidi="ar-SA"/>
        </w:rPr>
        <w:t xml:space="preserve">. </w:t>
      </w:r>
      <w:r w:rsidRPr="006037B5">
        <w:rPr>
          <w:rFonts w:asciiTheme="minorHAnsi" w:hAnsiTheme="minorHAnsi" w:cstheme="minorHAnsi"/>
          <w:b/>
          <w:vertAlign w:val="superscript"/>
          <w:lang w:bidi="ar-SA"/>
        </w:rPr>
        <w:t>16</w:t>
      </w:r>
      <w:r w:rsidRPr="006037B5">
        <w:rPr>
          <w:rFonts w:asciiTheme="minorHAnsi" w:hAnsiTheme="minorHAnsi" w:cstheme="minorHAnsi"/>
          <w:b/>
          <w:lang w:bidi="ar-SA"/>
        </w:rPr>
        <w:t xml:space="preserve"> Therefore return! But if you do not, I am coming to you quickly, and I will make war against them with the sword </w:t>
      </w:r>
      <w:r w:rsidRPr="006037B5">
        <w:rPr>
          <w:rFonts w:asciiTheme="minorHAnsi" w:hAnsiTheme="minorHAnsi" w:cstheme="minorHAnsi"/>
          <w:lang w:bidi="ar-SA"/>
        </w:rPr>
        <w:t>(Written and Oral Torah)</w:t>
      </w:r>
      <w:r w:rsidRPr="006037B5">
        <w:rPr>
          <w:rFonts w:asciiTheme="minorHAnsi" w:hAnsiTheme="minorHAnsi" w:cstheme="minorHAnsi"/>
          <w:b/>
          <w:lang w:bidi="ar-SA"/>
        </w:rPr>
        <w:t xml:space="preserve"> from my mouth. </w:t>
      </w:r>
      <w:r w:rsidRPr="006037B5">
        <w:rPr>
          <w:rFonts w:asciiTheme="minorHAnsi" w:hAnsiTheme="minorHAnsi" w:cstheme="minorHAnsi"/>
          <w:b/>
          <w:vertAlign w:val="superscript"/>
          <w:lang w:bidi="ar-SA"/>
        </w:rPr>
        <w:t>17</w:t>
      </w:r>
      <w:r w:rsidRPr="006037B5">
        <w:rPr>
          <w:rFonts w:asciiTheme="minorHAnsi" w:hAnsiTheme="minorHAnsi" w:cstheme="minorHAnsi"/>
          <w:b/>
          <w:lang w:bidi="ar-SA"/>
        </w:rPr>
        <w:t xml:space="preserve"> The one who has an ear, let him hear what the orally breathed Torah says to the congregations. To the one who conquers, I will give to him some of the hidden </w:t>
      </w:r>
      <w:r w:rsidRPr="006037B5">
        <w:rPr>
          <w:rFonts w:asciiTheme="minorHAnsi" w:hAnsiTheme="minorHAnsi" w:cstheme="minorHAnsi"/>
          <w:lang w:bidi="ar-SA"/>
        </w:rPr>
        <w:t>(So’od)</w:t>
      </w:r>
      <w:r w:rsidRPr="006037B5">
        <w:rPr>
          <w:rFonts w:asciiTheme="minorHAnsi" w:hAnsiTheme="minorHAnsi" w:cstheme="minorHAnsi"/>
          <w:b/>
          <w:lang w:bidi="ar-SA"/>
        </w:rPr>
        <w:t xml:space="preserve"> manna, and I will give to him a white stone, and on the stone a new name written, that no one knows except the one who receives it.'</w:t>
      </w:r>
    </w:p>
    <w:p w14:paraId="1092430C" w14:textId="77777777" w:rsidR="00FE4A2A" w:rsidRPr="006037B5" w:rsidRDefault="00FE4A2A" w:rsidP="00FE4A2A">
      <w:pPr>
        <w:pBdr>
          <w:bottom w:val="double" w:sz="6" w:space="1" w:color="auto"/>
        </w:pBdr>
        <w:rPr>
          <w:rFonts w:asciiTheme="minorHAnsi" w:hAnsiTheme="minorHAnsi" w:cstheme="minorHAnsi"/>
          <w:b/>
          <w:sz w:val="16"/>
          <w:szCs w:val="16"/>
          <w:lang w:bidi="ar-SA"/>
        </w:rPr>
      </w:pPr>
      <w:bookmarkStart w:id="5" w:name="_Hlk198889541"/>
    </w:p>
    <w:p w14:paraId="5622CA9F" w14:textId="77777777" w:rsidR="00FE4A2A" w:rsidRPr="006037B5" w:rsidRDefault="00FE4A2A" w:rsidP="00FE4A2A">
      <w:pPr>
        <w:jc w:val="center"/>
        <w:rPr>
          <w:rFonts w:ascii="Cambria" w:eastAsia="Times New Roman" w:hAnsi="Cambria" w:cs="Calibri"/>
          <w:b/>
          <w:bCs/>
          <w:color w:val="000000"/>
          <w:sz w:val="16"/>
          <w:szCs w:val="16"/>
        </w:rPr>
      </w:pPr>
    </w:p>
    <w:p w14:paraId="7AE1E098" w14:textId="67AA541C" w:rsidR="003D42A1" w:rsidRPr="006037B5" w:rsidRDefault="003D42A1" w:rsidP="00C269F5">
      <w:pPr>
        <w:pStyle w:val="Heading1"/>
      </w:pPr>
      <w:r w:rsidRPr="006037B5">
        <w:t xml:space="preserve">The Significance of the </w:t>
      </w:r>
      <w:hyperlink r:id="rId16" w:history="1">
        <w:r w:rsidRPr="006037B5">
          <w:rPr>
            <w:rStyle w:val="Hyperlink"/>
            <w:color w:val="auto"/>
          </w:rPr>
          <w:t>Number</w:t>
        </w:r>
      </w:hyperlink>
      <w:r w:rsidRPr="006037B5">
        <w:t xml:space="preserve"> Eighteen</w:t>
      </w:r>
    </w:p>
    <w:p w14:paraId="46722D31" w14:textId="77777777" w:rsidR="003D42A1" w:rsidRPr="00C269F5" w:rsidRDefault="003D42A1" w:rsidP="00C269F5">
      <w:pPr>
        <w:pStyle w:val="Heading2"/>
        <w:rPr>
          <w:sz w:val="22"/>
          <w:szCs w:val="22"/>
        </w:rPr>
      </w:pPr>
      <w:r w:rsidRPr="00C269F5">
        <w:rPr>
          <w:sz w:val="22"/>
          <w:szCs w:val="22"/>
        </w:rPr>
        <w:t>By Rabbi Dr. Hillel ben David (Greg Killian)</w:t>
      </w:r>
    </w:p>
    <w:p w14:paraId="1F0CC257" w14:textId="77777777" w:rsidR="003D42A1" w:rsidRPr="006037B5" w:rsidRDefault="003D42A1" w:rsidP="003D42A1"/>
    <w:p w14:paraId="4788337C" w14:textId="34F32C2B" w:rsidR="003D42A1" w:rsidRPr="006037B5" w:rsidRDefault="003D42A1" w:rsidP="003D42A1">
      <w:r w:rsidRPr="006037B5">
        <w:t xml:space="preserve">In this </w:t>
      </w:r>
      <w:hyperlink r:id="rId17" w:history="1">
        <w:r w:rsidRPr="006037B5">
          <w:rPr>
            <w:rStyle w:val="Hyperlink"/>
            <w:color w:val="auto"/>
            <w:u w:val="none"/>
          </w:rPr>
          <w:t>study</w:t>
        </w:r>
      </w:hyperlink>
      <w:r w:rsidRPr="006037B5">
        <w:t xml:space="preserve"> I would like to examine the significance of the </w:t>
      </w:r>
      <w:hyperlink r:id="rId18" w:history="1">
        <w:r w:rsidRPr="006037B5">
          <w:rPr>
            <w:rStyle w:val="Hyperlink"/>
            <w:color w:val="auto"/>
            <w:u w:val="none"/>
          </w:rPr>
          <w:t>number</w:t>
        </w:r>
      </w:hyperlink>
      <w:r w:rsidRPr="006037B5">
        <w:t xml:space="preserve"> eighteen (18).</w:t>
      </w:r>
    </w:p>
    <w:p w14:paraId="4F2BF882" w14:textId="77777777" w:rsidR="003D42A1" w:rsidRPr="006037B5" w:rsidRDefault="003D42A1" w:rsidP="003D42A1">
      <w:pPr>
        <w:rPr>
          <w:sz w:val="16"/>
          <w:szCs w:val="16"/>
        </w:rPr>
      </w:pPr>
    </w:p>
    <w:p w14:paraId="64E9729C" w14:textId="3678CAAB" w:rsidR="003D42A1" w:rsidRPr="006037B5" w:rsidRDefault="003D42A1" w:rsidP="003D42A1">
      <w:r w:rsidRPr="006037B5">
        <w:t xml:space="preserve">According to the gematria, the Rabbinic system of numerical symbolism, each </w:t>
      </w:r>
      <w:hyperlink r:id="rId19" w:history="1">
        <w:r w:rsidRPr="006037B5">
          <w:rPr>
            <w:rStyle w:val="Hyperlink"/>
            <w:color w:val="auto"/>
            <w:u w:val="none"/>
          </w:rPr>
          <w:t>letter</w:t>
        </w:r>
      </w:hyperlink>
      <w:r w:rsidRPr="006037B5">
        <w:t xml:space="preserve"> of the </w:t>
      </w:r>
      <w:hyperlink r:id="rId20" w:history="1">
        <w:r w:rsidRPr="006037B5">
          <w:rPr>
            <w:rStyle w:val="Hyperlink"/>
            <w:color w:val="auto"/>
            <w:u w:val="none"/>
          </w:rPr>
          <w:t>Hebrew</w:t>
        </w:r>
      </w:hyperlink>
      <w:r w:rsidRPr="006037B5">
        <w:t xml:space="preserve"> alphabet represents a </w:t>
      </w:r>
      <w:hyperlink r:id="rId21" w:history="1">
        <w:r w:rsidRPr="006037B5">
          <w:rPr>
            <w:rStyle w:val="Hyperlink"/>
            <w:color w:val="auto"/>
            <w:u w:val="none"/>
          </w:rPr>
          <w:t>number</w:t>
        </w:r>
      </w:hyperlink>
      <w:r w:rsidRPr="006037B5">
        <w:t xml:space="preserve">. The word </w:t>
      </w:r>
      <w:r w:rsidRPr="006037B5">
        <w:rPr>
          <w:i/>
        </w:rPr>
        <w:t>chai</w:t>
      </w:r>
      <w:r w:rsidRPr="006037B5">
        <w:t xml:space="preserve"> </w:t>
      </w:r>
      <w:r w:rsidRPr="006037B5">
        <w:rPr>
          <w:sz w:val="28"/>
          <w:szCs w:val="28"/>
          <w:rtl/>
        </w:rPr>
        <w:t>חי</w:t>
      </w:r>
      <w:r w:rsidRPr="006037B5">
        <w:t xml:space="preserve"> meaning </w:t>
      </w:r>
      <w:r w:rsidRPr="006037B5">
        <w:rPr>
          <w:i/>
        </w:rPr>
        <w:t>life</w:t>
      </w:r>
      <w:r w:rsidRPr="006037B5">
        <w:t xml:space="preserve"> consists of </w:t>
      </w:r>
      <w:hyperlink r:id="rId22" w:history="1">
        <w:r w:rsidRPr="006037B5">
          <w:rPr>
            <w:rStyle w:val="Hyperlink"/>
            <w:color w:val="auto"/>
            <w:u w:val="none"/>
          </w:rPr>
          <w:t>two</w:t>
        </w:r>
      </w:hyperlink>
      <w:r w:rsidRPr="006037B5">
        <w:t xml:space="preserve"> </w:t>
      </w:r>
      <w:hyperlink r:id="rId23" w:history="1">
        <w:r w:rsidRPr="006037B5">
          <w:rPr>
            <w:rStyle w:val="Hyperlink"/>
            <w:color w:val="auto"/>
            <w:u w:val="none"/>
          </w:rPr>
          <w:t>Hebrew</w:t>
        </w:r>
      </w:hyperlink>
      <w:r w:rsidRPr="006037B5">
        <w:t xml:space="preserve"> </w:t>
      </w:r>
      <w:hyperlink r:id="rId24" w:history="1">
        <w:r w:rsidRPr="006037B5">
          <w:rPr>
            <w:rStyle w:val="Hyperlink"/>
            <w:color w:val="auto"/>
            <w:u w:val="none"/>
          </w:rPr>
          <w:t>letters</w:t>
        </w:r>
      </w:hyperlink>
      <w:r w:rsidRPr="006037B5">
        <w:t xml:space="preserve"> het - </w:t>
      </w:r>
      <w:r w:rsidRPr="006037B5">
        <w:rPr>
          <w:rtl/>
        </w:rPr>
        <w:t>ח</w:t>
      </w:r>
      <w:r w:rsidRPr="006037B5">
        <w:t xml:space="preserve"> equivalent to the </w:t>
      </w:r>
      <w:hyperlink r:id="rId25" w:history="1">
        <w:r w:rsidRPr="006037B5">
          <w:rPr>
            <w:rStyle w:val="Hyperlink"/>
            <w:color w:val="auto"/>
            <w:u w:val="none"/>
          </w:rPr>
          <w:t>number</w:t>
        </w:r>
      </w:hyperlink>
      <w:r w:rsidRPr="006037B5">
        <w:t xml:space="preserve"> </w:t>
      </w:r>
      <w:hyperlink r:id="rId26" w:history="1">
        <w:r w:rsidRPr="006037B5">
          <w:rPr>
            <w:rStyle w:val="Hyperlink"/>
            <w:color w:val="auto"/>
            <w:u w:val="none"/>
          </w:rPr>
          <w:t>eight</w:t>
        </w:r>
      </w:hyperlink>
      <w:r w:rsidRPr="006037B5">
        <w:t xml:space="preserve">, and yud - </w:t>
      </w:r>
      <w:r w:rsidRPr="006037B5">
        <w:rPr>
          <w:rtl/>
        </w:rPr>
        <w:t>י</w:t>
      </w:r>
      <w:r w:rsidRPr="006037B5">
        <w:t xml:space="preserve"> </w:t>
      </w:r>
      <w:r w:rsidR="00A46DC9" w:rsidRPr="006037B5">
        <w:t xml:space="preserve">is </w:t>
      </w:r>
      <w:r w:rsidRPr="006037B5">
        <w:t xml:space="preserve">equivalent to the </w:t>
      </w:r>
      <w:hyperlink r:id="rId27" w:history="1">
        <w:r w:rsidRPr="006037B5">
          <w:rPr>
            <w:rStyle w:val="Hyperlink"/>
            <w:color w:val="auto"/>
            <w:u w:val="none"/>
          </w:rPr>
          <w:t>number</w:t>
        </w:r>
      </w:hyperlink>
      <w:r w:rsidRPr="006037B5">
        <w:t xml:space="preserve"> </w:t>
      </w:r>
      <w:hyperlink r:id="rId28" w:history="1">
        <w:r w:rsidRPr="006037B5">
          <w:rPr>
            <w:rStyle w:val="Hyperlink"/>
            <w:color w:val="auto"/>
            <w:u w:val="none"/>
          </w:rPr>
          <w:t>ten</w:t>
        </w:r>
      </w:hyperlink>
      <w:r w:rsidRPr="006037B5">
        <w:t xml:space="preserve"> which together add up to 18.</w:t>
      </w:r>
    </w:p>
    <w:p w14:paraId="6ADEAD46" w14:textId="77777777" w:rsidR="003D42A1" w:rsidRPr="006037B5" w:rsidRDefault="003D42A1" w:rsidP="003D42A1">
      <w:pPr>
        <w:rPr>
          <w:sz w:val="16"/>
          <w:szCs w:val="16"/>
        </w:rPr>
      </w:pPr>
    </w:p>
    <w:p w14:paraId="7BAA5821" w14:textId="77777777" w:rsidR="003D42A1" w:rsidRPr="006037B5" w:rsidRDefault="003D42A1" w:rsidP="003D42A1">
      <w:pPr>
        <w:ind w:left="5040"/>
      </w:pPr>
      <w:r w:rsidRPr="006037B5">
        <w:rPr>
          <w:rtl/>
        </w:rPr>
        <w:t>ח</w:t>
      </w:r>
      <w:r w:rsidRPr="006037B5">
        <w:t xml:space="preserve"> – 8</w:t>
      </w:r>
    </w:p>
    <w:p w14:paraId="5103D403" w14:textId="77777777" w:rsidR="003D42A1" w:rsidRPr="006037B5" w:rsidRDefault="003D42A1" w:rsidP="003D42A1">
      <w:pPr>
        <w:ind w:left="5040"/>
      </w:pPr>
      <w:r w:rsidRPr="006037B5">
        <w:rPr>
          <w:rtl/>
        </w:rPr>
        <w:t>י</w:t>
      </w:r>
      <w:r w:rsidRPr="006037B5">
        <w:t xml:space="preserve">  - 10</w:t>
      </w:r>
    </w:p>
    <w:p w14:paraId="1AE951D5" w14:textId="77777777" w:rsidR="003D42A1" w:rsidRPr="006037B5" w:rsidRDefault="003D42A1" w:rsidP="003D42A1">
      <w:pPr>
        <w:ind w:left="5040"/>
      </w:pPr>
      <w:r w:rsidRPr="006037B5">
        <w:t>-------</w:t>
      </w:r>
    </w:p>
    <w:p w14:paraId="03F50A96" w14:textId="77777777" w:rsidR="003D42A1" w:rsidRPr="006037B5" w:rsidRDefault="003D42A1" w:rsidP="003D42A1">
      <w:pPr>
        <w:ind w:left="5040"/>
      </w:pPr>
      <w:r w:rsidRPr="006037B5">
        <w:t>Total = 18</w:t>
      </w:r>
    </w:p>
    <w:p w14:paraId="6AA3C46D" w14:textId="77777777" w:rsidR="003D42A1" w:rsidRPr="006037B5" w:rsidRDefault="003D42A1" w:rsidP="003D42A1">
      <w:pPr>
        <w:rPr>
          <w:sz w:val="16"/>
          <w:szCs w:val="16"/>
        </w:rPr>
      </w:pPr>
    </w:p>
    <w:p w14:paraId="27B382AF" w14:textId="06698EAD" w:rsidR="003D42A1" w:rsidRPr="006037B5" w:rsidRDefault="003D42A1" w:rsidP="003D42A1">
      <w:r w:rsidRPr="006037B5">
        <w:t xml:space="preserve">The main thing that we can learn from 18, </w:t>
      </w:r>
      <w:r w:rsidRPr="006037B5">
        <w:rPr>
          <w:i/>
          <w:iCs/>
        </w:rPr>
        <w:t>Chai</w:t>
      </w:r>
      <w:r w:rsidRPr="006037B5">
        <w:t xml:space="preserve">, is the fulfillment of Torah and </w:t>
      </w:r>
      <w:hyperlink r:id="rId29" w:history="1">
        <w:r w:rsidRPr="006037B5">
          <w:rPr>
            <w:rStyle w:val="Hyperlink"/>
            <w:color w:val="auto"/>
            <w:u w:val="none"/>
          </w:rPr>
          <w:t>commandments</w:t>
        </w:r>
      </w:hyperlink>
      <w:r w:rsidRPr="006037B5">
        <w:rPr>
          <w:i/>
          <w:iCs/>
        </w:rPr>
        <w:t xml:space="preserve"> </w:t>
      </w:r>
      <w:r w:rsidRPr="006037B5">
        <w:t>(</w:t>
      </w:r>
      <w:hyperlink r:id="rId30" w:history="1">
        <w:r w:rsidRPr="006037B5">
          <w:rPr>
            <w:rStyle w:val="Hyperlink"/>
            <w:i/>
            <w:iCs/>
            <w:color w:val="auto"/>
            <w:u w:val="none"/>
          </w:rPr>
          <w:t>mitzvot</w:t>
        </w:r>
      </w:hyperlink>
      <w:r w:rsidRPr="006037B5">
        <w:t>), as in the verse:</w:t>
      </w:r>
    </w:p>
    <w:p w14:paraId="2CA93B6F" w14:textId="77777777" w:rsidR="003D42A1" w:rsidRPr="006037B5" w:rsidRDefault="003D42A1" w:rsidP="003D42A1"/>
    <w:p w14:paraId="7359CC37" w14:textId="462B5B77" w:rsidR="003D42A1" w:rsidRPr="006037B5" w:rsidRDefault="003D42A1" w:rsidP="003D42A1">
      <w:pPr>
        <w:ind w:left="288" w:right="288"/>
        <w:rPr>
          <w:i/>
        </w:rPr>
      </w:pPr>
      <w:r w:rsidRPr="006037B5">
        <w:rPr>
          <w:b/>
          <w:i/>
        </w:rPr>
        <w:t>Vayikra (Leviticus) 18:5</w:t>
      </w:r>
      <w:r w:rsidRPr="006037B5">
        <w:rPr>
          <w:i/>
        </w:rPr>
        <w:t xml:space="preserve"> Ye shall therefore keep my statutes, and my judgments: which if a man do, he shall live in them (</w:t>
      </w:r>
      <w:hyperlink r:id="rId31" w:history="1">
        <w:r w:rsidRPr="006037B5">
          <w:rPr>
            <w:rStyle w:val="Hyperlink"/>
            <w:i/>
            <w:color w:val="auto"/>
            <w:u w:val="none"/>
          </w:rPr>
          <w:t>mitzvot</w:t>
        </w:r>
      </w:hyperlink>
      <w:r w:rsidRPr="006037B5">
        <w:rPr>
          <w:i/>
        </w:rPr>
        <w:t xml:space="preserve">): I </w:t>
      </w:r>
      <w:hyperlink r:id="rId32" w:history="1">
        <w:r w:rsidRPr="006037B5">
          <w:rPr>
            <w:rStyle w:val="Hyperlink"/>
            <w:i/>
            <w:color w:val="auto"/>
            <w:u w:val="none"/>
          </w:rPr>
          <w:t>HaShem</w:t>
        </w:r>
      </w:hyperlink>
      <w:r w:rsidRPr="006037B5">
        <w:rPr>
          <w:i/>
        </w:rPr>
        <w:t>.</w:t>
      </w:r>
    </w:p>
    <w:p w14:paraId="56FC5157" w14:textId="77777777" w:rsidR="003D42A1" w:rsidRPr="006037B5" w:rsidRDefault="003D42A1" w:rsidP="003D42A1"/>
    <w:p w14:paraId="28C95E15" w14:textId="77777777" w:rsidR="003D42A1" w:rsidRPr="006037B5" w:rsidRDefault="003D42A1" w:rsidP="00A46DC9">
      <w:pPr>
        <w:jc w:val="center"/>
        <w:rPr>
          <w:b/>
          <w:bCs/>
        </w:rPr>
      </w:pPr>
      <w:r w:rsidRPr="006037B5">
        <w:rPr>
          <w:b/>
          <w:bCs/>
        </w:rPr>
        <w:t>Eighteen means your performance, the full extension. Eighteen is life!</w:t>
      </w:r>
    </w:p>
    <w:p w14:paraId="502B1F8C" w14:textId="77777777" w:rsidR="003D42A1" w:rsidRPr="006037B5" w:rsidRDefault="003D42A1" w:rsidP="003D42A1">
      <w:pPr>
        <w:rPr>
          <w:b/>
          <w:bCs/>
        </w:rPr>
      </w:pPr>
    </w:p>
    <w:p w14:paraId="2166287C" w14:textId="77777777" w:rsidR="003D42A1" w:rsidRPr="006037B5" w:rsidRDefault="003D42A1" w:rsidP="003D42A1">
      <w:r w:rsidRPr="006037B5">
        <w:t>Eighteen represents a basic structure of life.</w:t>
      </w:r>
    </w:p>
    <w:p w14:paraId="672BE2BA" w14:textId="77777777" w:rsidR="003D42A1" w:rsidRPr="006037B5" w:rsidRDefault="003D42A1" w:rsidP="003D42A1"/>
    <w:p w14:paraId="19A5F6EE" w14:textId="30B6AE4C" w:rsidR="003D42A1" w:rsidRPr="006037B5" w:rsidRDefault="003D42A1" w:rsidP="00A46DC9">
      <w:pPr>
        <w:keepNext/>
        <w:keepLines/>
        <w:rPr>
          <w:b/>
          <w:bCs/>
        </w:rPr>
      </w:pPr>
      <w:hyperlink r:id="rId33" w:history="1">
        <w:r w:rsidRPr="006037B5">
          <w:rPr>
            <w:rStyle w:val="Hyperlink"/>
            <w:b/>
            <w:bCs/>
            <w:color w:val="auto"/>
            <w:u w:val="none"/>
          </w:rPr>
          <w:t>Matza</w:t>
        </w:r>
      </w:hyperlink>
      <w:r w:rsidRPr="006037B5">
        <w:rPr>
          <w:b/>
          <w:bCs/>
        </w:rPr>
        <w:t xml:space="preserve"> and Eighteen</w:t>
      </w:r>
    </w:p>
    <w:p w14:paraId="0EFEB785" w14:textId="77777777" w:rsidR="003D42A1" w:rsidRPr="006037B5" w:rsidRDefault="003D42A1" w:rsidP="00A46DC9">
      <w:pPr>
        <w:keepNext/>
        <w:keepLines/>
      </w:pPr>
    </w:p>
    <w:p w14:paraId="5CD31F7D" w14:textId="5ABE4B22" w:rsidR="003D42A1" w:rsidRPr="006037B5" w:rsidRDefault="003D42A1" w:rsidP="00A46DC9">
      <w:pPr>
        <w:keepNext/>
        <w:keepLines/>
      </w:pPr>
      <w:r w:rsidRPr="006037B5">
        <w:t xml:space="preserve">Both bread and </w:t>
      </w:r>
      <w:hyperlink r:id="rId34" w:history="1">
        <w:r w:rsidRPr="006037B5">
          <w:rPr>
            <w:rStyle w:val="Hyperlink"/>
            <w:color w:val="auto"/>
            <w:u w:val="none"/>
          </w:rPr>
          <w:t>Matza</w:t>
        </w:r>
      </w:hyperlink>
      <w:r w:rsidRPr="006037B5">
        <w:t xml:space="preserve"> are flour mixed with water, then kneaded into a dough and baked. What is the difference between them? The difference is that bread dough has sat unattended for eighteen minutes and becomes </w:t>
      </w:r>
      <w:hyperlink r:id="rId35" w:history="1">
        <w:r w:rsidRPr="006037B5">
          <w:rPr>
            <w:rStyle w:val="Hyperlink"/>
            <w:color w:val="auto"/>
            <w:u w:val="none"/>
          </w:rPr>
          <w:t>leavened</w:t>
        </w:r>
      </w:hyperlink>
      <w:r w:rsidRPr="006037B5">
        <w:t xml:space="preserve"> (bread). The </w:t>
      </w:r>
      <w:hyperlink r:id="rId36" w:history="1">
        <w:r w:rsidRPr="006037B5">
          <w:rPr>
            <w:rStyle w:val="Hyperlink"/>
            <w:color w:val="auto"/>
            <w:u w:val="none"/>
          </w:rPr>
          <w:t>Matza</w:t>
        </w:r>
      </w:hyperlink>
      <w:r w:rsidRPr="006037B5">
        <w:t xml:space="preserve"> which we </w:t>
      </w:r>
      <w:hyperlink r:id="rId37" w:history="1">
        <w:r w:rsidRPr="006037B5">
          <w:rPr>
            <w:rStyle w:val="Hyperlink"/>
            <w:color w:val="auto"/>
            <w:u w:val="none"/>
          </w:rPr>
          <w:t>eat</w:t>
        </w:r>
      </w:hyperlink>
      <w:r w:rsidRPr="006037B5">
        <w:t xml:space="preserve"> on </w:t>
      </w:r>
      <w:hyperlink r:id="rId38" w:history="1">
        <w:r w:rsidRPr="006037B5">
          <w:rPr>
            <w:rStyle w:val="Hyperlink"/>
            <w:color w:val="auto"/>
            <w:u w:val="none"/>
          </w:rPr>
          <w:t>Passover</w:t>
        </w:r>
      </w:hyperlink>
      <w:r w:rsidRPr="006037B5">
        <w:t xml:space="preserve"> has been baked quickly. </w:t>
      </w:r>
    </w:p>
    <w:p w14:paraId="2A6BE4C4" w14:textId="77777777" w:rsidR="003D42A1" w:rsidRPr="006037B5" w:rsidRDefault="003D42A1" w:rsidP="003D42A1">
      <w:pPr>
        <w:rPr>
          <w:iCs/>
        </w:rPr>
      </w:pPr>
    </w:p>
    <w:p w14:paraId="0833EB54" w14:textId="2D9F02B8" w:rsidR="003D42A1" w:rsidRPr="006037B5" w:rsidRDefault="003D42A1" w:rsidP="003D42A1">
      <w:r w:rsidRPr="006037B5">
        <w:t xml:space="preserve">Eighteen is the amount of </w:t>
      </w:r>
      <w:hyperlink r:id="rId39" w:history="1">
        <w:r w:rsidRPr="006037B5">
          <w:rPr>
            <w:rStyle w:val="Hyperlink"/>
            <w:color w:val="auto"/>
            <w:u w:val="none"/>
          </w:rPr>
          <w:t>time</w:t>
        </w:r>
      </w:hyperlink>
      <w:r w:rsidRPr="006037B5">
        <w:t xml:space="preserve"> it takes to turn </w:t>
      </w:r>
      <w:hyperlink r:id="rId40" w:history="1">
        <w:r w:rsidRPr="006037B5">
          <w:rPr>
            <w:rStyle w:val="Hyperlink"/>
            <w:i/>
            <w:iCs/>
            <w:color w:val="auto"/>
            <w:u w:val="none"/>
          </w:rPr>
          <w:t>matza</w:t>
        </w:r>
      </w:hyperlink>
      <w:r w:rsidRPr="006037B5">
        <w:rPr>
          <w:i/>
          <w:iCs/>
        </w:rPr>
        <w:t xml:space="preserve"> </w:t>
      </w:r>
      <w:r w:rsidRPr="006037B5">
        <w:t xml:space="preserve">dough into </w:t>
      </w:r>
      <w:hyperlink r:id="rId41" w:history="1">
        <w:r w:rsidRPr="006037B5">
          <w:rPr>
            <w:rStyle w:val="Hyperlink"/>
            <w:i/>
            <w:iCs/>
            <w:color w:val="auto"/>
            <w:u w:val="none"/>
          </w:rPr>
          <w:t>chametz</w:t>
        </w:r>
      </w:hyperlink>
      <w:r w:rsidRPr="006037B5">
        <w:t xml:space="preserve"> (</w:t>
      </w:r>
      <w:hyperlink r:id="rId42" w:history="1">
        <w:r w:rsidRPr="006037B5">
          <w:rPr>
            <w:rStyle w:val="Hyperlink"/>
            <w:color w:val="auto"/>
            <w:u w:val="none"/>
          </w:rPr>
          <w:t>leaven</w:t>
        </w:r>
      </w:hyperlink>
      <w:r w:rsidRPr="006037B5">
        <w:t xml:space="preserve">). It is the difference between being cut off from the those who live (keret), during </w:t>
      </w:r>
      <w:hyperlink r:id="rId43" w:history="1">
        <w:r w:rsidRPr="006037B5">
          <w:rPr>
            <w:rStyle w:val="Hyperlink"/>
            <w:color w:val="auto"/>
            <w:u w:val="none"/>
          </w:rPr>
          <w:t>Pesach</w:t>
        </w:r>
      </w:hyperlink>
      <w:r w:rsidRPr="006037B5">
        <w:t xml:space="preserve">, and those who actually live. </w:t>
      </w:r>
    </w:p>
    <w:p w14:paraId="4AD7AADD" w14:textId="77777777" w:rsidR="003D42A1" w:rsidRPr="006037B5" w:rsidRDefault="003D42A1" w:rsidP="003D42A1"/>
    <w:p w14:paraId="4EC2C6B6" w14:textId="4EAB3FFE" w:rsidR="003D42A1" w:rsidRPr="006037B5" w:rsidRDefault="003D42A1" w:rsidP="003D42A1">
      <w:r w:rsidRPr="006037B5">
        <w:t>The spelling of “</w:t>
      </w:r>
      <w:hyperlink r:id="rId44" w:history="1">
        <w:r w:rsidRPr="006037B5">
          <w:rPr>
            <w:rStyle w:val="Hyperlink"/>
            <w:color w:val="auto"/>
            <w:u w:val="none"/>
          </w:rPr>
          <w:t>Matza</w:t>
        </w:r>
      </w:hyperlink>
      <w:r w:rsidRPr="006037B5">
        <w:t>” is similar to “</w:t>
      </w:r>
      <w:hyperlink r:id="rId45" w:history="1">
        <w:r w:rsidRPr="006037B5">
          <w:rPr>
            <w:rStyle w:val="Hyperlink"/>
            <w:color w:val="auto"/>
            <w:u w:val="none"/>
          </w:rPr>
          <w:t>mitzva</w:t>
        </w:r>
      </w:hyperlink>
      <w:r w:rsidRPr="006037B5">
        <w:t xml:space="preserve">:” Just as we shouldn’t delay in the making of </w:t>
      </w:r>
      <w:hyperlink r:id="rId46" w:history="1">
        <w:r w:rsidRPr="006037B5">
          <w:rPr>
            <w:rStyle w:val="Hyperlink"/>
            <w:color w:val="auto"/>
            <w:u w:val="none"/>
          </w:rPr>
          <w:t>Matza</w:t>
        </w:r>
      </w:hyperlink>
      <w:r w:rsidRPr="006037B5">
        <w:t xml:space="preserve">, so too we shouldn’t procrastinate in performing a </w:t>
      </w:r>
      <w:hyperlink r:id="rId47" w:history="1">
        <w:r w:rsidRPr="006037B5">
          <w:rPr>
            <w:rStyle w:val="Hyperlink"/>
            <w:color w:val="auto"/>
            <w:u w:val="none"/>
          </w:rPr>
          <w:t>mitzva</w:t>
        </w:r>
      </w:hyperlink>
      <w:r w:rsidRPr="006037B5">
        <w:t xml:space="preserve">. The lesson of </w:t>
      </w:r>
      <w:hyperlink r:id="rId48" w:history="1">
        <w:r w:rsidRPr="006037B5">
          <w:rPr>
            <w:rStyle w:val="Hyperlink"/>
            <w:color w:val="auto"/>
            <w:u w:val="none"/>
          </w:rPr>
          <w:t>Matza</w:t>
        </w:r>
      </w:hyperlink>
      <w:r w:rsidRPr="006037B5">
        <w:t xml:space="preserve"> is to seize the moment. Delaying even </w:t>
      </w:r>
      <w:hyperlink r:id="rId49" w:history="1">
        <w:r w:rsidRPr="006037B5">
          <w:rPr>
            <w:rStyle w:val="Hyperlink"/>
            <w:color w:val="auto"/>
            <w:u w:val="none"/>
          </w:rPr>
          <w:t>one</w:t>
        </w:r>
      </w:hyperlink>
      <w:r w:rsidRPr="006037B5">
        <w:t xml:space="preserve"> second can mean the difference between an opportunity gained or lost. </w:t>
      </w:r>
    </w:p>
    <w:p w14:paraId="214E1993" w14:textId="77777777" w:rsidR="003D42A1" w:rsidRPr="006037B5" w:rsidRDefault="003D42A1" w:rsidP="003D42A1"/>
    <w:p w14:paraId="4C37CDA1" w14:textId="065C3248" w:rsidR="003D42A1" w:rsidRPr="006037B5" w:rsidRDefault="003D42A1" w:rsidP="003D42A1">
      <w:r w:rsidRPr="006037B5">
        <w:t xml:space="preserve">Why eighteen minutes? Because the </w:t>
      </w:r>
      <w:hyperlink r:id="rId50" w:history="1">
        <w:r w:rsidRPr="006037B5">
          <w:rPr>
            <w:rStyle w:val="Hyperlink"/>
            <w:color w:val="auto"/>
            <w:u w:val="none"/>
          </w:rPr>
          <w:t>number</w:t>
        </w:r>
      </w:hyperlink>
      <w:r w:rsidRPr="006037B5">
        <w:t xml:space="preserve"> eighteen is the numerical value of “Chai,” meaning “life.” They say that “baseball is a game of inches”. Actually, life itself is a game of seconds. The </w:t>
      </w:r>
      <w:hyperlink r:id="rId51" w:history="1">
        <w:r w:rsidRPr="006037B5">
          <w:rPr>
            <w:rStyle w:val="Hyperlink"/>
            <w:color w:val="auto"/>
            <w:u w:val="none"/>
          </w:rPr>
          <w:t>Talmud</w:t>
        </w:r>
      </w:hyperlink>
      <w:r w:rsidRPr="006037B5">
        <w:t xml:space="preserve"> tells of people who had sunk to the depths of humanity, and then in </w:t>
      </w:r>
      <w:hyperlink r:id="rId52" w:history="1">
        <w:r w:rsidRPr="006037B5">
          <w:rPr>
            <w:rStyle w:val="Hyperlink"/>
            <w:color w:val="auto"/>
            <w:u w:val="none"/>
          </w:rPr>
          <w:t>one</w:t>
        </w:r>
      </w:hyperlink>
      <w:r w:rsidRPr="006037B5">
        <w:t xml:space="preserve"> moment of </w:t>
      </w:r>
      <w:hyperlink r:id="rId53" w:history="1">
        <w:r w:rsidRPr="006037B5">
          <w:rPr>
            <w:rStyle w:val="Hyperlink"/>
            <w:color w:val="auto"/>
            <w:u w:val="none"/>
          </w:rPr>
          <w:t>insight</w:t>
        </w:r>
      </w:hyperlink>
      <w:r w:rsidRPr="006037B5">
        <w:t xml:space="preserve"> reversed their lives for all eternity. More than just the difference between </w:t>
      </w:r>
      <w:hyperlink r:id="rId54" w:history="1">
        <w:r w:rsidRPr="006037B5">
          <w:rPr>
            <w:rStyle w:val="Hyperlink"/>
            <w:color w:val="auto"/>
            <w:u w:val="none"/>
          </w:rPr>
          <w:t>Matza</w:t>
        </w:r>
      </w:hyperlink>
      <w:r w:rsidRPr="006037B5">
        <w:t xml:space="preserve"> and bread, the </w:t>
      </w:r>
      <w:hyperlink r:id="rId55" w:history="1">
        <w:r w:rsidRPr="006037B5">
          <w:rPr>
            <w:rStyle w:val="Hyperlink"/>
            <w:color w:val="auto"/>
            <w:u w:val="none"/>
          </w:rPr>
          <w:t>Seder</w:t>
        </w:r>
      </w:hyperlink>
      <w:r w:rsidRPr="006037B5">
        <w:t xml:space="preserve"> </w:t>
      </w:r>
      <w:hyperlink r:id="rId56" w:history="1">
        <w:r w:rsidRPr="006037B5">
          <w:rPr>
            <w:rStyle w:val="Hyperlink"/>
            <w:color w:val="auto"/>
            <w:u w:val="none"/>
          </w:rPr>
          <w:t>teaches</w:t>
        </w:r>
      </w:hyperlink>
      <w:r w:rsidRPr="006037B5">
        <w:t xml:space="preserve"> us the difference between life and death.</w:t>
      </w:r>
    </w:p>
    <w:p w14:paraId="13D8804B" w14:textId="77777777" w:rsidR="003D42A1" w:rsidRPr="006037B5" w:rsidRDefault="003D42A1" w:rsidP="003D42A1"/>
    <w:p w14:paraId="73BE78D0" w14:textId="6DDEADC8" w:rsidR="003D42A1" w:rsidRPr="006037B5" w:rsidRDefault="003D42A1" w:rsidP="00A46DC9">
      <w:pPr>
        <w:rPr>
          <w:b/>
          <w:bCs/>
        </w:rPr>
      </w:pPr>
      <w:r w:rsidRPr="006037B5">
        <w:rPr>
          <w:b/>
          <w:bCs/>
        </w:rPr>
        <w:t xml:space="preserve">Eighteen In Our </w:t>
      </w:r>
      <w:hyperlink r:id="rId57" w:history="1">
        <w:r w:rsidRPr="006037B5">
          <w:rPr>
            <w:rStyle w:val="Hyperlink"/>
            <w:b/>
            <w:bCs/>
            <w:color w:val="auto"/>
            <w:u w:val="none"/>
          </w:rPr>
          <w:t>Prayers</w:t>
        </w:r>
      </w:hyperlink>
    </w:p>
    <w:p w14:paraId="6D2DACE9" w14:textId="77777777" w:rsidR="003D42A1" w:rsidRPr="006037B5" w:rsidRDefault="003D42A1" w:rsidP="003D42A1">
      <w:pPr>
        <w:rPr>
          <w:iCs/>
        </w:rPr>
      </w:pPr>
    </w:p>
    <w:p w14:paraId="0C4F4F79" w14:textId="4032F506" w:rsidR="003D42A1" w:rsidRPr="006037B5" w:rsidRDefault="003D42A1" w:rsidP="003D42A1">
      <w:r w:rsidRPr="006037B5">
        <w:t xml:space="preserve">Eighteen is the </w:t>
      </w:r>
      <w:hyperlink r:id="rId58" w:history="1">
        <w:r w:rsidRPr="006037B5">
          <w:rPr>
            <w:rStyle w:val="Hyperlink"/>
            <w:color w:val="auto"/>
            <w:u w:val="none"/>
          </w:rPr>
          <w:t>number</w:t>
        </w:r>
      </w:hyperlink>
      <w:r w:rsidRPr="006037B5">
        <w:t xml:space="preserve"> of times </w:t>
      </w:r>
      <w:hyperlink r:id="rId59" w:history="1">
        <w:r w:rsidRPr="006037B5">
          <w:rPr>
            <w:rStyle w:val="Hyperlink"/>
            <w:color w:val="auto"/>
            <w:u w:val="none"/>
          </w:rPr>
          <w:t>HaShem</w:t>
        </w:r>
      </w:hyperlink>
      <w:r w:rsidRPr="006037B5">
        <w:t xml:space="preserve">’s </w:t>
      </w:r>
      <w:hyperlink r:id="rId60" w:history="1">
        <w:r w:rsidRPr="006037B5">
          <w:rPr>
            <w:rStyle w:val="Hyperlink"/>
            <w:color w:val="auto"/>
            <w:u w:val="none"/>
          </w:rPr>
          <w:t>name</w:t>
        </w:r>
      </w:hyperlink>
      <w:r w:rsidRPr="006037B5">
        <w:t xml:space="preserve"> is mentioned in </w:t>
      </w:r>
      <w:hyperlink r:id="rId61" w:history="1">
        <w:r w:rsidRPr="006037B5">
          <w:rPr>
            <w:rStyle w:val="Hyperlink"/>
            <w:i/>
            <w:iCs/>
            <w:color w:val="auto"/>
            <w:u w:val="none"/>
          </w:rPr>
          <w:t>shema</w:t>
        </w:r>
      </w:hyperlink>
      <w:r w:rsidRPr="006037B5">
        <w:rPr>
          <w:rStyle w:val="FootnoteReference"/>
          <w:i/>
          <w:iCs/>
        </w:rPr>
        <w:footnoteReference w:id="34"/>
      </w:r>
      <w:r w:rsidRPr="006037B5">
        <w:t xml:space="preserve">. When we declare the unity of </w:t>
      </w:r>
      <w:hyperlink r:id="rId62" w:history="1">
        <w:r w:rsidRPr="006037B5">
          <w:rPr>
            <w:rStyle w:val="Hyperlink"/>
            <w:color w:val="auto"/>
            <w:u w:val="none"/>
          </w:rPr>
          <w:t>HaShem</w:t>
        </w:r>
      </w:hyperlink>
      <w:r w:rsidRPr="006037B5">
        <w:t xml:space="preserve"> we are connecting to The Source of life.</w:t>
      </w:r>
    </w:p>
    <w:p w14:paraId="59A88CED" w14:textId="77777777" w:rsidR="003D42A1" w:rsidRPr="006037B5" w:rsidRDefault="003D42A1" w:rsidP="003D42A1"/>
    <w:p w14:paraId="3233543D" w14:textId="13344660" w:rsidR="003D42A1" w:rsidRPr="006037B5" w:rsidRDefault="003D42A1" w:rsidP="003D42A1">
      <w:pPr>
        <w:rPr>
          <w:iCs/>
        </w:rPr>
      </w:pPr>
      <w:r w:rsidRPr="006037B5">
        <w:rPr>
          <w:iCs/>
        </w:rPr>
        <w:t xml:space="preserve">The </w:t>
      </w:r>
      <w:hyperlink r:id="rId63" w:history="1">
        <w:r w:rsidRPr="006037B5">
          <w:rPr>
            <w:rStyle w:val="Hyperlink"/>
            <w:iCs/>
            <w:color w:val="auto"/>
            <w:u w:val="none"/>
          </w:rPr>
          <w:t>number</w:t>
        </w:r>
      </w:hyperlink>
      <w:r w:rsidRPr="006037B5">
        <w:rPr>
          <w:iCs/>
        </w:rPr>
        <w:t xml:space="preserve"> eighteen is prominent in the eighteen blessings of the Shemone Esreh. The Shemone Esreh is called The </w:t>
      </w:r>
      <w:hyperlink r:id="rId64" w:history="1">
        <w:r w:rsidRPr="006037B5">
          <w:rPr>
            <w:rStyle w:val="Hyperlink"/>
            <w:iCs/>
            <w:color w:val="auto"/>
            <w:u w:val="none"/>
          </w:rPr>
          <w:t>Prayer</w:t>
        </w:r>
      </w:hyperlink>
      <w:r w:rsidRPr="006037B5">
        <w:rPr>
          <w:iCs/>
        </w:rPr>
        <w:t xml:space="preserve">, The </w:t>
      </w:r>
      <w:hyperlink r:id="rId65" w:history="1">
        <w:r w:rsidRPr="006037B5">
          <w:rPr>
            <w:rStyle w:val="Hyperlink"/>
            <w:iCs/>
            <w:color w:val="auto"/>
            <w:u w:val="none"/>
          </w:rPr>
          <w:t>standing</w:t>
        </w:r>
      </w:hyperlink>
      <w:r w:rsidRPr="006037B5">
        <w:rPr>
          <w:iCs/>
        </w:rPr>
        <w:t xml:space="preserve"> </w:t>
      </w:r>
      <w:hyperlink r:id="rId66" w:history="1">
        <w:r w:rsidRPr="006037B5">
          <w:rPr>
            <w:rStyle w:val="Hyperlink"/>
            <w:iCs/>
            <w:color w:val="auto"/>
            <w:u w:val="none"/>
          </w:rPr>
          <w:t>prayer</w:t>
        </w:r>
      </w:hyperlink>
      <w:r w:rsidRPr="006037B5">
        <w:rPr>
          <w:iCs/>
        </w:rPr>
        <w:t xml:space="preserve">. It is the quintessential service of life. We live to serve </w:t>
      </w:r>
      <w:hyperlink r:id="rId67" w:history="1">
        <w:r w:rsidRPr="006037B5">
          <w:rPr>
            <w:rStyle w:val="Hyperlink"/>
            <w:iCs/>
            <w:color w:val="auto"/>
            <w:u w:val="none"/>
          </w:rPr>
          <w:t>HaShem</w:t>
        </w:r>
      </w:hyperlink>
      <w:r w:rsidRPr="006037B5">
        <w:rPr>
          <w:iCs/>
        </w:rPr>
        <w:t>.</w:t>
      </w:r>
    </w:p>
    <w:p w14:paraId="76337077" w14:textId="77777777" w:rsidR="003D42A1" w:rsidRPr="006037B5" w:rsidRDefault="003D42A1" w:rsidP="003D42A1">
      <w:pPr>
        <w:rPr>
          <w:iCs/>
        </w:rPr>
      </w:pPr>
    </w:p>
    <w:p w14:paraId="2E6E69EF" w14:textId="79FDBC8A" w:rsidR="003D42A1" w:rsidRPr="006037B5" w:rsidRDefault="003D42A1" w:rsidP="003D42A1">
      <w:pPr>
        <w:rPr>
          <w:iCs/>
        </w:rPr>
      </w:pPr>
      <w:r w:rsidRPr="006037B5">
        <w:rPr>
          <w:iCs/>
        </w:rPr>
        <w:t xml:space="preserve">The </w:t>
      </w:r>
      <w:hyperlink r:id="rId68" w:history="1">
        <w:r w:rsidRPr="006037B5">
          <w:rPr>
            <w:rStyle w:val="Hyperlink"/>
            <w:iCs/>
            <w:color w:val="auto"/>
            <w:u w:val="none"/>
          </w:rPr>
          <w:t>number</w:t>
        </w:r>
      </w:hyperlink>
      <w:r w:rsidRPr="006037B5">
        <w:rPr>
          <w:iCs/>
        </w:rPr>
        <w:t xml:space="preserve"> eighteen is prominent in the song sung by the </w:t>
      </w:r>
      <w:hyperlink r:id="rId69" w:history="1">
        <w:r w:rsidRPr="006037B5">
          <w:rPr>
            <w:rStyle w:val="Hyperlink"/>
            <w:iCs/>
            <w:color w:val="auto"/>
            <w:u w:val="none"/>
          </w:rPr>
          <w:t>Jewish</w:t>
        </w:r>
      </w:hyperlink>
      <w:r w:rsidRPr="006037B5">
        <w:rPr>
          <w:iCs/>
        </w:rPr>
        <w:t xml:space="preserve"> People after the splitting of the </w:t>
      </w:r>
      <w:hyperlink r:id="rId70" w:history="1">
        <w:r w:rsidRPr="006037B5">
          <w:rPr>
            <w:rStyle w:val="Hyperlink"/>
            <w:iCs/>
            <w:color w:val="auto"/>
            <w:u w:val="none"/>
          </w:rPr>
          <w:t>Red Sea</w:t>
        </w:r>
      </w:hyperlink>
      <w:r w:rsidRPr="006037B5">
        <w:rPr>
          <w:iCs/>
        </w:rPr>
        <w:t xml:space="preserve"> (</w:t>
      </w:r>
      <w:hyperlink r:id="rId71" w:history="1">
        <w:r w:rsidRPr="006037B5">
          <w:rPr>
            <w:rStyle w:val="Hyperlink"/>
            <w:iCs/>
            <w:color w:val="auto"/>
            <w:u w:val="none"/>
          </w:rPr>
          <w:t>Exodus</w:t>
        </w:r>
      </w:hyperlink>
      <w:r w:rsidRPr="006037B5">
        <w:rPr>
          <w:iCs/>
        </w:rPr>
        <w:t xml:space="preserve"> 15:1-19).</w:t>
      </w:r>
    </w:p>
    <w:p w14:paraId="5CE2D475" w14:textId="77777777" w:rsidR="003D42A1" w:rsidRPr="006037B5" w:rsidRDefault="003D42A1" w:rsidP="003D42A1"/>
    <w:p w14:paraId="04FD7628" w14:textId="1A91E939" w:rsidR="003D42A1" w:rsidRPr="006037B5" w:rsidRDefault="003D42A1" w:rsidP="003D42A1">
      <w:pPr>
        <w:ind w:left="288" w:right="288"/>
        <w:rPr>
          <w:i/>
        </w:rPr>
      </w:pPr>
      <w:hyperlink r:id="rId72" w:history="1">
        <w:r w:rsidRPr="006037B5">
          <w:rPr>
            <w:rStyle w:val="Hyperlink"/>
            <w:bCs/>
            <w:i/>
            <w:color w:val="auto"/>
            <w:u w:val="none"/>
          </w:rPr>
          <w:t>Midrash</w:t>
        </w:r>
      </w:hyperlink>
      <w:r w:rsidRPr="006037B5">
        <w:rPr>
          <w:b/>
          <w:bCs/>
          <w:i/>
        </w:rPr>
        <w:t xml:space="preserve"> B’Midbar Rabba to </w:t>
      </w:r>
      <w:hyperlink r:id="rId73" w:history="1">
        <w:r w:rsidRPr="006037B5">
          <w:rPr>
            <w:rStyle w:val="Hyperlink"/>
            <w:bCs/>
            <w:i/>
            <w:color w:val="auto"/>
            <w:u w:val="none"/>
          </w:rPr>
          <w:t>Numbers</w:t>
        </w:r>
      </w:hyperlink>
      <w:r w:rsidRPr="006037B5">
        <w:rPr>
          <w:b/>
          <w:bCs/>
          <w:i/>
        </w:rPr>
        <w:t xml:space="preserve">  2:1-34 </w:t>
      </w:r>
      <w:r w:rsidRPr="006037B5">
        <w:rPr>
          <w:i/>
        </w:rPr>
        <w:t xml:space="preserve">AND THE LORD </w:t>
      </w:r>
      <w:hyperlink r:id="rId74" w:history="1">
        <w:r w:rsidRPr="006037B5">
          <w:rPr>
            <w:rStyle w:val="Hyperlink"/>
            <w:i/>
            <w:color w:val="auto"/>
            <w:u w:val="none"/>
          </w:rPr>
          <w:t>SPOKE</w:t>
        </w:r>
      </w:hyperlink>
      <w:r w:rsidRPr="006037B5">
        <w:rPr>
          <w:i/>
        </w:rPr>
        <w:t xml:space="preserve"> UNTO MOSES AND UNTO AARON, SAYING (Num. II, 1). In eighteen passages you find Moses and Aaron placed on an equal footing (i.e. the divine communication was made to both alike); to this the Eighteen Benedictions correspond (the reason, was that Moses and Aaron were both instruments of Israel’s deliverance, which would not have been effected without their </w:t>
      </w:r>
      <w:hyperlink r:id="rId75" w:history="1">
        <w:r w:rsidRPr="006037B5">
          <w:rPr>
            <w:rStyle w:val="Hyperlink"/>
            <w:i/>
            <w:color w:val="auto"/>
            <w:u w:val="none"/>
          </w:rPr>
          <w:t>prayers</w:t>
        </w:r>
      </w:hyperlink>
      <w:r w:rsidRPr="006037B5">
        <w:rPr>
          <w:i/>
        </w:rPr>
        <w:t xml:space="preserve">, hence the daily </w:t>
      </w:r>
      <w:hyperlink r:id="rId76" w:history="1">
        <w:r w:rsidRPr="006037B5">
          <w:rPr>
            <w:rStyle w:val="Hyperlink"/>
            <w:i/>
            <w:color w:val="auto"/>
            <w:u w:val="none"/>
          </w:rPr>
          <w:t>Prayer</w:t>
        </w:r>
      </w:hyperlink>
      <w:r w:rsidRPr="006037B5">
        <w:rPr>
          <w:i/>
        </w:rPr>
        <w:t xml:space="preserve"> was likewise divided into Eighteen Benedictions.). From the </w:t>
      </w:r>
      <w:hyperlink r:id="rId77" w:history="1">
        <w:r w:rsidRPr="006037B5">
          <w:rPr>
            <w:rStyle w:val="Hyperlink"/>
            <w:i/>
            <w:color w:val="auto"/>
            <w:u w:val="none"/>
          </w:rPr>
          <w:t>three</w:t>
        </w:r>
      </w:hyperlink>
      <w:r w:rsidRPr="006037B5">
        <w:rPr>
          <w:i/>
        </w:rPr>
        <w:t xml:space="preserve"> Patriarchs you derive the fixed ritual of </w:t>
      </w:r>
      <w:hyperlink r:id="rId78" w:history="1">
        <w:r w:rsidRPr="006037B5">
          <w:rPr>
            <w:rStyle w:val="Hyperlink"/>
            <w:i/>
            <w:color w:val="auto"/>
            <w:u w:val="none"/>
          </w:rPr>
          <w:t>praying</w:t>
        </w:r>
      </w:hyperlink>
      <w:r w:rsidRPr="006037B5">
        <w:rPr>
          <w:i/>
        </w:rPr>
        <w:t xml:space="preserve"> </w:t>
      </w:r>
      <w:hyperlink r:id="rId79" w:history="1">
        <w:r w:rsidRPr="006037B5">
          <w:rPr>
            <w:rStyle w:val="Hyperlink"/>
            <w:i/>
            <w:color w:val="auto"/>
            <w:u w:val="none"/>
          </w:rPr>
          <w:t>three</w:t>
        </w:r>
      </w:hyperlink>
      <w:r w:rsidRPr="006037B5">
        <w:rPr>
          <w:i/>
        </w:rPr>
        <w:t xml:space="preserve"> times a day. </w:t>
      </w:r>
      <w:hyperlink r:id="rId80" w:history="1">
        <w:r w:rsidRPr="006037B5">
          <w:rPr>
            <w:rStyle w:val="Hyperlink"/>
            <w:i/>
            <w:color w:val="auto"/>
            <w:u w:val="none"/>
          </w:rPr>
          <w:t>Abraham</w:t>
        </w:r>
      </w:hyperlink>
      <w:r w:rsidRPr="006037B5">
        <w:rPr>
          <w:i/>
        </w:rPr>
        <w:t xml:space="preserve"> instituted morning </w:t>
      </w:r>
      <w:hyperlink r:id="rId81" w:history="1">
        <w:r w:rsidRPr="006037B5">
          <w:rPr>
            <w:rStyle w:val="Hyperlink"/>
            <w:i/>
            <w:color w:val="auto"/>
            <w:u w:val="none"/>
          </w:rPr>
          <w:t>prayer</w:t>
        </w:r>
      </w:hyperlink>
      <w:r w:rsidRPr="006037B5">
        <w:rPr>
          <w:i/>
        </w:rPr>
        <w:t xml:space="preserve">, as it is said, </w:t>
      </w:r>
      <w:r w:rsidRPr="006037B5">
        <w:rPr>
          <w:i/>
          <w:iCs/>
        </w:rPr>
        <w:t xml:space="preserve">And </w:t>
      </w:r>
      <w:hyperlink r:id="rId82" w:history="1">
        <w:r w:rsidRPr="006037B5">
          <w:rPr>
            <w:rStyle w:val="Hyperlink"/>
            <w:i/>
            <w:iCs/>
            <w:color w:val="auto"/>
            <w:u w:val="none"/>
          </w:rPr>
          <w:t>Abraham</w:t>
        </w:r>
      </w:hyperlink>
      <w:r w:rsidRPr="006037B5">
        <w:rPr>
          <w:i/>
          <w:iCs/>
        </w:rPr>
        <w:t xml:space="preserve"> got up early in the morning to the place where he had stood, </w:t>
      </w:r>
      <w:r w:rsidRPr="006037B5">
        <w:rPr>
          <w:i/>
        </w:rPr>
        <w:t xml:space="preserve">etc. (Gen. XIX, 27), and </w:t>
      </w:r>
      <w:r w:rsidRPr="006037B5">
        <w:rPr>
          <w:i/>
          <w:iCs/>
        </w:rPr>
        <w:t>‘</w:t>
      </w:r>
      <w:hyperlink r:id="rId83" w:history="1">
        <w:r w:rsidRPr="006037B5">
          <w:rPr>
            <w:rStyle w:val="Hyperlink"/>
            <w:i/>
            <w:iCs/>
            <w:color w:val="auto"/>
            <w:u w:val="none"/>
          </w:rPr>
          <w:t>standing</w:t>
        </w:r>
      </w:hyperlink>
      <w:r w:rsidRPr="006037B5">
        <w:rPr>
          <w:i/>
          <w:iCs/>
        </w:rPr>
        <w:t>’</w:t>
      </w:r>
      <w:r w:rsidRPr="006037B5">
        <w:rPr>
          <w:i/>
        </w:rPr>
        <w:t xml:space="preserve"> signifies </w:t>
      </w:r>
      <w:hyperlink r:id="rId84" w:history="1">
        <w:r w:rsidRPr="006037B5">
          <w:rPr>
            <w:rStyle w:val="Hyperlink"/>
            <w:i/>
            <w:color w:val="auto"/>
            <w:u w:val="none"/>
          </w:rPr>
          <w:t>prayer</w:t>
        </w:r>
      </w:hyperlink>
      <w:r w:rsidRPr="006037B5">
        <w:rPr>
          <w:i/>
        </w:rPr>
        <w:t xml:space="preserve">, as it is said, </w:t>
      </w:r>
      <w:r w:rsidRPr="006037B5">
        <w:rPr>
          <w:i/>
          <w:iCs/>
        </w:rPr>
        <w:t xml:space="preserve">Then stood up Phinehas, and </w:t>
      </w:r>
      <w:hyperlink r:id="rId85" w:history="1">
        <w:r w:rsidRPr="006037B5">
          <w:rPr>
            <w:rStyle w:val="Hyperlink"/>
            <w:i/>
            <w:iCs/>
            <w:color w:val="auto"/>
            <w:u w:val="none"/>
          </w:rPr>
          <w:t>prayed</w:t>
        </w:r>
      </w:hyperlink>
      <w:r w:rsidRPr="006037B5">
        <w:rPr>
          <w:i/>
        </w:rPr>
        <w:t xml:space="preserve"> [English Version: </w:t>
      </w:r>
      <w:r w:rsidRPr="006037B5">
        <w:rPr>
          <w:i/>
          <w:iCs/>
        </w:rPr>
        <w:t>‘wrought judgment’</w:t>
      </w:r>
      <w:r w:rsidRPr="006037B5">
        <w:rPr>
          <w:i/>
        </w:rPr>
        <w:t xml:space="preserve">] (Ps. CVI, 30). </w:t>
      </w:r>
      <w:hyperlink r:id="rId86" w:history="1">
        <w:r w:rsidRPr="006037B5">
          <w:rPr>
            <w:rStyle w:val="Hyperlink"/>
            <w:i/>
            <w:color w:val="auto"/>
            <w:u w:val="none"/>
          </w:rPr>
          <w:t>Isaac</w:t>
        </w:r>
      </w:hyperlink>
      <w:r w:rsidRPr="006037B5">
        <w:rPr>
          <w:i/>
        </w:rPr>
        <w:t xml:space="preserve"> instituted afternoon </w:t>
      </w:r>
      <w:hyperlink r:id="rId87" w:history="1">
        <w:r w:rsidRPr="006037B5">
          <w:rPr>
            <w:rStyle w:val="Hyperlink"/>
            <w:i/>
            <w:color w:val="auto"/>
            <w:u w:val="none"/>
          </w:rPr>
          <w:t>prayer</w:t>
        </w:r>
      </w:hyperlink>
      <w:r w:rsidRPr="006037B5">
        <w:rPr>
          <w:i/>
        </w:rPr>
        <w:t xml:space="preserve">, as it is said, </w:t>
      </w:r>
      <w:r w:rsidRPr="006037B5">
        <w:rPr>
          <w:i/>
          <w:iCs/>
        </w:rPr>
        <w:t xml:space="preserve">And </w:t>
      </w:r>
      <w:hyperlink r:id="rId88" w:history="1">
        <w:r w:rsidRPr="006037B5">
          <w:rPr>
            <w:rStyle w:val="Hyperlink"/>
            <w:i/>
            <w:iCs/>
            <w:color w:val="auto"/>
            <w:u w:val="none"/>
          </w:rPr>
          <w:t>Isaac</w:t>
        </w:r>
      </w:hyperlink>
      <w:r w:rsidRPr="006037B5">
        <w:rPr>
          <w:i/>
          <w:iCs/>
        </w:rPr>
        <w:t xml:space="preserve"> went out to meditate in the </w:t>
      </w:r>
      <w:hyperlink r:id="rId89" w:history="1">
        <w:r w:rsidRPr="006037B5">
          <w:rPr>
            <w:rStyle w:val="Hyperlink"/>
            <w:i/>
            <w:iCs/>
            <w:color w:val="auto"/>
            <w:u w:val="none"/>
          </w:rPr>
          <w:t>field</w:t>
        </w:r>
      </w:hyperlink>
      <w:r w:rsidRPr="006037B5">
        <w:rPr>
          <w:i/>
          <w:iCs/>
        </w:rPr>
        <w:t xml:space="preserve"> at eventide</w:t>
      </w:r>
      <w:r w:rsidRPr="006037B5">
        <w:rPr>
          <w:i/>
        </w:rPr>
        <w:t xml:space="preserve"> (Gen. XXIV, 63), and </w:t>
      </w:r>
      <w:r w:rsidRPr="006037B5">
        <w:rPr>
          <w:i/>
          <w:iCs/>
        </w:rPr>
        <w:t>‘meditation’</w:t>
      </w:r>
      <w:r w:rsidRPr="006037B5">
        <w:rPr>
          <w:i/>
        </w:rPr>
        <w:t xml:space="preserve"> signifies </w:t>
      </w:r>
      <w:hyperlink r:id="rId90" w:history="1">
        <w:r w:rsidRPr="006037B5">
          <w:rPr>
            <w:rStyle w:val="Hyperlink"/>
            <w:i/>
            <w:color w:val="auto"/>
            <w:u w:val="none"/>
          </w:rPr>
          <w:t>prayer</w:t>
        </w:r>
      </w:hyperlink>
      <w:r w:rsidRPr="006037B5">
        <w:rPr>
          <w:i/>
        </w:rPr>
        <w:t xml:space="preserve">; as it is said, A </w:t>
      </w:r>
      <w:hyperlink r:id="rId91" w:history="1">
        <w:r w:rsidRPr="006037B5">
          <w:rPr>
            <w:rStyle w:val="Hyperlink"/>
            <w:i/>
            <w:color w:val="auto"/>
            <w:u w:val="none"/>
          </w:rPr>
          <w:t>prayer</w:t>
        </w:r>
      </w:hyperlink>
      <w:r w:rsidRPr="006037B5">
        <w:rPr>
          <w:i/>
        </w:rPr>
        <w:t xml:space="preserve"> of the afflicted, when he faints, and pours out his meditation (E.V.: </w:t>
      </w:r>
      <w:r w:rsidRPr="006037B5">
        <w:rPr>
          <w:i/>
          <w:iCs/>
        </w:rPr>
        <w:t>complaint</w:t>
      </w:r>
      <w:r w:rsidRPr="006037B5">
        <w:rPr>
          <w:i/>
        </w:rPr>
        <w:t xml:space="preserve">) before the Lord (Ps. CII, I). </w:t>
      </w:r>
      <w:hyperlink r:id="rId92" w:history="1">
        <w:r w:rsidRPr="006037B5">
          <w:rPr>
            <w:rStyle w:val="Hyperlink"/>
            <w:i/>
            <w:color w:val="auto"/>
            <w:u w:val="none"/>
          </w:rPr>
          <w:t>Jacob</w:t>
        </w:r>
      </w:hyperlink>
      <w:r w:rsidRPr="006037B5">
        <w:rPr>
          <w:i/>
        </w:rPr>
        <w:t xml:space="preserve"> instituted evening </w:t>
      </w:r>
      <w:hyperlink r:id="rId93" w:history="1">
        <w:r w:rsidRPr="006037B5">
          <w:rPr>
            <w:rStyle w:val="Hyperlink"/>
            <w:i/>
            <w:color w:val="auto"/>
            <w:u w:val="none"/>
          </w:rPr>
          <w:t>prayer</w:t>
        </w:r>
      </w:hyperlink>
      <w:r w:rsidRPr="006037B5">
        <w:rPr>
          <w:i/>
        </w:rPr>
        <w:t xml:space="preserve">, as it is said, </w:t>
      </w:r>
      <w:r w:rsidRPr="006037B5">
        <w:rPr>
          <w:i/>
          <w:iCs/>
        </w:rPr>
        <w:t xml:space="preserve">And he lighted (wayyifga’) upon the place, </w:t>
      </w:r>
      <w:r w:rsidRPr="006037B5">
        <w:rPr>
          <w:i/>
        </w:rPr>
        <w:t xml:space="preserve">etc. (Gen. XXVIII, 11), and </w:t>
      </w:r>
      <w:r w:rsidRPr="006037B5">
        <w:rPr>
          <w:i/>
          <w:iCs/>
        </w:rPr>
        <w:t>pegi’ah</w:t>
      </w:r>
      <w:r w:rsidRPr="006037B5">
        <w:rPr>
          <w:i/>
        </w:rPr>
        <w:t xml:space="preserve"> signifies </w:t>
      </w:r>
      <w:hyperlink r:id="rId94" w:history="1">
        <w:r w:rsidRPr="006037B5">
          <w:rPr>
            <w:rStyle w:val="Hyperlink"/>
            <w:i/>
            <w:color w:val="auto"/>
            <w:u w:val="none"/>
          </w:rPr>
          <w:t>prayer</w:t>
        </w:r>
      </w:hyperlink>
      <w:r w:rsidRPr="006037B5">
        <w:rPr>
          <w:i/>
        </w:rPr>
        <w:t xml:space="preserve">, as it is said, </w:t>
      </w:r>
      <w:r w:rsidRPr="006037B5">
        <w:rPr>
          <w:i/>
          <w:iCs/>
        </w:rPr>
        <w:t xml:space="preserve">Therefore </w:t>
      </w:r>
      <w:hyperlink r:id="rId95" w:history="1">
        <w:r w:rsidRPr="006037B5">
          <w:rPr>
            <w:rStyle w:val="Hyperlink"/>
            <w:i/>
            <w:iCs/>
            <w:color w:val="auto"/>
            <w:u w:val="none"/>
          </w:rPr>
          <w:t>pray</w:t>
        </w:r>
      </w:hyperlink>
      <w:r w:rsidRPr="006037B5">
        <w:rPr>
          <w:i/>
          <w:iCs/>
        </w:rPr>
        <w:t xml:space="preserve"> not you for this people ... neither make intercession </w:t>
      </w:r>
      <w:r w:rsidRPr="006037B5">
        <w:rPr>
          <w:i/>
        </w:rPr>
        <w:t>(</w:t>
      </w:r>
      <w:r w:rsidRPr="006037B5">
        <w:rPr>
          <w:i/>
          <w:iCs/>
        </w:rPr>
        <w:t>tifga’</w:t>
      </w:r>
      <w:r w:rsidRPr="006037B5">
        <w:rPr>
          <w:i/>
        </w:rPr>
        <w:t xml:space="preserve"> - all </w:t>
      </w:r>
      <w:hyperlink r:id="rId96" w:history="1">
        <w:r w:rsidRPr="006037B5">
          <w:rPr>
            <w:rStyle w:val="Hyperlink"/>
            <w:i/>
            <w:color w:val="auto"/>
            <w:u w:val="none"/>
          </w:rPr>
          <w:t>three</w:t>
        </w:r>
      </w:hyperlink>
      <w:r w:rsidRPr="006037B5">
        <w:rPr>
          <w:i/>
        </w:rPr>
        <w:t xml:space="preserve"> are from the root </w:t>
      </w:r>
      <w:r w:rsidRPr="006037B5">
        <w:rPr>
          <w:i/>
          <w:iCs/>
        </w:rPr>
        <w:t>paga’</w:t>
      </w:r>
      <w:r w:rsidRPr="006037B5">
        <w:rPr>
          <w:i/>
        </w:rPr>
        <w:t xml:space="preserve">) </w:t>
      </w:r>
      <w:r w:rsidRPr="006037B5">
        <w:rPr>
          <w:i/>
          <w:iCs/>
        </w:rPr>
        <w:t>to Me</w:t>
      </w:r>
      <w:r w:rsidRPr="006037B5">
        <w:rPr>
          <w:i/>
        </w:rPr>
        <w:t xml:space="preserve"> (Jer. VII, 16). In eighteen passages Moses and Aaron are conjoined, thus giving a hint for the Eighteen Benedictions which correspond to the eighteen references to the Divine </w:t>
      </w:r>
      <w:hyperlink r:id="rId97" w:history="1">
        <w:r w:rsidRPr="006037B5">
          <w:rPr>
            <w:rStyle w:val="Hyperlink"/>
            <w:i/>
            <w:color w:val="auto"/>
            <w:u w:val="none"/>
          </w:rPr>
          <w:t>Name</w:t>
        </w:r>
      </w:hyperlink>
      <w:r w:rsidRPr="006037B5">
        <w:rPr>
          <w:i/>
        </w:rPr>
        <w:t xml:space="preserve"> occurring in the </w:t>
      </w:r>
      <w:hyperlink r:id="rId98" w:history="1">
        <w:r w:rsidRPr="006037B5">
          <w:rPr>
            <w:rStyle w:val="Hyperlink"/>
            <w:i/>
            <w:color w:val="auto"/>
            <w:u w:val="none"/>
          </w:rPr>
          <w:t>shema</w:t>
        </w:r>
      </w:hyperlink>
      <w:r w:rsidRPr="006037B5">
        <w:rPr>
          <w:i/>
        </w:rPr>
        <w:t xml:space="preserve">’ and in [the </w:t>
      </w:r>
      <w:hyperlink r:id="rId99" w:history="1">
        <w:r w:rsidRPr="006037B5">
          <w:rPr>
            <w:rStyle w:val="Hyperlink"/>
            <w:i/>
            <w:color w:val="auto"/>
            <w:u w:val="none"/>
          </w:rPr>
          <w:t>Psalm</w:t>
        </w:r>
      </w:hyperlink>
      <w:r w:rsidRPr="006037B5">
        <w:rPr>
          <w:i/>
        </w:rPr>
        <w:t xml:space="preserve"> commencing,] </w:t>
      </w:r>
      <w:r w:rsidRPr="006037B5">
        <w:rPr>
          <w:i/>
          <w:iCs/>
        </w:rPr>
        <w:t xml:space="preserve">A </w:t>
      </w:r>
      <w:hyperlink r:id="rId100" w:history="1">
        <w:r w:rsidRPr="006037B5">
          <w:rPr>
            <w:rStyle w:val="Hyperlink"/>
            <w:i/>
            <w:iCs/>
            <w:color w:val="auto"/>
            <w:u w:val="none"/>
          </w:rPr>
          <w:t>Psalm</w:t>
        </w:r>
      </w:hyperlink>
      <w:r w:rsidRPr="006037B5">
        <w:rPr>
          <w:i/>
          <w:iCs/>
        </w:rPr>
        <w:t xml:space="preserve"> of David: Ascribe unto the Lord, O you sons of might</w:t>
      </w:r>
      <w:r w:rsidRPr="006037B5">
        <w:rPr>
          <w:i/>
        </w:rPr>
        <w:t xml:space="preserve"> (Ps. XXIX, 1). The </w:t>
      </w:r>
      <w:hyperlink r:id="rId101" w:history="1">
        <w:r w:rsidRPr="006037B5">
          <w:rPr>
            <w:rStyle w:val="Hyperlink"/>
            <w:i/>
            <w:color w:val="auto"/>
            <w:u w:val="none"/>
          </w:rPr>
          <w:t>three</w:t>
        </w:r>
      </w:hyperlink>
      <w:r w:rsidRPr="006037B5">
        <w:rPr>
          <w:i/>
        </w:rPr>
        <w:t xml:space="preserve"> Patriarchs, then, introduced the custom of </w:t>
      </w:r>
      <w:hyperlink r:id="rId102" w:history="1">
        <w:r w:rsidRPr="006037B5">
          <w:rPr>
            <w:rStyle w:val="Hyperlink"/>
            <w:i/>
            <w:color w:val="auto"/>
            <w:u w:val="none"/>
          </w:rPr>
          <w:t>praying</w:t>
        </w:r>
      </w:hyperlink>
      <w:r w:rsidRPr="006037B5">
        <w:rPr>
          <w:i/>
        </w:rPr>
        <w:t xml:space="preserve"> </w:t>
      </w:r>
      <w:hyperlink r:id="rId103" w:history="1">
        <w:r w:rsidRPr="006037B5">
          <w:rPr>
            <w:rStyle w:val="Hyperlink"/>
            <w:i/>
            <w:color w:val="auto"/>
            <w:u w:val="none"/>
          </w:rPr>
          <w:t>three</w:t>
        </w:r>
      </w:hyperlink>
      <w:r w:rsidRPr="006037B5">
        <w:rPr>
          <w:i/>
        </w:rPr>
        <w:t xml:space="preserve"> times a day, while from Moses </w:t>
      </w:r>
      <w:r w:rsidRPr="006037B5">
        <w:rPr>
          <w:i/>
        </w:rPr>
        <w:lastRenderedPageBreak/>
        <w:t xml:space="preserve">and Aaron and from the above-mentioned references to the Divine </w:t>
      </w:r>
      <w:hyperlink r:id="rId104" w:history="1">
        <w:r w:rsidRPr="006037B5">
          <w:rPr>
            <w:rStyle w:val="Hyperlink"/>
            <w:i/>
            <w:color w:val="auto"/>
            <w:u w:val="none"/>
          </w:rPr>
          <w:t>Name</w:t>
        </w:r>
      </w:hyperlink>
      <w:r w:rsidRPr="006037B5">
        <w:rPr>
          <w:i/>
        </w:rPr>
        <w:t xml:space="preserve"> we infer that eighteen benedictions [must be said].</w:t>
      </w:r>
    </w:p>
    <w:p w14:paraId="0AAA945B" w14:textId="77777777" w:rsidR="003D42A1" w:rsidRPr="006037B5" w:rsidRDefault="003D42A1" w:rsidP="003D42A1"/>
    <w:p w14:paraId="4D0A26E6" w14:textId="55E0F5D1" w:rsidR="003D42A1" w:rsidRPr="006037B5" w:rsidRDefault="003D42A1" w:rsidP="003D42A1">
      <w:r w:rsidRPr="006037B5">
        <w:t xml:space="preserve">Chazal instituted Eighteen Benedictions of the </w:t>
      </w:r>
      <w:hyperlink r:id="rId105" w:history="1">
        <w:r w:rsidRPr="006037B5">
          <w:rPr>
            <w:rStyle w:val="Hyperlink"/>
            <w:color w:val="auto"/>
            <w:u w:val="none"/>
          </w:rPr>
          <w:t>Prayer</w:t>
        </w:r>
      </w:hyperlink>
      <w:r w:rsidRPr="006037B5">
        <w:t xml:space="preserve"> (the Tefillah), corresponding to the Eighteen mentions [of the divine </w:t>
      </w:r>
      <w:hyperlink r:id="rId106" w:history="1">
        <w:r w:rsidRPr="006037B5">
          <w:rPr>
            <w:rStyle w:val="Hyperlink"/>
            <w:color w:val="auto"/>
            <w:u w:val="none"/>
          </w:rPr>
          <w:t>Name</w:t>
        </w:r>
      </w:hyperlink>
      <w:r w:rsidRPr="006037B5">
        <w:t xml:space="preserve">] in the Reading of the </w:t>
      </w:r>
      <w:hyperlink r:id="rId107" w:history="1">
        <w:r w:rsidRPr="006037B5">
          <w:rPr>
            <w:rStyle w:val="Hyperlink"/>
            <w:color w:val="auto"/>
            <w:u w:val="none"/>
          </w:rPr>
          <w:t>Shema</w:t>
        </w:r>
      </w:hyperlink>
      <w:r w:rsidRPr="006037B5">
        <w:t>, and also in [</w:t>
      </w:r>
      <w:hyperlink r:id="rId108" w:history="1">
        <w:r w:rsidRPr="006037B5">
          <w:rPr>
            <w:rStyle w:val="Hyperlink"/>
            <w:color w:val="auto"/>
            <w:u w:val="none"/>
          </w:rPr>
          <w:t>Psalm</w:t>
        </w:r>
      </w:hyperlink>
      <w:r w:rsidR="00A46DC9" w:rsidRPr="006037B5">
        <w:t xml:space="preserve"> 29</w:t>
      </w:r>
      <w:r w:rsidRPr="006037B5">
        <w:t>], Ascribe to the Lord, O you sons of might (</w:t>
      </w:r>
      <w:hyperlink r:id="rId109" w:history="1">
        <w:r w:rsidRPr="006037B5">
          <w:rPr>
            <w:rStyle w:val="Hyperlink"/>
            <w:color w:val="auto"/>
            <w:u w:val="none"/>
          </w:rPr>
          <w:t>Psalm</w:t>
        </w:r>
      </w:hyperlink>
      <w:r w:rsidRPr="006037B5">
        <w:t xml:space="preserve"> 29):</w:t>
      </w:r>
    </w:p>
    <w:p w14:paraId="1983161B" w14:textId="77777777" w:rsidR="003D42A1" w:rsidRPr="006037B5" w:rsidRDefault="003D42A1" w:rsidP="003D42A1"/>
    <w:p w14:paraId="54F3C766" w14:textId="0A9F2908" w:rsidR="003D42A1" w:rsidRPr="006037B5" w:rsidRDefault="003D42A1" w:rsidP="003D42A1">
      <w:pPr>
        <w:ind w:left="288" w:right="288"/>
        <w:rPr>
          <w:i/>
          <w:iCs/>
        </w:rPr>
      </w:pPr>
      <w:r w:rsidRPr="006037B5">
        <w:rPr>
          <w:b/>
          <w:i/>
          <w:iCs/>
        </w:rPr>
        <w:t>Tehillim (</w:t>
      </w:r>
      <w:hyperlink r:id="rId110" w:history="1">
        <w:r w:rsidRPr="006037B5">
          <w:rPr>
            <w:rStyle w:val="Hyperlink"/>
            <w:i/>
            <w:iCs/>
            <w:color w:val="auto"/>
            <w:u w:val="none"/>
          </w:rPr>
          <w:t>Psalms</w:t>
        </w:r>
      </w:hyperlink>
      <w:r w:rsidRPr="006037B5">
        <w:rPr>
          <w:b/>
          <w:i/>
          <w:iCs/>
        </w:rPr>
        <w:t>) 29:1</w:t>
      </w:r>
      <w:r w:rsidRPr="006037B5">
        <w:rPr>
          <w:i/>
          <w:iCs/>
        </w:rPr>
        <w:t xml:space="preserve"> &lt;&lt;A </w:t>
      </w:r>
      <w:hyperlink r:id="rId111" w:history="1">
        <w:r w:rsidRPr="006037B5">
          <w:rPr>
            <w:rStyle w:val="Hyperlink"/>
            <w:i/>
            <w:iCs/>
            <w:color w:val="auto"/>
            <w:u w:val="none"/>
          </w:rPr>
          <w:t>Psalm</w:t>
        </w:r>
      </w:hyperlink>
      <w:r w:rsidRPr="006037B5">
        <w:rPr>
          <w:i/>
          <w:iCs/>
        </w:rPr>
        <w:t xml:space="preserve"> of David.&gt;&gt; Give unto </w:t>
      </w:r>
      <w:hyperlink r:id="rId112" w:history="1">
        <w:r w:rsidRPr="006037B5">
          <w:rPr>
            <w:rStyle w:val="Hyperlink"/>
            <w:i/>
            <w:iCs/>
            <w:color w:val="auto"/>
            <w:u w:val="none"/>
          </w:rPr>
          <w:t>HaShem</w:t>
        </w:r>
      </w:hyperlink>
      <w:r w:rsidRPr="006037B5">
        <w:rPr>
          <w:i/>
          <w:iCs/>
        </w:rPr>
        <w:t xml:space="preserve">, O ye mighty, give unto </w:t>
      </w:r>
      <w:hyperlink r:id="rId113" w:history="1">
        <w:r w:rsidRPr="006037B5">
          <w:rPr>
            <w:rStyle w:val="Hyperlink"/>
            <w:i/>
            <w:iCs/>
            <w:color w:val="auto"/>
            <w:u w:val="none"/>
          </w:rPr>
          <w:t>HaShem</w:t>
        </w:r>
      </w:hyperlink>
      <w:r w:rsidRPr="006037B5">
        <w:rPr>
          <w:i/>
          <w:iCs/>
        </w:rPr>
        <w:t xml:space="preserve"> glory and strength. 2  Give unto </w:t>
      </w:r>
      <w:hyperlink r:id="rId114" w:history="1">
        <w:r w:rsidRPr="006037B5">
          <w:rPr>
            <w:rStyle w:val="Hyperlink"/>
            <w:i/>
            <w:iCs/>
            <w:color w:val="auto"/>
            <w:u w:val="none"/>
          </w:rPr>
          <w:t>HaShem</w:t>
        </w:r>
      </w:hyperlink>
      <w:r w:rsidRPr="006037B5">
        <w:rPr>
          <w:i/>
          <w:iCs/>
        </w:rPr>
        <w:t xml:space="preserve"> the glory due unto his </w:t>
      </w:r>
      <w:hyperlink r:id="rId115" w:history="1">
        <w:r w:rsidRPr="006037B5">
          <w:rPr>
            <w:rStyle w:val="Hyperlink"/>
            <w:i/>
            <w:iCs/>
            <w:color w:val="auto"/>
            <w:u w:val="none"/>
          </w:rPr>
          <w:t>name</w:t>
        </w:r>
      </w:hyperlink>
      <w:r w:rsidRPr="006037B5">
        <w:rPr>
          <w:i/>
          <w:iCs/>
        </w:rPr>
        <w:t xml:space="preserve">; worship </w:t>
      </w:r>
      <w:hyperlink r:id="rId116" w:history="1">
        <w:r w:rsidRPr="006037B5">
          <w:rPr>
            <w:rStyle w:val="Hyperlink"/>
            <w:i/>
            <w:iCs/>
            <w:color w:val="auto"/>
            <w:u w:val="none"/>
          </w:rPr>
          <w:t>HaShem</w:t>
        </w:r>
      </w:hyperlink>
      <w:r w:rsidRPr="006037B5">
        <w:rPr>
          <w:i/>
          <w:iCs/>
        </w:rPr>
        <w:t xml:space="preserve"> in the beauty of holiness. 3  The voice of </w:t>
      </w:r>
      <w:hyperlink r:id="rId117" w:history="1">
        <w:r w:rsidRPr="006037B5">
          <w:rPr>
            <w:rStyle w:val="Hyperlink"/>
            <w:i/>
            <w:iCs/>
            <w:color w:val="auto"/>
            <w:u w:val="none"/>
          </w:rPr>
          <w:t>HaShem</w:t>
        </w:r>
      </w:hyperlink>
      <w:r w:rsidRPr="006037B5">
        <w:rPr>
          <w:i/>
          <w:iCs/>
        </w:rPr>
        <w:t xml:space="preserve"> is upon the waters: the God of glory thundereth: </w:t>
      </w:r>
      <w:hyperlink r:id="rId118" w:history="1">
        <w:r w:rsidRPr="006037B5">
          <w:rPr>
            <w:rStyle w:val="Hyperlink"/>
            <w:i/>
            <w:iCs/>
            <w:color w:val="auto"/>
            <w:u w:val="none"/>
          </w:rPr>
          <w:t>HaShem</w:t>
        </w:r>
      </w:hyperlink>
      <w:r w:rsidRPr="006037B5">
        <w:rPr>
          <w:i/>
          <w:iCs/>
        </w:rPr>
        <w:t xml:space="preserve"> is upon many waters. 4  The voice of </w:t>
      </w:r>
      <w:hyperlink r:id="rId119" w:history="1">
        <w:r w:rsidRPr="006037B5">
          <w:rPr>
            <w:rStyle w:val="Hyperlink"/>
            <w:i/>
            <w:iCs/>
            <w:color w:val="auto"/>
            <w:u w:val="none"/>
          </w:rPr>
          <w:t>HaShem</w:t>
        </w:r>
      </w:hyperlink>
      <w:r w:rsidRPr="006037B5">
        <w:rPr>
          <w:i/>
          <w:iCs/>
        </w:rPr>
        <w:t xml:space="preserve"> is powerful; the voice of </w:t>
      </w:r>
      <w:hyperlink r:id="rId120" w:history="1">
        <w:r w:rsidRPr="006037B5">
          <w:rPr>
            <w:rStyle w:val="Hyperlink"/>
            <w:i/>
            <w:iCs/>
            <w:color w:val="auto"/>
            <w:u w:val="none"/>
          </w:rPr>
          <w:t>HaShem</w:t>
        </w:r>
      </w:hyperlink>
      <w:r w:rsidRPr="006037B5">
        <w:rPr>
          <w:i/>
          <w:iCs/>
        </w:rPr>
        <w:t xml:space="preserve"> is full of majesty. 5  The voice of </w:t>
      </w:r>
      <w:hyperlink r:id="rId121" w:history="1">
        <w:r w:rsidRPr="006037B5">
          <w:rPr>
            <w:rStyle w:val="Hyperlink"/>
            <w:i/>
            <w:iCs/>
            <w:color w:val="auto"/>
            <w:u w:val="none"/>
          </w:rPr>
          <w:t>HaShem</w:t>
        </w:r>
      </w:hyperlink>
      <w:r w:rsidRPr="006037B5">
        <w:rPr>
          <w:i/>
          <w:iCs/>
        </w:rPr>
        <w:t xml:space="preserve"> breaketh the cedars; yea, </w:t>
      </w:r>
      <w:hyperlink r:id="rId122" w:history="1">
        <w:r w:rsidRPr="006037B5">
          <w:rPr>
            <w:rStyle w:val="Hyperlink"/>
            <w:i/>
            <w:iCs/>
            <w:color w:val="auto"/>
            <w:u w:val="none"/>
          </w:rPr>
          <w:t>HaShem</w:t>
        </w:r>
      </w:hyperlink>
      <w:r w:rsidRPr="006037B5">
        <w:rPr>
          <w:i/>
          <w:iCs/>
        </w:rPr>
        <w:t xml:space="preserve"> breaketh the cedars of Lebanon. 6  He maketh them also to skip like a calf; Lebanon and Sirion like a young unicorn. 7  The voice of </w:t>
      </w:r>
      <w:hyperlink r:id="rId123" w:history="1">
        <w:r w:rsidRPr="006037B5">
          <w:rPr>
            <w:rStyle w:val="Hyperlink"/>
            <w:i/>
            <w:iCs/>
            <w:color w:val="auto"/>
            <w:u w:val="none"/>
          </w:rPr>
          <w:t>HaShem</w:t>
        </w:r>
      </w:hyperlink>
      <w:r w:rsidRPr="006037B5">
        <w:rPr>
          <w:i/>
          <w:iCs/>
        </w:rPr>
        <w:t xml:space="preserve"> divideth the flames of </w:t>
      </w:r>
      <w:hyperlink r:id="rId124" w:history="1">
        <w:r w:rsidRPr="006037B5">
          <w:rPr>
            <w:rStyle w:val="Hyperlink"/>
            <w:i/>
            <w:iCs/>
            <w:color w:val="auto"/>
            <w:u w:val="none"/>
          </w:rPr>
          <w:t>fire</w:t>
        </w:r>
      </w:hyperlink>
      <w:r w:rsidRPr="006037B5">
        <w:rPr>
          <w:i/>
          <w:iCs/>
        </w:rPr>
        <w:t xml:space="preserve">. 8  The voice of </w:t>
      </w:r>
      <w:hyperlink r:id="rId125" w:history="1">
        <w:r w:rsidRPr="006037B5">
          <w:rPr>
            <w:rStyle w:val="Hyperlink"/>
            <w:i/>
            <w:iCs/>
            <w:color w:val="auto"/>
            <w:u w:val="none"/>
          </w:rPr>
          <w:t>HaShem</w:t>
        </w:r>
      </w:hyperlink>
      <w:r w:rsidRPr="006037B5">
        <w:rPr>
          <w:i/>
          <w:iCs/>
        </w:rPr>
        <w:t xml:space="preserve"> shaketh the wilderness; </w:t>
      </w:r>
      <w:hyperlink r:id="rId126" w:history="1">
        <w:r w:rsidRPr="006037B5">
          <w:rPr>
            <w:rStyle w:val="Hyperlink"/>
            <w:i/>
            <w:iCs/>
            <w:color w:val="auto"/>
            <w:u w:val="none"/>
          </w:rPr>
          <w:t>HaShem</w:t>
        </w:r>
      </w:hyperlink>
      <w:r w:rsidRPr="006037B5">
        <w:rPr>
          <w:i/>
          <w:iCs/>
        </w:rPr>
        <w:t xml:space="preserve"> shaketh the wilderness of </w:t>
      </w:r>
      <w:hyperlink r:id="rId127" w:history="1">
        <w:r w:rsidRPr="006037B5">
          <w:rPr>
            <w:rStyle w:val="Hyperlink"/>
            <w:i/>
            <w:iCs/>
            <w:color w:val="auto"/>
            <w:u w:val="none"/>
          </w:rPr>
          <w:t>Kadesh</w:t>
        </w:r>
      </w:hyperlink>
      <w:r w:rsidRPr="006037B5">
        <w:rPr>
          <w:i/>
          <w:iCs/>
        </w:rPr>
        <w:t xml:space="preserve">. 9  The voice of </w:t>
      </w:r>
      <w:hyperlink r:id="rId128" w:history="1">
        <w:r w:rsidRPr="006037B5">
          <w:rPr>
            <w:rStyle w:val="Hyperlink"/>
            <w:i/>
            <w:iCs/>
            <w:color w:val="auto"/>
            <w:u w:val="none"/>
          </w:rPr>
          <w:t>HaShem</w:t>
        </w:r>
      </w:hyperlink>
      <w:r w:rsidRPr="006037B5">
        <w:rPr>
          <w:i/>
          <w:iCs/>
        </w:rPr>
        <w:t xml:space="preserve"> maketh the hinds to calve, and discovereth the forests: and in his </w:t>
      </w:r>
      <w:hyperlink r:id="rId129" w:history="1">
        <w:r w:rsidRPr="006037B5">
          <w:rPr>
            <w:rStyle w:val="Hyperlink"/>
            <w:i/>
            <w:iCs/>
            <w:color w:val="auto"/>
            <w:u w:val="none"/>
          </w:rPr>
          <w:t>temple</w:t>
        </w:r>
      </w:hyperlink>
      <w:r w:rsidRPr="006037B5">
        <w:rPr>
          <w:i/>
          <w:iCs/>
        </w:rPr>
        <w:t xml:space="preserve"> doth every </w:t>
      </w:r>
      <w:hyperlink r:id="rId130" w:history="1">
        <w:r w:rsidRPr="006037B5">
          <w:rPr>
            <w:rStyle w:val="Hyperlink"/>
            <w:i/>
            <w:iCs/>
            <w:color w:val="auto"/>
            <w:u w:val="none"/>
          </w:rPr>
          <w:t>one</w:t>
        </w:r>
      </w:hyperlink>
      <w:r w:rsidRPr="006037B5">
        <w:rPr>
          <w:i/>
          <w:iCs/>
        </w:rPr>
        <w:t xml:space="preserve"> </w:t>
      </w:r>
      <w:hyperlink r:id="rId131" w:history="1">
        <w:r w:rsidRPr="006037B5">
          <w:rPr>
            <w:rStyle w:val="Hyperlink"/>
            <w:i/>
            <w:iCs/>
            <w:color w:val="auto"/>
            <w:u w:val="none"/>
          </w:rPr>
          <w:t>speak</w:t>
        </w:r>
      </w:hyperlink>
      <w:r w:rsidRPr="006037B5">
        <w:rPr>
          <w:i/>
          <w:iCs/>
        </w:rPr>
        <w:t xml:space="preserve"> of his glory. 10  </w:t>
      </w:r>
      <w:hyperlink r:id="rId132" w:history="1">
        <w:r w:rsidRPr="006037B5">
          <w:rPr>
            <w:rStyle w:val="Hyperlink"/>
            <w:i/>
            <w:iCs/>
            <w:color w:val="auto"/>
            <w:u w:val="none"/>
          </w:rPr>
          <w:t>HaShem</w:t>
        </w:r>
      </w:hyperlink>
      <w:r w:rsidRPr="006037B5">
        <w:rPr>
          <w:i/>
          <w:iCs/>
        </w:rPr>
        <w:t xml:space="preserve"> sitteth upon the flood; yea, </w:t>
      </w:r>
      <w:hyperlink r:id="rId133" w:history="1">
        <w:r w:rsidRPr="006037B5">
          <w:rPr>
            <w:rStyle w:val="Hyperlink"/>
            <w:i/>
            <w:iCs/>
            <w:color w:val="auto"/>
            <w:u w:val="none"/>
          </w:rPr>
          <w:t>HaShem</w:t>
        </w:r>
      </w:hyperlink>
      <w:r w:rsidRPr="006037B5">
        <w:rPr>
          <w:i/>
          <w:iCs/>
        </w:rPr>
        <w:t xml:space="preserve"> sitteth King for ever. 11  </w:t>
      </w:r>
      <w:hyperlink r:id="rId134" w:history="1">
        <w:r w:rsidRPr="006037B5">
          <w:rPr>
            <w:rStyle w:val="Hyperlink"/>
            <w:i/>
            <w:iCs/>
            <w:color w:val="auto"/>
            <w:u w:val="none"/>
          </w:rPr>
          <w:t>HaShem</w:t>
        </w:r>
      </w:hyperlink>
      <w:r w:rsidRPr="006037B5">
        <w:rPr>
          <w:i/>
          <w:iCs/>
        </w:rPr>
        <w:t xml:space="preserve"> will give strength unto his people; </w:t>
      </w:r>
      <w:hyperlink r:id="rId135" w:history="1">
        <w:r w:rsidRPr="006037B5">
          <w:rPr>
            <w:rStyle w:val="Hyperlink"/>
            <w:i/>
            <w:iCs/>
            <w:color w:val="auto"/>
            <w:u w:val="none"/>
          </w:rPr>
          <w:t>HaShem</w:t>
        </w:r>
      </w:hyperlink>
      <w:r w:rsidRPr="006037B5">
        <w:rPr>
          <w:i/>
          <w:iCs/>
        </w:rPr>
        <w:t xml:space="preserve"> will bless his people with peace.</w:t>
      </w:r>
    </w:p>
    <w:p w14:paraId="273579BC" w14:textId="77777777" w:rsidR="003D42A1" w:rsidRPr="006037B5" w:rsidRDefault="003D42A1" w:rsidP="003D42A1"/>
    <w:p w14:paraId="498BE76E" w14:textId="77777777" w:rsidR="003D42A1" w:rsidRPr="006037B5" w:rsidRDefault="003D42A1" w:rsidP="003D42A1">
      <w:pPr>
        <w:jc w:val="center"/>
      </w:pPr>
      <w:r w:rsidRPr="006037B5">
        <w:t>* * *</w:t>
      </w:r>
    </w:p>
    <w:p w14:paraId="173A4167" w14:textId="432398B1" w:rsidR="003D42A1" w:rsidRPr="006037B5" w:rsidRDefault="003D42A1" w:rsidP="003D42A1">
      <w:r w:rsidRPr="006037B5">
        <w:br/>
        <w:t>-Said R. Hiyya b. Abba: [The eighteen times ‘</w:t>
      </w:r>
      <w:hyperlink r:id="rId136" w:history="1">
        <w:r w:rsidRPr="006037B5">
          <w:rPr>
            <w:rStyle w:val="Hyperlink"/>
            <w:color w:val="auto"/>
            <w:u w:val="none"/>
          </w:rPr>
          <w:t>command</w:t>
        </w:r>
      </w:hyperlink>
      <w:r w:rsidRPr="006037B5">
        <w:t xml:space="preserve">’ are counted] only from “And with him was Oholiav, the son of Ahisamach of the </w:t>
      </w:r>
      <w:hyperlink r:id="rId137" w:history="1">
        <w:r w:rsidRPr="006037B5">
          <w:rPr>
            <w:rStyle w:val="Hyperlink"/>
            <w:color w:val="auto"/>
            <w:u w:val="none"/>
          </w:rPr>
          <w:t>tribe</w:t>
        </w:r>
      </w:hyperlink>
      <w:r w:rsidRPr="006037B5">
        <w:t xml:space="preserve"> of Dan.” (</w:t>
      </w:r>
      <w:hyperlink r:id="rId138" w:history="1">
        <w:r w:rsidRPr="006037B5">
          <w:rPr>
            <w:rStyle w:val="Hyperlink"/>
            <w:color w:val="auto"/>
            <w:u w:val="none"/>
          </w:rPr>
          <w:t>Exodus</w:t>
        </w:r>
      </w:hyperlink>
      <w:r w:rsidRPr="006037B5">
        <w:t xml:space="preserve"> 38:23) until the end of the Book.</w:t>
      </w:r>
    </w:p>
    <w:p w14:paraId="30EBC91C" w14:textId="77777777" w:rsidR="003D42A1" w:rsidRPr="006037B5" w:rsidRDefault="003D42A1" w:rsidP="003D42A1"/>
    <w:p w14:paraId="608F15F4" w14:textId="34796E61" w:rsidR="003D42A1" w:rsidRPr="006037B5" w:rsidRDefault="003D42A1" w:rsidP="003D42A1">
      <w:r w:rsidRPr="006037B5">
        <w:t xml:space="preserve">The phrase “as </w:t>
      </w:r>
      <w:hyperlink r:id="rId139" w:history="1">
        <w:r w:rsidRPr="006037B5">
          <w:rPr>
            <w:rStyle w:val="Hyperlink"/>
            <w:color w:val="auto"/>
            <w:u w:val="none"/>
          </w:rPr>
          <w:t>HaShem</w:t>
        </w:r>
      </w:hyperlink>
      <w:r w:rsidRPr="006037B5">
        <w:t xml:space="preserve"> had commanded Moses,” appears eighteen times in Torah portion </w:t>
      </w:r>
      <w:proofErr w:type="spellStart"/>
      <w:r w:rsidRPr="006037B5">
        <w:t>Pekudei</w:t>
      </w:r>
      <w:proofErr w:type="spellEnd"/>
      <w:r w:rsidRPr="006037B5">
        <w:t xml:space="preserve">. The </w:t>
      </w:r>
      <w:hyperlink r:id="rId140" w:history="1">
        <w:r w:rsidRPr="006037B5">
          <w:rPr>
            <w:rStyle w:val="Hyperlink"/>
            <w:color w:val="auto"/>
            <w:u w:val="none"/>
          </w:rPr>
          <w:t>Talmud</w:t>
        </w:r>
      </w:hyperlink>
      <w:r w:rsidRPr="006037B5">
        <w:rPr>
          <w:rStyle w:val="FootnoteReference"/>
        </w:rPr>
        <w:footnoteReference w:id="35"/>
      </w:r>
      <w:r w:rsidRPr="006037B5">
        <w:t xml:space="preserve"> asks the following question: Why do we say eighteen blessings in the daily </w:t>
      </w:r>
      <w:r w:rsidRPr="006037B5">
        <w:rPr>
          <w:i/>
          <w:iCs/>
        </w:rPr>
        <w:t>Shemoneh Esrei</w:t>
      </w:r>
      <w:r w:rsidRPr="006037B5">
        <w:t xml:space="preserve"> </w:t>
      </w:r>
      <w:hyperlink r:id="rId141" w:history="1">
        <w:r w:rsidRPr="006037B5">
          <w:rPr>
            <w:rStyle w:val="Hyperlink"/>
            <w:color w:val="auto"/>
            <w:u w:val="none"/>
          </w:rPr>
          <w:t>prayer</w:t>
        </w:r>
      </w:hyperlink>
      <w:r w:rsidRPr="006037B5">
        <w:t xml:space="preserve">? Some of the answers the </w:t>
      </w:r>
      <w:hyperlink r:id="rId142" w:history="1">
        <w:r w:rsidRPr="006037B5">
          <w:rPr>
            <w:rStyle w:val="Hyperlink"/>
            <w:color w:val="auto"/>
            <w:u w:val="none"/>
          </w:rPr>
          <w:t>Talmud</w:t>
        </w:r>
      </w:hyperlink>
      <w:r w:rsidRPr="006037B5">
        <w:t xml:space="preserve"> records are as follows: “Rabbi Shimon says that the eighteen blessings correspond to the eighteen discs in </w:t>
      </w:r>
      <w:hyperlink r:id="rId143" w:history="1">
        <w:r w:rsidRPr="006037B5">
          <w:rPr>
            <w:rStyle w:val="Hyperlink"/>
            <w:color w:val="auto"/>
            <w:u w:val="none"/>
          </w:rPr>
          <w:t>one</w:t>
        </w:r>
      </w:hyperlink>
      <w:r w:rsidRPr="006037B5">
        <w:t xml:space="preserve">’s spinal chord. Rabbi </w:t>
      </w:r>
      <w:proofErr w:type="spellStart"/>
      <w:r w:rsidRPr="006037B5">
        <w:t>Chaninah</w:t>
      </w:r>
      <w:proofErr w:type="spellEnd"/>
      <w:r w:rsidRPr="006037B5">
        <w:t xml:space="preserve"> says in the </w:t>
      </w:r>
      <w:hyperlink r:id="rId144" w:history="1">
        <w:r w:rsidRPr="006037B5">
          <w:rPr>
            <w:rStyle w:val="Hyperlink"/>
            <w:color w:val="auto"/>
            <w:u w:val="none"/>
          </w:rPr>
          <w:t>name</w:t>
        </w:r>
      </w:hyperlink>
      <w:r w:rsidRPr="006037B5">
        <w:t xml:space="preserve"> of Rabbi Pinchas that the eighteen blessings correspond to the eighteen times that our forefathers (</w:t>
      </w:r>
      <w:hyperlink r:id="rId145" w:history="1">
        <w:r w:rsidRPr="006037B5">
          <w:rPr>
            <w:rStyle w:val="Hyperlink"/>
            <w:color w:val="auto"/>
            <w:u w:val="none"/>
          </w:rPr>
          <w:t>Abraham</w:t>
        </w:r>
      </w:hyperlink>
      <w:r w:rsidRPr="006037B5">
        <w:t xml:space="preserve">, </w:t>
      </w:r>
      <w:hyperlink r:id="rId146" w:history="1">
        <w:r w:rsidRPr="006037B5">
          <w:rPr>
            <w:rStyle w:val="Hyperlink"/>
            <w:color w:val="auto"/>
            <w:u w:val="none"/>
          </w:rPr>
          <w:t>Isaac</w:t>
        </w:r>
      </w:hyperlink>
      <w:r w:rsidRPr="006037B5">
        <w:t xml:space="preserve">, and </w:t>
      </w:r>
      <w:hyperlink r:id="rId147" w:history="1">
        <w:r w:rsidRPr="006037B5">
          <w:rPr>
            <w:rStyle w:val="Hyperlink"/>
            <w:color w:val="auto"/>
            <w:u w:val="none"/>
          </w:rPr>
          <w:t>Jacob</w:t>
        </w:r>
      </w:hyperlink>
      <w:r w:rsidRPr="006037B5">
        <w:t xml:space="preserve">) are mentioned together in the Torah. Rabbi Shmuel bar </w:t>
      </w:r>
      <w:proofErr w:type="spellStart"/>
      <w:r w:rsidRPr="006037B5">
        <w:t>Nachmani</w:t>
      </w:r>
      <w:proofErr w:type="spellEnd"/>
      <w:r w:rsidRPr="006037B5">
        <w:t xml:space="preserve"> says in the </w:t>
      </w:r>
      <w:hyperlink r:id="rId148" w:history="1">
        <w:r w:rsidRPr="006037B5">
          <w:rPr>
            <w:rStyle w:val="Hyperlink"/>
            <w:color w:val="auto"/>
            <w:u w:val="none"/>
          </w:rPr>
          <w:t>name</w:t>
        </w:r>
      </w:hyperlink>
      <w:r w:rsidRPr="006037B5">
        <w:t xml:space="preserve"> of Rabbi Yochanan that the eighteen blessings correspond to the eighteen times the phrase ‘as </w:t>
      </w:r>
      <w:hyperlink r:id="rId149" w:history="1">
        <w:r w:rsidRPr="006037B5">
          <w:rPr>
            <w:rStyle w:val="Hyperlink"/>
            <w:color w:val="auto"/>
            <w:u w:val="none"/>
          </w:rPr>
          <w:t>HaShem</w:t>
        </w:r>
      </w:hyperlink>
      <w:r w:rsidRPr="006037B5">
        <w:t xml:space="preserve"> had commanded Moses’ appears in the Torah portion of </w:t>
      </w:r>
      <w:proofErr w:type="spellStart"/>
      <w:r w:rsidRPr="006037B5">
        <w:t>Pekudei</w:t>
      </w:r>
      <w:proofErr w:type="spellEnd"/>
      <w:r w:rsidRPr="006037B5">
        <w:t xml:space="preserve">.” </w:t>
      </w:r>
    </w:p>
    <w:p w14:paraId="6C4A2939" w14:textId="77777777" w:rsidR="003D42A1" w:rsidRPr="006037B5" w:rsidRDefault="003D42A1" w:rsidP="003D42A1"/>
    <w:p w14:paraId="741C6C03" w14:textId="03F29806" w:rsidR="003D42A1" w:rsidRPr="006037B5" w:rsidRDefault="003D42A1" w:rsidP="003D42A1">
      <w:r w:rsidRPr="006037B5">
        <w:t xml:space="preserve">All of the reasons mentioned above can be combined into </w:t>
      </w:r>
      <w:hyperlink r:id="rId150" w:history="1">
        <w:r w:rsidRPr="006037B5">
          <w:rPr>
            <w:rStyle w:val="Hyperlink"/>
            <w:color w:val="auto"/>
            <w:u w:val="none"/>
          </w:rPr>
          <w:t>one</w:t>
        </w:r>
      </w:hyperlink>
      <w:r w:rsidRPr="006037B5">
        <w:t xml:space="preserve"> central idea: </w:t>
      </w:r>
      <w:hyperlink r:id="rId151" w:history="1">
        <w:r w:rsidRPr="006037B5">
          <w:rPr>
            <w:rStyle w:val="Hyperlink"/>
            <w:color w:val="auto"/>
            <w:u w:val="none"/>
          </w:rPr>
          <w:t>One</w:t>
        </w:r>
      </w:hyperlink>
      <w:r w:rsidRPr="006037B5">
        <w:t xml:space="preserve"> of the things that differentiates man from animal is the fact that he is able to </w:t>
      </w:r>
      <w:hyperlink r:id="rId152" w:history="1">
        <w:r w:rsidRPr="006037B5">
          <w:rPr>
            <w:rStyle w:val="Hyperlink"/>
            <w:color w:val="auto"/>
            <w:u w:val="none"/>
          </w:rPr>
          <w:t>walk</w:t>
        </w:r>
      </w:hyperlink>
      <w:r w:rsidRPr="006037B5">
        <w:t xml:space="preserve"> upright, that he has a spine full of vertebrae. The mark of someone who is a </w:t>
      </w:r>
      <w:proofErr w:type="spellStart"/>
      <w:r w:rsidRPr="006037B5">
        <w:rPr>
          <w:i/>
          <w:iCs/>
        </w:rPr>
        <w:t>ba’al</w:t>
      </w:r>
      <w:proofErr w:type="spellEnd"/>
      <w:r w:rsidRPr="006037B5">
        <w:rPr>
          <w:i/>
          <w:iCs/>
        </w:rPr>
        <w:t xml:space="preserve"> </w:t>
      </w:r>
      <w:proofErr w:type="spellStart"/>
      <w:r w:rsidRPr="006037B5">
        <w:rPr>
          <w:i/>
          <w:iCs/>
        </w:rPr>
        <w:t>ga’ava</w:t>
      </w:r>
      <w:proofErr w:type="spellEnd"/>
      <w:r w:rsidRPr="006037B5">
        <w:t xml:space="preserve">, a haughty person, is that he walks with a straight spine, upright, in a way which shows that he feels greater than everyone else. A humble person, however, tends to </w:t>
      </w:r>
      <w:hyperlink r:id="rId153" w:history="1">
        <w:r w:rsidRPr="006037B5">
          <w:rPr>
            <w:rStyle w:val="Hyperlink"/>
            <w:color w:val="auto"/>
            <w:u w:val="none"/>
          </w:rPr>
          <w:t>walk</w:t>
        </w:r>
      </w:hyperlink>
      <w:r w:rsidRPr="006037B5">
        <w:t xml:space="preserve"> more bent over, in a submissive manner, realizing his lowliness in comparison to his Creator. </w:t>
      </w:r>
    </w:p>
    <w:p w14:paraId="0168961F" w14:textId="77777777" w:rsidR="003D42A1" w:rsidRPr="006037B5" w:rsidRDefault="003D42A1" w:rsidP="003D42A1"/>
    <w:p w14:paraId="2453CD73" w14:textId="4F7D1921" w:rsidR="003D42A1" w:rsidRPr="006037B5" w:rsidRDefault="003D42A1" w:rsidP="003D42A1">
      <w:hyperlink r:id="rId154" w:history="1">
        <w:r w:rsidRPr="006037B5">
          <w:rPr>
            <w:rStyle w:val="Hyperlink"/>
            <w:color w:val="auto"/>
            <w:u w:val="none"/>
          </w:rPr>
          <w:t>One</w:t>
        </w:r>
      </w:hyperlink>
      <w:r w:rsidRPr="006037B5">
        <w:t xml:space="preserve"> foundation of </w:t>
      </w:r>
      <w:hyperlink r:id="rId155" w:history="1">
        <w:r w:rsidRPr="006037B5">
          <w:rPr>
            <w:rStyle w:val="Hyperlink"/>
            <w:color w:val="auto"/>
            <w:u w:val="none"/>
          </w:rPr>
          <w:t>prayer</w:t>
        </w:r>
      </w:hyperlink>
      <w:r w:rsidRPr="006037B5">
        <w:t xml:space="preserve"> is for us to realize that we are totally subjugated to </w:t>
      </w:r>
      <w:hyperlink r:id="rId156" w:history="1">
        <w:r w:rsidRPr="006037B5">
          <w:rPr>
            <w:rStyle w:val="Hyperlink"/>
            <w:color w:val="auto"/>
            <w:u w:val="none"/>
          </w:rPr>
          <w:t>HaShem</w:t>
        </w:r>
      </w:hyperlink>
      <w:r w:rsidRPr="006037B5">
        <w:t xml:space="preserve">; only He can give us what we need and </w:t>
      </w:r>
      <w:proofErr w:type="gramStart"/>
      <w:r w:rsidRPr="006037B5">
        <w:t>has</w:t>
      </w:r>
      <w:proofErr w:type="gramEnd"/>
      <w:r w:rsidRPr="006037B5">
        <w:t xml:space="preserve"> given us what we have. </w:t>
      </w:r>
      <w:hyperlink r:id="rId157" w:history="1">
        <w:r w:rsidRPr="006037B5">
          <w:rPr>
            <w:rStyle w:val="Hyperlink"/>
            <w:color w:val="auto"/>
            <w:u w:val="none"/>
          </w:rPr>
          <w:t>Three</w:t>
        </w:r>
      </w:hyperlink>
      <w:r w:rsidRPr="006037B5">
        <w:t xml:space="preserve"> times a day during our recital of the </w:t>
      </w:r>
      <w:r w:rsidRPr="006037B5">
        <w:rPr>
          <w:i/>
          <w:iCs/>
        </w:rPr>
        <w:t>Shemoneh Esrei</w:t>
      </w:r>
      <w:r w:rsidRPr="006037B5">
        <w:t xml:space="preserve"> </w:t>
      </w:r>
      <w:hyperlink r:id="rId158" w:history="1">
        <w:r w:rsidRPr="006037B5">
          <w:rPr>
            <w:rStyle w:val="Hyperlink"/>
            <w:color w:val="auto"/>
            <w:u w:val="none"/>
          </w:rPr>
          <w:t>prayer</w:t>
        </w:r>
      </w:hyperlink>
      <w:r w:rsidRPr="006037B5">
        <w:t xml:space="preserve"> we bow to </w:t>
      </w:r>
      <w:hyperlink r:id="rId159" w:history="1">
        <w:r w:rsidRPr="006037B5">
          <w:rPr>
            <w:rStyle w:val="Hyperlink"/>
            <w:color w:val="auto"/>
            <w:u w:val="none"/>
          </w:rPr>
          <w:t>HaShem</w:t>
        </w:r>
      </w:hyperlink>
      <w:r w:rsidRPr="006037B5">
        <w:t xml:space="preserve"> as we say the words “</w:t>
      </w:r>
      <w:r w:rsidRPr="006037B5">
        <w:rPr>
          <w:i/>
          <w:iCs/>
        </w:rPr>
        <w:t xml:space="preserve">Baruch </w:t>
      </w:r>
      <w:proofErr w:type="spellStart"/>
      <w:r w:rsidRPr="006037B5">
        <w:rPr>
          <w:i/>
          <w:iCs/>
        </w:rPr>
        <w:t>ata</w:t>
      </w:r>
      <w:proofErr w:type="spellEnd"/>
      <w:r w:rsidRPr="006037B5">
        <w:t xml:space="preserve"> -- blessed are you.” We then stand upright when we say “</w:t>
      </w:r>
      <w:hyperlink r:id="rId160" w:history="1">
        <w:r w:rsidRPr="006037B5">
          <w:rPr>
            <w:rStyle w:val="Hyperlink"/>
            <w:i/>
            <w:iCs/>
            <w:color w:val="auto"/>
            <w:u w:val="none"/>
          </w:rPr>
          <w:t>HaShem</w:t>
        </w:r>
      </w:hyperlink>
      <w:r w:rsidRPr="006037B5">
        <w:t xml:space="preserve">”, recognizing the blessing </w:t>
      </w:r>
      <w:hyperlink r:id="rId161" w:history="1">
        <w:r w:rsidRPr="006037B5">
          <w:rPr>
            <w:rStyle w:val="Hyperlink"/>
            <w:color w:val="auto"/>
            <w:u w:val="none"/>
          </w:rPr>
          <w:t>HaShem</w:t>
        </w:r>
      </w:hyperlink>
      <w:r w:rsidRPr="006037B5">
        <w:t xml:space="preserve"> provides man by straightening the bent. A </w:t>
      </w:r>
      <w:hyperlink r:id="rId162" w:history="1">
        <w:r w:rsidRPr="006037B5">
          <w:rPr>
            <w:rStyle w:val="Hyperlink"/>
            <w:color w:val="auto"/>
            <w:u w:val="none"/>
          </w:rPr>
          <w:t>Jewish</w:t>
        </w:r>
      </w:hyperlink>
      <w:r w:rsidRPr="006037B5">
        <w:t xml:space="preserve"> king is required to recite the entire </w:t>
      </w:r>
      <w:r w:rsidRPr="006037B5">
        <w:rPr>
          <w:i/>
          <w:iCs/>
        </w:rPr>
        <w:t>Shemoneh Esrei</w:t>
      </w:r>
      <w:r w:rsidRPr="006037B5">
        <w:t xml:space="preserve"> </w:t>
      </w:r>
      <w:hyperlink r:id="rId163" w:history="1">
        <w:r w:rsidRPr="006037B5">
          <w:rPr>
            <w:rStyle w:val="Hyperlink"/>
            <w:color w:val="auto"/>
            <w:u w:val="none"/>
          </w:rPr>
          <w:t>prayer</w:t>
        </w:r>
      </w:hyperlink>
      <w:r w:rsidRPr="006037B5">
        <w:t xml:space="preserve"> while on his knees, to show himself and the entire </w:t>
      </w:r>
      <w:hyperlink r:id="rId164" w:history="1">
        <w:r w:rsidRPr="006037B5">
          <w:rPr>
            <w:rStyle w:val="Hyperlink"/>
            <w:color w:val="auto"/>
            <w:u w:val="none"/>
          </w:rPr>
          <w:t>Jewish</w:t>
        </w:r>
      </w:hyperlink>
      <w:r w:rsidRPr="006037B5">
        <w:t xml:space="preserve"> people that even the king is totally subjugated and dependent on </w:t>
      </w:r>
      <w:hyperlink r:id="rId165" w:history="1">
        <w:r w:rsidRPr="006037B5">
          <w:rPr>
            <w:rStyle w:val="Hyperlink"/>
            <w:color w:val="auto"/>
            <w:u w:val="none"/>
          </w:rPr>
          <w:t>HaShem</w:t>
        </w:r>
      </w:hyperlink>
      <w:r w:rsidRPr="006037B5">
        <w:t xml:space="preserve">. </w:t>
      </w:r>
    </w:p>
    <w:p w14:paraId="3DFD725F" w14:textId="77777777" w:rsidR="003D42A1" w:rsidRPr="006037B5" w:rsidRDefault="003D42A1" w:rsidP="003D42A1"/>
    <w:p w14:paraId="3F197154" w14:textId="366DF01F" w:rsidR="003D42A1" w:rsidRPr="006037B5" w:rsidRDefault="003D42A1" w:rsidP="003D42A1">
      <w:r w:rsidRPr="006037B5">
        <w:t xml:space="preserve">Another foundation of </w:t>
      </w:r>
      <w:hyperlink r:id="rId166" w:history="1">
        <w:r w:rsidRPr="006037B5">
          <w:rPr>
            <w:rStyle w:val="Hyperlink"/>
            <w:color w:val="auto"/>
            <w:u w:val="none"/>
          </w:rPr>
          <w:t>prayer</w:t>
        </w:r>
      </w:hyperlink>
      <w:r w:rsidRPr="006037B5">
        <w:t xml:space="preserve"> is </w:t>
      </w:r>
      <w:proofErr w:type="spellStart"/>
      <w:r w:rsidRPr="006037B5">
        <w:rPr>
          <w:i/>
          <w:iCs/>
        </w:rPr>
        <w:t>zechut</w:t>
      </w:r>
      <w:proofErr w:type="spellEnd"/>
      <w:r w:rsidRPr="006037B5">
        <w:rPr>
          <w:i/>
          <w:iCs/>
        </w:rPr>
        <w:t xml:space="preserve"> avot</w:t>
      </w:r>
      <w:r w:rsidRPr="006037B5">
        <w:t xml:space="preserve">, the </w:t>
      </w:r>
      <w:hyperlink r:id="rId167" w:history="1">
        <w:r w:rsidRPr="006037B5">
          <w:rPr>
            <w:rStyle w:val="Hyperlink"/>
            <w:color w:val="auto"/>
            <w:u w:val="none"/>
          </w:rPr>
          <w:t>merit</w:t>
        </w:r>
      </w:hyperlink>
      <w:r w:rsidRPr="006037B5">
        <w:t xml:space="preserve"> of our righteous forefathers: </w:t>
      </w:r>
      <w:hyperlink r:id="rId168" w:history="1">
        <w:r w:rsidRPr="006037B5">
          <w:rPr>
            <w:rStyle w:val="Hyperlink"/>
            <w:color w:val="auto"/>
            <w:u w:val="none"/>
          </w:rPr>
          <w:t>Abraham</w:t>
        </w:r>
      </w:hyperlink>
      <w:r w:rsidRPr="006037B5">
        <w:t xml:space="preserve">, </w:t>
      </w:r>
      <w:hyperlink r:id="rId169" w:history="1">
        <w:r w:rsidRPr="006037B5">
          <w:rPr>
            <w:rStyle w:val="Hyperlink"/>
            <w:color w:val="auto"/>
            <w:u w:val="none"/>
          </w:rPr>
          <w:t>Isaac</w:t>
        </w:r>
      </w:hyperlink>
      <w:r w:rsidRPr="006037B5">
        <w:t xml:space="preserve">, and </w:t>
      </w:r>
      <w:hyperlink r:id="rId170" w:history="1">
        <w:r w:rsidRPr="006037B5">
          <w:rPr>
            <w:rStyle w:val="Hyperlink"/>
            <w:color w:val="auto"/>
            <w:u w:val="none"/>
          </w:rPr>
          <w:t>Jacob</w:t>
        </w:r>
      </w:hyperlink>
      <w:r w:rsidRPr="006037B5">
        <w:t>. Their deeds and self-</w:t>
      </w:r>
      <w:hyperlink r:id="rId171" w:history="1">
        <w:r w:rsidRPr="006037B5">
          <w:rPr>
            <w:rStyle w:val="Hyperlink"/>
            <w:color w:val="auto"/>
            <w:u w:val="none"/>
          </w:rPr>
          <w:t>sacrifice</w:t>
        </w:r>
      </w:hyperlink>
      <w:r w:rsidRPr="006037B5">
        <w:t xml:space="preserve"> are the only reason we have the opportunity to stand before </w:t>
      </w:r>
      <w:hyperlink r:id="rId172" w:history="1">
        <w:r w:rsidRPr="006037B5">
          <w:rPr>
            <w:rStyle w:val="Hyperlink"/>
            <w:color w:val="auto"/>
            <w:u w:val="none"/>
          </w:rPr>
          <w:t>HaShem</w:t>
        </w:r>
      </w:hyperlink>
      <w:r w:rsidRPr="006037B5">
        <w:t xml:space="preserve">. Without them, </w:t>
      </w:r>
      <w:r w:rsidRPr="006037B5">
        <w:lastRenderedPageBreak/>
        <w:t xml:space="preserve">we would be like any other </w:t>
      </w:r>
      <w:hyperlink r:id="rId173" w:history="1">
        <w:r w:rsidRPr="006037B5">
          <w:rPr>
            <w:rStyle w:val="Hyperlink"/>
            <w:color w:val="auto"/>
            <w:u w:val="none"/>
          </w:rPr>
          <w:t>nation</w:t>
        </w:r>
      </w:hyperlink>
      <w:r w:rsidRPr="006037B5">
        <w:t xml:space="preserve">, devoid of the special relationship our forefathers achieved to connect to the Infinite. </w:t>
      </w:r>
    </w:p>
    <w:p w14:paraId="4E1D7855" w14:textId="77777777" w:rsidR="003D42A1" w:rsidRPr="006037B5" w:rsidRDefault="003D42A1" w:rsidP="003D42A1"/>
    <w:p w14:paraId="5B9E4665" w14:textId="47AD8740" w:rsidR="003D42A1" w:rsidRPr="006037B5" w:rsidRDefault="003D42A1" w:rsidP="003D42A1">
      <w:r w:rsidRPr="006037B5">
        <w:t xml:space="preserve">The central idea which </w:t>
      </w:r>
      <w:hyperlink r:id="rId174" w:history="1">
        <w:r w:rsidRPr="006037B5">
          <w:rPr>
            <w:rStyle w:val="Hyperlink"/>
            <w:color w:val="auto"/>
            <w:u w:val="none"/>
          </w:rPr>
          <w:t>connects</w:t>
        </w:r>
      </w:hyperlink>
      <w:r w:rsidRPr="006037B5">
        <w:t xml:space="preserve"> the reasons of the bent spine and our forefathers’ righteousness can be found in the </w:t>
      </w:r>
      <w:hyperlink r:id="rId175" w:history="1">
        <w:r w:rsidRPr="006037B5">
          <w:rPr>
            <w:rStyle w:val="Hyperlink"/>
            <w:color w:val="auto"/>
            <w:u w:val="none"/>
          </w:rPr>
          <w:t>third</w:t>
        </w:r>
      </w:hyperlink>
      <w:r w:rsidRPr="006037B5">
        <w:t xml:space="preserve"> reason mentioned above as to why we recite eighteen blessings in the daily </w:t>
      </w:r>
      <w:r w:rsidRPr="006037B5">
        <w:rPr>
          <w:i/>
          <w:iCs/>
        </w:rPr>
        <w:t>Shemoneh Esrei</w:t>
      </w:r>
      <w:r w:rsidRPr="006037B5">
        <w:t xml:space="preserve">: “as </w:t>
      </w:r>
      <w:hyperlink r:id="rId176" w:history="1">
        <w:r w:rsidRPr="006037B5">
          <w:rPr>
            <w:rStyle w:val="Hyperlink"/>
            <w:color w:val="auto"/>
            <w:u w:val="none"/>
          </w:rPr>
          <w:t>HaShem</w:t>
        </w:r>
      </w:hyperlink>
      <w:r w:rsidRPr="006037B5">
        <w:t xml:space="preserve"> had commanded Moses,” the phrase which is repeated eighteen times in this week’s Torah portion. Moses did just as </w:t>
      </w:r>
      <w:hyperlink r:id="rId177" w:history="1">
        <w:r w:rsidRPr="006037B5">
          <w:rPr>
            <w:rStyle w:val="Hyperlink"/>
            <w:color w:val="auto"/>
            <w:u w:val="none"/>
          </w:rPr>
          <w:t>HaShem</w:t>
        </w:r>
      </w:hyperlink>
      <w:r w:rsidRPr="006037B5">
        <w:t xml:space="preserve"> commanded him, and so did our forefathers. We, too, because of their </w:t>
      </w:r>
      <w:hyperlink r:id="rId178" w:history="1">
        <w:r w:rsidRPr="006037B5">
          <w:rPr>
            <w:rStyle w:val="Hyperlink"/>
            <w:color w:val="auto"/>
            <w:u w:val="none"/>
          </w:rPr>
          <w:t>merit</w:t>
        </w:r>
      </w:hyperlink>
      <w:r w:rsidRPr="006037B5">
        <w:t xml:space="preserve">, are able to serve </w:t>
      </w:r>
      <w:hyperlink r:id="rId179" w:history="1">
        <w:r w:rsidRPr="006037B5">
          <w:rPr>
            <w:rStyle w:val="Hyperlink"/>
            <w:color w:val="auto"/>
            <w:u w:val="none"/>
          </w:rPr>
          <w:t>HaShem</w:t>
        </w:r>
      </w:hyperlink>
      <w:r w:rsidRPr="006037B5">
        <w:t xml:space="preserve"> by bowing our spine and subjugating ourselves to His will, as we do every </w:t>
      </w:r>
      <w:hyperlink r:id="rId180" w:history="1">
        <w:r w:rsidRPr="006037B5">
          <w:rPr>
            <w:rStyle w:val="Hyperlink"/>
            <w:color w:val="auto"/>
            <w:u w:val="none"/>
          </w:rPr>
          <w:t>time</w:t>
        </w:r>
      </w:hyperlink>
      <w:r w:rsidRPr="006037B5">
        <w:t xml:space="preserve"> we recite the </w:t>
      </w:r>
      <w:r w:rsidRPr="006037B5">
        <w:rPr>
          <w:i/>
          <w:iCs/>
        </w:rPr>
        <w:t>Shemoneh Esrei</w:t>
      </w:r>
      <w:r w:rsidRPr="006037B5">
        <w:t xml:space="preserve"> </w:t>
      </w:r>
      <w:hyperlink r:id="rId181" w:history="1">
        <w:r w:rsidRPr="006037B5">
          <w:rPr>
            <w:rStyle w:val="Hyperlink"/>
            <w:color w:val="auto"/>
            <w:u w:val="none"/>
          </w:rPr>
          <w:t>prayer</w:t>
        </w:r>
      </w:hyperlink>
      <w:r w:rsidRPr="006037B5">
        <w:t xml:space="preserve">. </w:t>
      </w:r>
    </w:p>
    <w:p w14:paraId="61FF71A6" w14:textId="77777777" w:rsidR="003D42A1" w:rsidRPr="006037B5" w:rsidRDefault="003D42A1" w:rsidP="003D42A1"/>
    <w:p w14:paraId="1FB7C8CB" w14:textId="213B71DB" w:rsidR="003D42A1" w:rsidRPr="006037B5" w:rsidRDefault="003D42A1" w:rsidP="003D42A1">
      <w:pPr>
        <w:ind w:left="288" w:right="288"/>
        <w:rPr>
          <w:i/>
        </w:rPr>
      </w:pPr>
      <w:r w:rsidRPr="006037B5">
        <w:rPr>
          <w:b/>
          <w:i/>
        </w:rPr>
        <w:t>Berachoth 28b</w:t>
      </w:r>
      <w:r w:rsidRPr="006037B5">
        <w:rPr>
          <w:i/>
        </w:rPr>
        <w:t xml:space="preserve"> </w:t>
      </w:r>
      <w:hyperlink r:id="rId182" w:history="1">
        <w:r w:rsidRPr="006037B5">
          <w:rPr>
            <w:rStyle w:val="Hyperlink"/>
            <w:i/>
            <w:color w:val="auto"/>
            <w:u w:val="none"/>
          </w:rPr>
          <w:t>GEMARA</w:t>
        </w:r>
      </w:hyperlink>
      <w:r w:rsidRPr="006037B5">
        <w:rPr>
          <w:i/>
        </w:rPr>
        <w:t xml:space="preserve">: On what are these “Eighteen Blessings” based? Rabbi Hillel the son of Rabbi Shmuel Bar </w:t>
      </w:r>
      <w:proofErr w:type="spellStart"/>
      <w:r w:rsidRPr="006037B5">
        <w:rPr>
          <w:i/>
        </w:rPr>
        <w:t>Nachmani</w:t>
      </w:r>
      <w:proofErr w:type="spellEnd"/>
      <w:r w:rsidRPr="006037B5">
        <w:rPr>
          <w:i/>
        </w:rPr>
        <w:t xml:space="preserve"> says that they’re indicated by the eighteen times the </w:t>
      </w:r>
      <w:hyperlink r:id="rId183" w:history="1">
        <w:r w:rsidRPr="006037B5">
          <w:rPr>
            <w:rStyle w:val="Hyperlink"/>
            <w:i/>
            <w:color w:val="auto"/>
            <w:u w:val="none"/>
          </w:rPr>
          <w:t>name</w:t>
        </w:r>
      </w:hyperlink>
      <w:r w:rsidRPr="006037B5">
        <w:rPr>
          <w:i/>
        </w:rPr>
        <w:t xml:space="preserve"> of God is mentioned in </w:t>
      </w:r>
      <w:hyperlink r:id="rId184" w:history="1">
        <w:r w:rsidRPr="006037B5">
          <w:rPr>
            <w:rStyle w:val="Hyperlink"/>
            <w:i/>
            <w:color w:val="auto"/>
            <w:u w:val="none"/>
          </w:rPr>
          <w:t>Psalm</w:t>
        </w:r>
      </w:hyperlink>
      <w:r w:rsidRPr="006037B5">
        <w:rPr>
          <w:i/>
        </w:rPr>
        <w:t xml:space="preserve"> 29, “Bring to God, you sons of the mighty”. Rabbi </w:t>
      </w:r>
      <w:hyperlink r:id="rId185" w:history="1">
        <w:r w:rsidRPr="006037B5">
          <w:rPr>
            <w:rStyle w:val="Hyperlink"/>
            <w:i/>
            <w:color w:val="auto"/>
            <w:u w:val="none"/>
          </w:rPr>
          <w:t>Joseph</w:t>
        </w:r>
      </w:hyperlink>
      <w:r w:rsidRPr="006037B5">
        <w:rPr>
          <w:i/>
        </w:rPr>
        <w:t xml:space="preserve"> bases it on the eighteen times God’s </w:t>
      </w:r>
      <w:hyperlink r:id="rId186" w:history="1">
        <w:r w:rsidRPr="006037B5">
          <w:rPr>
            <w:rStyle w:val="Hyperlink"/>
            <w:i/>
            <w:color w:val="auto"/>
            <w:u w:val="none"/>
          </w:rPr>
          <w:t>name</w:t>
        </w:r>
      </w:hyperlink>
      <w:r w:rsidRPr="006037B5">
        <w:rPr>
          <w:i/>
        </w:rPr>
        <w:t xml:space="preserve"> is mentioned in the </w:t>
      </w:r>
      <w:hyperlink r:id="rId187" w:history="1">
        <w:r w:rsidRPr="006037B5">
          <w:rPr>
            <w:rStyle w:val="Hyperlink"/>
            <w:i/>
            <w:color w:val="auto"/>
            <w:u w:val="none"/>
          </w:rPr>
          <w:t>Shema</w:t>
        </w:r>
      </w:hyperlink>
      <w:r w:rsidRPr="006037B5">
        <w:rPr>
          <w:i/>
        </w:rPr>
        <w:t xml:space="preserve">. Rabbi Tanchum said in the </w:t>
      </w:r>
      <w:hyperlink r:id="rId188" w:history="1">
        <w:r w:rsidRPr="006037B5">
          <w:rPr>
            <w:rStyle w:val="Hyperlink"/>
            <w:i/>
            <w:color w:val="auto"/>
            <w:u w:val="none"/>
          </w:rPr>
          <w:t>name</w:t>
        </w:r>
      </w:hyperlink>
      <w:r w:rsidRPr="006037B5">
        <w:rPr>
          <w:i/>
        </w:rPr>
        <w:t xml:space="preserve"> of Rabbi Yehoshua Ben Levy that the eighteen blessings correspond to the eighteen major vertebrae in the human spine.</w:t>
      </w:r>
    </w:p>
    <w:p w14:paraId="689EE544" w14:textId="77777777" w:rsidR="003D42A1" w:rsidRPr="006037B5" w:rsidRDefault="003D42A1" w:rsidP="003D42A1"/>
    <w:p w14:paraId="32CE5385" w14:textId="095955BD" w:rsidR="003D42A1" w:rsidRPr="006037B5" w:rsidRDefault="003D42A1" w:rsidP="003D42A1">
      <w:r w:rsidRPr="006037B5">
        <w:t xml:space="preserve">Many attempts to uncover the underlying structure of the </w:t>
      </w:r>
      <w:hyperlink r:id="rId189" w:history="1">
        <w:r w:rsidRPr="006037B5">
          <w:rPr>
            <w:rStyle w:val="Hyperlink"/>
            <w:color w:val="auto"/>
            <w:u w:val="none"/>
          </w:rPr>
          <w:t>Amida</w:t>
        </w:r>
      </w:hyperlink>
      <w:r w:rsidRPr="006037B5">
        <w:t xml:space="preserve"> are predicated on the </w:t>
      </w:r>
      <w:r w:rsidRPr="006037B5">
        <w:rPr>
          <w:bCs/>
        </w:rPr>
        <w:t xml:space="preserve">significance of the </w:t>
      </w:r>
      <w:hyperlink r:id="rId190" w:history="1">
        <w:r w:rsidRPr="006037B5">
          <w:rPr>
            <w:rStyle w:val="Hyperlink"/>
            <w:bCs/>
            <w:color w:val="auto"/>
            <w:u w:val="none"/>
          </w:rPr>
          <w:t>number</w:t>
        </w:r>
      </w:hyperlink>
      <w:r w:rsidRPr="006037B5">
        <w:t xml:space="preserve"> eighteen in the “Eighteen Blessings.” These attempts include the drawing of correlations between the eighteen blessings and the eighteen vertebrae of the spine, eighteen matters of the </w:t>
      </w:r>
      <w:hyperlink r:id="rId191" w:history="1">
        <w:r w:rsidRPr="006037B5">
          <w:rPr>
            <w:rStyle w:val="Hyperlink"/>
            <w:color w:val="auto"/>
            <w:u w:val="none"/>
          </w:rPr>
          <w:t>Sanctuary</w:t>
        </w:r>
      </w:hyperlink>
      <w:r w:rsidRPr="006037B5">
        <w:t xml:space="preserve">, eighteen pivotal </w:t>
      </w:r>
      <w:hyperlink r:id="rId192" w:history="1">
        <w:r w:rsidRPr="006037B5">
          <w:rPr>
            <w:rStyle w:val="Hyperlink"/>
            <w:color w:val="auto"/>
            <w:u w:val="none"/>
          </w:rPr>
          <w:t>events</w:t>
        </w:r>
      </w:hyperlink>
      <w:r w:rsidRPr="006037B5">
        <w:t xml:space="preserve"> in </w:t>
      </w:r>
      <w:hyperlink r:id="rId193" w:history="1">
        <w:r w:rsidRPr="006037B5">
          <w:rPr>
            <w:rStyle w:val="Hyperlink"/>
            <w:color w:val="auto"/>
            <w:u w:val="none"/>
          </w:rPr>
          <w:t>Jewish</w:t>
        </w:r>
      </w:hyperlink>
      <w:r w:rsidRPr="006037B5">
        <w:t xml:space="preserve"> history, or eighteen select biblical texts. R. Saadya Gaon came up with </w:t>
      </w:r>
      <w:hyperlink r:id="rId194" w:history="1">
        <w:r w:rsidRPr="006037B5">
          <w:rPr>
            <w:rStyle w:val="Hyperlink"/>
            <w:color w:val="auto"/>
            <w:u w:val="none"/>
          </w:rPr>
          <w:t>twelve</w:t>
        </w:r>
      </w:hyperlink>
      <w:r w:rsidRPr="006037B5">
        <w:t xml:space="preserve"> different reasons for this </w:t>
      </w:r>
      <w:hyperlink r:id="rId195" w:history="1">
        <w:r w:rsidRPr="006037B5">
          <w:rPr>
            <w:rStyle w:val="Hyperlink"/>
            <w:color w:val="auto"/>
            <w:u w:val="none"/>
          </w:rPr>
          <w:t>number</w:t>
        </w:r>
      </w:hyperlink>
      <w:r w:rsidRPr="006037B5">
        <w:t xml:space="preserve"> of blessings.</w:t>
      </w:r>
    </w:p>
    <w:p w14:paraId="3066EBC9" w14:textId="77777777" w:rsidR="003D42A1" w:rsidRPr="006037B5" w:rsidRDefault="003D42A1" w:rsidP="003D42A1"/>
    <w:p w14:paraId="77704905" w14:textId="7A94B9C3" w:rsidR="003D42A1" w:rsidRPr="006037B5" w:rsidRDefault="003D42A1" w:rsidP="003D42A1">
      <w:r w:rsidRPr="006037B5">
        <w:rPr>
          <w:b/>
          <w:bCs/>
        </w:rPr>
        <w:t xml:space="preserve">3) </w:t>
      </w:r>
      <w:hyperlink r:id="rId196" w:history="1">
        <w:r w:rsidRPr="006037B5">
          <w:rPr>
            <w:rStyle w:val="Hyperlink"/>
            <w:bCs/>
            <w:color w:val="auto"/>
            <w:u w:val="none"/>
          </w:rPr>
          <w:t>THREE</w:t>
        </w:r>
      </w:hyperlink>
      <w:r w:rsidRPr="006037B5">
        <w:rPr>
          <w:b/>
          <w:bCs/>
        </w:rPr>
        <w:t xml:space="preserve"> REASONS FOR THE EIGHTEEN BLESSINGS OF SHEMONEH ESREH</w:t>
      </w:r>
      <w:r w:rsidRPr="006037B5">
        <w:t xml:space="preserve"> </w:t>
      </w:r>
    </w:p>
    <w:p w14:paraId="29AE3E34" w14:textId="4DA6894C" w:rsidR="003D42A1" w:rsidRPr="006037B5" w:rsidRDefault="003D42A1" w:rsidP="003D42A1">
      <w:r w:rsidRPr="006037B5">
        <w:rPr>
          <w:b/>
          <w:bCs/>
        </w:rPr>
        <w:t>QUESTION:</w:t>
      </w:r>
      <w:r w:rsidRPr="006037B5">
        <w:t xml:space="preserve"> The </w:t>
      </w:r>
      <w:hyperlink r:id="rId197" w:history="1">
        <w:r w:rsidRPr="006037B5">
          <w:rPr>
            <w:rStyle w:val="Hyperlink"/>
            <w:color w:val="auto"/>
            <w:u w:val="none"/>
          </w:rPr>
          <w:t>Gemara</w:t>
        </w:r>
      </w:hyperlink>
      <w:r w:rsidRPr="006037B5">
        <w:t xml:space="preserve"> describes </w:t>
      </w:r>
      <w:hyperlink r:id="rId198" w:history="1">
        <w:r w:rsidRPr="006037B5">
          <w:rPr>
            <w:rStyle w:val="Hyperlink"/>
            <w:color w:val="auto"/>
            <w:u w:val="none"/>
          </w:rPr>
          <w:t>three</w:t>
        </w:r>
      </w:hyperlink>
      <w:r w:rsidRPr="006037B5">
        <w:t xml:space="preserve"> reasons why the Hakhamim instituted eighteen blessings in the Shemoneh Esreh. </w:t>
      </w:r>
    </w:p>
    <w:p w14:paraId="1C950E42" w14:textId="1C5C21EC" w:rsidR="003D42A1" w:rsidRPr="006037B5" w:rsidRDefault="003D42A1" w:rsidP="003D42A1">
      <w:r w:rsidRPr="006037B5">
        <w:t xml:space="preserve">(a) They correspond to the eighteen times that the </w:t>
      </w:r>
      <w:hyperlink r:id="rId199" w:history="1">
        <w:r w:rsidRPr="006037B5">
          <w:rPr>
            <w:rStyle w:val="Hyperlink"/>
            <w:color w:val="auto"/>
            <w:u w:val="none"/>
          </w:rPr>
          <w:t>name</w:t>
        </w:r>
      </w:hyperlink>
      <w:r w:rsidRPr="006037B5">
        <w:t xml:space="preserve"> of </w:t>
      </w:r>
      <w:hyperlink r:id="rId200" w:history="1">
        <w:r w:rsidRPr="006037B5">
          <w:rPr>
            <w:rStyle w:val="Hyperlink"/>
            <w:color w:val="auto"/>
            <w:u w:val="none"/>
          </w:rPr>
          <w:t>HaShem</w:t>
        </w:r>
      </w:hyperlink>
      <w:r w:rsidRPr="006037B5">
        <w:t xml:space="preserve"> is mentioned in Tehilim 29. </w:t>
      </w:r>
    </w:p>
    <w:p w14:paraId="1D50CAC0" w14:textId="086E8335" w:rsidR="003D42A1" w:rsidRPr="006037B5" w:rsidRDefault="003D42A1" w:rsidP="003D42A1">
      <w:r w:rsidRPr="006037B5">
        <w:t xml:space="preserve">(b) They correspond to the eighteen times that the </w:t>
      </w:r>
      <w:hyperlink r:id="rId201" w:history="1">
        <w:r w:rsidRPr="006037B5">
          <w:rPr>
            <w:rStyle w:val="Hyperlink"/>
            <w:color w:val="auto"/>
            <w:u w:val="none"/>
          </w:rPr>
          <w:t>name</w:t>
        </w:r>
      </w:hyperlink>
      <w:r w:rsidRPr="006037B5">
        <w:t xml:space="preserve"> of </w:t>
      </w:r>
      <w:hyperlink r:id="rId202" w:history="1">
        <w:r w:rsidRPr="006037B5">
          <w:rPr>
            <w:rStyle w:val="Hyperlink"/>
            <w:color w:val="auto"/>
            <w:u w:val="none"/>
          </w:rPr>
          <w:t>HaShem</w:t>
        </w:r>
      </w:hyperlink>
      <w:r w:rsidRPr="006037B5">
        <w:t xml:space="preserve"> is mentioned in the </w:t>
      </w:r>
      <w:hyperlink r:id="rId203" w:history="1">
        <w:r w:rsidRPr="006037B5">
          <w:rPr>
            <w:rStyle w:val="Hyperlink"/>
            <w:color w:val="auto"/>
            <w:u w:val="none"/>
          </w:rPr>
          <w:t>three</w:t>
        </w:r>
      </w:hyperlink>
      <w:r w:rsidRPr="006037B5">
        <w:t xml:space="preserve"> paragraphs of </w:t>
      </w:r>
      <w:hyperlink r:id="rId204" w:history="1">
        <w:r w:rsidRPr="006037B5">
          <w:rPr>
            <w:rStyle w:val="Hyperlink"/>
            <w:color w:val="auto"/>
            <w:u w:val="none"/>
          </w:rPr>
          <w:t>Shema</w:t>
        </w:r>
      </w:hyperlink>
      <w:r w:rsidRPr="006037B5">
        <w:t xml:space="preserve">. </w:t>
      </w:r>
    </w:p>
    <w:p w14:paraId="3F7EFA3F" w14:textId="7686C73F" w:rsidR="003D42A1" w:rsidRPr="006037B5" w:rsidRDefault="003D42A1" w:rsidP="003D42A1">
      <w:r w:rsidRPr="006037B5">
        <w:t xml:space="preserve">(c) They correspond to the eighteen vertebrae of the spine. Is there anything common to these </w:t>
      </w:r>
      <w:hyperlink r:id="rId205" w:history="1">
        <w:r w:rsidRPr="006037B5">
          <w:rPr>
            <w:rStyle w:val="Hyperlink"/>
            <w:color w:val="auto"/>
            <w:u w:val="none"/>
          </w:rPr>
          <w:t>three</w:t>
        </w:r>
      </w:hyperlink>
      <w:r w:rsidRPr="006037B5">
        <w:t xml:space="preserve"> groups of eighteen? </w:t>
      </w:r>
    </w:p>
    <w:p w14:paraId="05531C35" w14:textId="77777777" w:rsidR="003D42A1" w:rsidRPr="006037B5" w:rsidRDefault="003D42A1" w:rsidP="003D42A1"/>
    <w:p w14:paraId="606DBE25" w14:textId="07F6FF50" w:rsidR="003D42A1" w:rsidRPr="006037B5" w:rsidRDefault="003D42A1" w:rsidP="003D42A1">
      <w:r w:rsidRPr="006037B5">
        <w:rPr>
          <w:b/>
          <w:bCs/>
        </w:rPr>
        <w:t>ANSWER:</w:t>
      </w:r>
      <w:r w:rsidRPr="006037B5">
        <w:t xml:space="preserve"> The </w:t>
      </w:r>
      <w:r w:rsidRPr="006037B5">
        <w:rPr>
          <w:b/>
          <w:bCs/>
        </w:rPr>
        <w:t>SEFER HA’IKRIM</w:t>
      </w:r>
      <w:r w:rsidRPr="006037B5">
        <w:t xml:space="preserve"> (1:5) says that the </w:t>
      </w:r>
      <w:hyperlink r:id="rId206" w:history="1">
        <w:r w:rsidRPr="006037B5">
          <w:rPr>
            <w:rStyle w:val="Hyperlink"/>
            <w:color w:val="auto"/>
            <w:u w:val="none"/>
          </w:rPr>
          <w:t>three</w:t>
        </w:r>
      </w:hyperlink>
      <w:r w:rsidRPr="006037B5">
        <w:t xml:space="preserve"> main tenets of </w:t>
      </w:r>
      <w:hyperlink r:id="rId207" w:history="1">
        <w:r w:rsidRPr="006037B5">
          <w:rPr>
            <w:rStyle w:val="Hyperlink"/>
            <w:color w:val="auto"/>
            <w:u w:val="none"/>
          </w:rPr>
          <w:t>Jewish</w:t>
        </w:r>
      </w:hyperlink>
      <w:r w:rsidRPr="006037B5">
        <w:t xml:space="preserve"> belief are that </w:t>
      </w:r>
    </w:p>
    <w:p w14:paraId="6D2487AD" w14:textId="6D333AEC" w:rsidR="003D42A1" w:rsidRPr="006037B5" w:rsidRDefault="003D42A1" w:rsidP="003D42A1">
      <w:r w:rsidRPr="006037B5">
        <w:t xml:space="preserve">(a) </w:t>
      </w:r>
      <w:hyperlink r:id="rId208" w:history="1">
        <w:r w:rsidRPr="006037B5">
          <w:rPr>
            <w:rStyle w:val="Hyperlink"/>
            <w:color w:val="auto"/>
            <w:u w:val="none"/>
          </w:rPr>
          <w:t>HaShem</w:t>
        </w:r>
      </w:hyperlink>
      <w:r w:rsidRPr="006037B5">
        <w:t xml:space="preserve"> created the </w:t>
      </w:r>
      <w:hyperlink r:id="rId209" w:history="1">
        <w:r w:rsidRPr="006037B5">
          <w:rPr>
            <w:rStyle w:val="Hyperlink"/>
            <w:color w:val="auto"/>
            <w:u w:val="none"/>
          </w:rPr>
          <w:t>world</w:t>
        </w:r>
      </w:hyperlink>
      <w:r w:rsidRPr="006037B5">
        <w:t xml:space="preserve">; </w:t>
      </w:r>
    </w:p>
    <w:p w14:paraId="2D75E9D1" w14:textId="124C32C1" w:rsidR="003D42A1" w:rsidRPr="006037B5" w:rsidRDefault="003D42A1" w:rsidP="003D42A1">
      <w:r w:rsidRPr="006037B5">
        <w:t xml:space="preserve">(b) </w:t>
      </w:r>
      <w:hyperlink r:id="rId210" w:history="1">
        <w:r w:rsidRPr="006037B5">
          <w:rPr>
            <w:rStyle w:val="Hyperlink"/>
            <w:color w:val="auto"/>
            <w:u w:val="none"/>
          </w:rPr>
          <w:t>HaShem</w:t>
        </w:r>
      </w:hyperlink>
      <w:r w:rsidRPr="006037B5">
        <w:t xml:space="preserve"> gave us the Torah and commanded us to follow the </w:t>
      </w:r>
      <w:hyperlink r:id="rId211" w:history="1">
        <w:r w:rsidRPr="006037B5">
          <w:rPr>
            <w:rStyle w:val="Hyperlink"/>
            <w:color w:val="auto"/>
            <w:u w:val="none"/>
          </w:rPr>
          <w:t>Mitzvot</w:t>
        </w:r>
      </w:hyperlink>
      <w:r w:rsidRPr="006037B5">
        <w:t xml:space="preserve">; </w:t>
      </w:r>
    </w:p>
    <w:p w14:paraId="1F97B50B" w14:textId="5FEADCB5" w:rsidR="003D42A1" w:rsidRPr="006037B5" w:rsidRDefault="003D42A1" w:rsidP="003D42A1">
      <w:r w:rsidRPr="006037B5">
        <w:t xml:space="preserve">(c) </w:t>
      </w:r>
      <w:hyperlink r:id="rId212" w:history="1">
        <w:r w:rsidRPr="006037B5">
          <w:rPr>
            <w:rStyle w:val="Hyperlink"/>
            <w:color w:val="auto"/>
            <w:u w:val="none"/>
          </w:rPr>
          <w:t>HaShem</w:t>
        </w:r>
      </w:hyperlink>
      <w:r w:rsidRPr="006037B5">
        <w:t xml:space="preserve"> sees and knows all of man’s actions and will reward and punish appropriately in the </w:t>
      </w:r>
      <w:hyperlink r:id="rId213" w:history="1">
        <w:r w:rsidRPr="006037B5">
          <w:rPr>
            <w:rStyle w:val="Hyperlink"/>
            <w:color w:val="auto"/>
            <w:u w:val="none"/>
          </w:rPr>
          <w:t>World</w:t>
        </w:r>
      </w:hyperlink>
      <w:r w:rsidRPr="006037B5">
        <w:t xml:space="preserve"> to Come. </w:t>
      </w:r>
    </w:p>
    <w:p w14:paraId="1A0930BA" w14:textId="77777777" w:rsidR="003D42A1" w:rsidRPr="006037B5" w:rsidRDefault="003D42A1" w:rsidP="003D42A1"/>
    <w:p w14:paraId="6D9F1F37" w14:textId="20EE6D15" w:rsidR="003D42A1" w:rsidRPr="006037B5" w:rsidRDefault="003D42A1" w:rsidP="003D42A1">
      <w:r w:rsidRPr="006037B5">
        <w:t xml:space="preserve">It could be that these </w:t>
      </w:r>
      <w:hyperlink r:id="rId214" w:history="1">
        <w:r w:rsidRPr="006037B5">
          <w:rPr>
            <w:rStyle w:val="Hyperlink"/>
            <w:color w:val="auto"/>
            <w:u w:val="none"/>
          </w:rPr>
          <w:t>three</w:t>
        </w:r>
      </w:hyperlink>
      <w:r w:rsidRPr="006037B5">
        <w:t xml:space="preserve"> tenets are included in the Shemone Esreh according to the </w:t>
      </w:r>
      <w:hyperlink r:id="rId215" w:history="1">
        <w:r w:rsidRPr="006037B5">
          <w:rPr>
            <w:rStyle w:val="Hyperlink"/>
            <w:color w:val="auto"/>
            <w:u w:val="none"/>
          </w:rPr>
          <w:t>three</w:t>
        </w:r>
      </w:hyperlink>
      <w:r w:rsidRPr="006037B5">
        <w:t xml:space="preserve"> reasons given for why the Hakhamim instituted eighteen blessings. </w:t>
      </w:r>
    </w:p>
    <w:p w14:paraId="0C7D8468" w14:textId="531718B9" w:rsidR="003D42A1" w:rsidRPr="006037B5" w:rsidRDefault="003D42A1" w:rsidP="003D42A1">
      <w:r w:rsidRPr="006037B5">
        <w:t xml:space="preserve">(a) The verses of </w:t>
      </w:r>
      <w:hyperlink r:id="rId216" w:history="1">
        <w:r w:rsidRPr="006037B5">
          <w:rPr>
            <w:rStyle w:val="Hyperlink"/>
            <w:color w:val="auto"/>
            <w:u w:val="none"/>
          </w:rPr>
          <w:t>Shema</w:t>
        </w:r>
      </w:hyperlink>
      <w:r w:rsidRPr="006037B5">
        <w:t xml:space="preserve"> declare </w:t>
      </w:r>
      <w:hyperlink r:id="rId217" w:history="1">
        <w:r w:rsidRPr="006037B5">
          <w:rPr>
            <w:rStyle w:val="Hyperlink"/>
            <w:color w:val="auto"/>
            <w:u w:val="none"/>
          </w:rPr>
          <w:t>HaShem</w:t>
        </w:r>
      </w:hyperlink>
      <w:r w:rsidRPr="006037B5">
        <w:t xml:space="preserve"> as the </w:t>
      </w:r>
      <w:hyperlink r:id="rId218" w:history="1">
        <w:r w:rsidRPr="006037B5">
          <w:rPr>
            <w:rStyle w:val="Hyperlink"/>
            <w:color w:val="auto"/>
            <w:u w:val="none"/>
          </w:rPr>
          <w:t>One</w:t>
        </w:r>
      </w:hyperlink>
      <w:r w:rsidRPr="006037B5">
        <w:t xml:space="preserve"> and Only Creator. </w:t>
      </w:r>
    </w:p>
    <w:p w14:paraId="464D5456" w14:textId="3180A7B5" w:rsidR="003D42A1" w:rsidRPr="006037B5" w:rsidRDefault="003D42A1" w:rsidP="003D42A1">
      <w:r w:rsidRPr="006037B5">
        <w:t xml:space="preserve">(b) Tehilim 29 describes the </w:t>
      </w:r>
      <w:hyperlink r:id="rId219" w:history="1">
        <w:r w:rsidRPr="006037B5">
          <w:rPr>
            <w:rStyle w:val="Hyperlink"/>
            <w:color w:val="auto"/>
            <w:u w:val="none"/>
          </w:rPr>
          <w:t>events</w:t>
        </w:r>
      </w:hyperlink>
      <w:r w:rsidRPr="006037B5">
        <w:t xml:space="preserve"> of the giving of the Torah, and therefore represents our belief that </w:t>
      </w:r>
      <w:hyperlink r:id="rId220" w:history="1">
        <w:r w:rsidRPr="006037B5">
          <w:rPr>
            <w:rStyle w:val="Hyperlink"/>
            <w:color w:val="auto"/>
            <w:u w:val="none"/>
          </w:rPr>
          <w:t>HaShem</w:t>
        </w:r>
      </w:hyperlink>
      <w:r w:rsidRPr="006037B5">
        <w:t xml:space="preserve"> gave us the </w:t>
      </w:r>
      <w:r w:rsidR="003F57A5" w:rsidRPr="006037B5">
        <w:t>Torah.</w:t>
      </w:r>
    </w:p>
    <w:p w14:paraId="1FA936D1" w14:textId="2C8D14B8" w:rsidR="003D42A1" w:rsidRPr="006037B5" w:rsidRDefault="003D42A1" w:rsidP="003D42A1">
      <w:r w:rsidRPr="006037B5">
        <w:t xml:space="preserve">(c) The spine represents the </w:t>
      </w:r>
      <w:hyperlink r:id="rId221" w:history="1">
        <w:r w:rsidRPr="006037B5">
          <w:rPr>
            <w:rStyle w:val="Hyperlink"/>
            <w:color w:val="auto"/>
            <w:u w:val="none"/>
          </w:rPr>
          <w:t>knowledge</w:t>
        </w:r>
      </w:hyperlink>
      <w:r w:rsidRPr="006037B5">
        <w:t xml:space="preserve"> that </w:t>
      </w:r>
      <w:hyperlink r:id="rId222" w:history="1">
        <w:r w:rsidRPr="006037B5">
          <w:rPr>
            <w:rStyle w:val="Hyperlink"/>
            <w:color w:val="auto"/>
            <w:u w:val="none"/>
          </w:rPr>
          <w:t>HaShem</w:t>
        </w:r>
      </w:hyperlink>
      <w:r w:rsidRPr="006037B5">
        <w:t xml:space="preserve"> sees all of our actions, because the spine is the part of the central nervous system that directs every action and movement that a person makes, which are being watched by </w:t>
      </w:r>
      <w:hyperlink r:id="rId223" w:history="1">
        <w:r w:rsidRPr="006037B5">
          <w:rPr>
            <w:rStyle w:val="Hyperlink"/>
            <w:color w:val="auto"/>
            <w:u w:val="none"/>
          </w:rPr>
          <w:t>HaShem</w:t>
        </w:r>
      </w:hyperlink>
      <w:r w:rsidRPr="006037B5">
        <w:t xml:space="preserve">. In addition, </w:t>
      </w:r>
      <w:hyperlink r:id="rId224" w:history="1">
        <w:r w:rsidRPr="006037B5">
          <w:rPr>
            <w:rStyle w:val="Hyperlink"/>
            <w:color w:val="auto"/>
            <w:u w:val="none"/>
          </w:rPr>
          <w:t>HaShem</w:t>
        </w:r>
      </w:hyperlink>
      <w:r w:rsidRPr="006037B5">
        <w:t xml:space="preserve"> will take </w:t>
      </w:r>
      <w:hyperlink r:id="rId225" w:history="1">
        <w:r w:rsidRPr="006037B5">
          <w:rPr>
            <w:rStyle w:val="Hyperlink"/>
            <w:color w:val="auto"/>
            <w:u w:val="none"/>
          </w:rPr>
          <w:t>one</w:t>
        </w:r>
      </w:hyperlink>
      <w:r w:rsidRPr="006037B5">
        <w:t xml:space="preserve"> vertebrae from the spine and rebuild the </w:t>
      </w:r>
      <w:hyperlink r:id="rId226" w:history="1">
        <w:r w:rsidRPr="006037B5">
          <w:rPr>
            <w:rStyle w:val="Hyperlink"/>
            <w:color w:val="auto"/>
            <w:u w:val="none"/>
          </w:rPr>
          <w:t>body</w:t>
        </w:r>
      </w:hyperlink>
      <w:r w:rsidRPr="006037B5">
        <w:t xml:space="preserve"> from it at the </w:t>
      </w:r>
      <w:hyperlink r:id="rId227" w:history="1">
        <w:r w:rsidRPr="006037B5">
          <w:rPr>
            <w:rStyle w:val="Hyperlink"/>
            <w:color w:val="auto"/>
            <w:u w:val="none"/>
          </w:rPr>
          <w:t>time</w:t>
        </w:r>
      </w:hyperlink>
      <w:r w:rsidRPr="006037B5">
        <w:t xml:space="preserve"> of the </w:t>
      </w:r>
      <w:hyperlink r:id="rId228" w:history="1">
        <w:r w:rsidRPr="006037B5">
          <w:rPr>
            <w:rStyle w:val="Hyperlink"/>
            <w:color w:val="auto"/>
            <w:u w:val="none"/>
          </w:rPr>
          <w:t>resurrection</w:t>
        </w:r>
      </w:hyperlink>
      <w:r w:rsidRPr="006037B5">
        <w:t xml:space="preserve">. The spine therefore alludes to the belief that </w:t>
      </w:r>
      <w:hyperlink r:id="rId229" w:history="1">
        <w:r w:rsidRPr="006037B5">
          <w:rPr>
            <w:rStyle w:val="Hyperlink"/>
            <w:color w:val="auto"/>
            <w:u w:val="none"/>
          </w:rPr>
          <w:t>HaShem</w:t>
        </w:r>
      </w:hyperlink>
      <w:r w:rsidRPr="006037B5">
        <w:t xml:space="preserve"> will give </w:t>
      </w:r>
      <w:hyperlink r:id="rId230" w:history="1">
        <w:r w:rsidRPr="006037B5">
          <w:rPr>
            <w:rStyle w:val="Hyperlink"/>
            <w:color w:val="auto"/>
            <w:u w:val="none"/>
          </w:rPr>
          <w:t>eternal life</w:t>
        </w:r>
      </w:hyperlink>
      <w:r w:rsidRPr="006037B5">
        <w:t xml:space="preserve"> to those who follow His ways</w:t>
      </w:r>
      <w:r w:rsidRPr="006037B5">
        <w:rPr>
          <w:rStyle w:val="FootnoteReference"/>
        </w:rPr>
        <w:footnoteReference w:id="36"/>
      </w:r>
      <w:r w:rsidRPr="006037B5">
        <w:t>.</w:t>
      </w:r>
    </w:p>
    <w:p w14:paraId="39A8C605" w14:textId="77777777" w:rsidR="003D42A1" w:rsidRPr="006037B5" w:rsidRDefault="003D42A1" w:rsidP="003D42A1"/>
    <w:p w14:paraId="1AC17C58" w14:textId="157FCAA3" w:rsidR="003D42A1" w:rsidRPr="006037B5" w:rsidRDefault="003D42A1" w:rsidP="003D42A1">
      <w:r w:rsidRPr="006037B5">
        <w:t xml:space="preserve">These </w:t>
      </w:r>
      <w:hyperlink r:id="rId231" w:history="1">
        <w:r w:rsidRPr="006037B5">
          <w:rPr>
            <w:rStyle w:val="Hyperlink"/>
            <w:color w:val="auto"/>
            <w:u w:val="none"/>
          </w:rPr>
          <w:t>three</w:t>
        </w:r>
      </w:hyperlink>
      <w:r w:rsidRPr="006037B5">
        <w:t xml:space="preserve"> illustrations appear to correspond to the </w:t>
      </w:r>
      <w:hyperlink r:id="rId232" w:history="1">
        <w:r w:rsidRPr="006037B5">
          <w:rPr>
            <w:rStyle w:val="Hyperlink"/>
            <w:color w:val="auto"/>
            <w:u w:val="none"/>
          </w:rPr>
          <w:t>three</w:t>
        </w:r>
      </w:hyperlink>
      <w:r w:rsidRPr="006037B5">
        <w:t xml:space="preserve"> parts of man’s Soul; the vertebrae [Nefesh - </w:t>
      </w:r>
      <w:hyperlink r:id="rId233" w:history="1">
        <w:r w:rsidRPr="006037B5">
          <w:rPr>
            <w:rStyle w:val="Hyperlink"/>
            <w:color w:val="auto"/>
            <w:u w:val="none"/>
          </w:rPr>
          <w:t>physicality</w:t>
        </w:r>
      </w:hyperlink>
      <w:r w:rsidRPr="006037B5">
        <w:t xml:space="preserve">]; the Keriat </w:t>
      </w:r>
      <w:hyperlink r:id="rId234" w:history="1">
        <w:r w:rsidRPr="006037B5">
          <w:rPr>
            <w:rStyle w:val="Hyperlink"/>
            <w:color w:val="auto"/>
            <w:u w:val="none"/>
          </w:rPr>
          <w:t>Shema</w:t>
        </w:r>
      </w:hyperlink>
      <w:r w:rsidRPr="006037B5">
        <w:t xml:space="preserve"> [</w:t>
      </w:r>
      <w:r w:rsidR="00A46DC9" w:rsidRPr="006037B5">
        <w:t>Ruach</w:t>
      </w:r>
      <w:r w:rsidRPr="006037B5">
        <w:t xml:space="preserve"> - Spirit, with which we praise </w:t>
      </w:r>
      <w:hyperlink r:id="rId235" w:history="1">
        <w:r w:rsidRPr="006037B5">
          <w:rPr>
            <w:rStyle w:val="Hyperlink"/>
            <w:color w:val="auto"/>
            <w:u w:val="none"/>
          </w:rPr>
          <w:t>HaShem</w:t>
        </w:r>
      </w:hyperlink>
      <w:r w:rsidRPr="006037B5">
        <w:t xml:space="preserve">]; “Havu la’Shashem B’nei Eilim” (which refers to </w:t>
      </w:r>
      <w:r w:rsidRPr="006037B5">
        <w:lastRenderedPageBreak/>
        <w:t>Matan Torah) [</w:t>
      </w:r>
      <w:r w:rsidR="00A46DC9" w:rsidRPr="006037B5">
        <w:t>Neshama</w:t>
      </w:r>
      <w:r w:rsidRPr="006037B5">
        <w:t xml:space="preserve"> - the most </w:t>
      </w:r>
      <w:hyperlink r:id="rId236" w:history="1">
        <w:r w:rsidRPr="006037B5">
          <w:rPr>
            <w:rStyle w:val="Hyperlink"/>
            <w:color w:val="auto"/>
            <w:u w:val="none"/>
          </w:rPr>
          <w:t>spiritual</w:t>
        </w:r>
      </w:hyperlink>
      <w:r w:rsidRPr="006037B5">
        <w:t xml:space="preserve"> of the </w:t>
      </w:r>
      <w:hyperlink r:id="rId237" w:history="1">
        <w:r w:rsidRPr="006037B5">
          <w:rPr>
            <w:rStyle w:val="Hyperlink"/>
            <w:color w:val="auto"/>
            <w:u w:val="none"/>
          </w:rPr>
          <w:t>three</w:t>
        </w:r>
      </w:hyperlink>
      <w:r w:rsidRPr="006037B5">
        <w:t xml:space="preserve"> Souls]. This </w:t>
      </w:r>
      <w:hyperlink r:id="rId238" w:history="1">
        <w:r w:rsidRPr="006037B5">
          <w:rPr>
            <w:rStyle w:val="Hyperlink"/>
            <w:color w:val="auto"/>
            <w:u w:val="none"/>
          </w:rPr>
          <w:t>teaches</w:t>
        </w:r>
      </w:hyperlink>
      <w:r w:rsidRPr="006037B5">
        <w:t xml:space="preserve"> us that, when we stand before </w:t>
      </w:r>
      <w:hyperlink r:id="rId239" w:history="1">
        <w:r w:rsidRPr="006037B5">
          <w:rPr>
            <w:rStyle w:val="Hyperlink"/>
            <w:color w:val="auto"/>
            <w:u w:val="none"/>
          </w:rPr>
          <w:t>HaShem</w:t>
        </w:r>
      </w:hyperlink>
      <w:r w:rsidRPr="006037B5">
        <w:t xml:space="preserve">, we must </w:t>
      </w:r>
      <w:hyperlink r:id="rId240" w:history="1">
        <w:r w:rsidRPr="006037B5">
          <w:rPr>
            <w:rStyle w:val="Hyperlink"/>
            <w:color w:val="auto"/>
            <w:u w:val="none"/>
          </w:rPr>
          <w:t>pray</w:t>
        </w:r>
      </w:hyperlink>
      <w:r w:rsidRPr="006037B5">
        <w:t xml:space="preserve"> to him at all </w:t>
      </w:r>
      <w:hyperlink r:id="rId241" w:history="1">
        <w:r w:rsidRPr="006037B5">
          <w:rPr>
            <w:rStyle w:val="Hyperlink"/>
            <w:color w:val="auto"/>
            <w:u w:val="none"/>
          </w:rPr>
          <w:t>three</w:t>
        </w:r>
      </w:hyperlink>
      <w:r w:rsidRPr="006037B5">
        <w:t xml:space="preserve"> levels.</w:t>
      </w:r>
    </w:p>
    <w:p w14:paraId="0BCBFD3C" w14:textId="77777777" w:rsidR="003D42A1" w:rsidRPr="006037B5" w:rsidRDefault="003D42A1" w:rsidP="003D42A1"/>
    <w:p w14:paraId="2BBEA24B" w14:textId="77777777" w:rsidR="003D42A1" w:rsidRPr="006037B5" w:rsidRDefault="003D42A1" w:rsidP="003D42A1">
      <w:pPr>
        <w:rPr>
          <w:bCs/>
        </w:rPr>
      </w:pPr>
      <w:r w:rsidRPr="006037B5">
        <w:rPr>
          <w:bCs/>
        </w:rPr>
        <w:t>The Hallel and Eighteen</w:t>
      </w:r>
    </w:p>
    <w:p w14:paraId="4B64D343" w14:textId="77777777" w:rsidR="003D42A1" w:rsidRPr="006037B5" w:rsidRDefault="003D42A1" w:rsidP="003D42A1"/>
    <w:p w14:paraId="76099E22" w14:textId="19C5F101" w:rsidR="003D42A1" w:rsidRPr="006037B5" w:rsidRDefault="003D42A1" w:rsidP="00A46DC9">
      <w:pPr>
        <w:pStyle w:val="Verse"/>
      </w:pPr>
      <w:proofErr w:type="spellStart"/>
      <w:r w:rsidRPr="006037B5">
        <w:rPr>
          <w:b/>
        </w:rPr>
        <w:t>Ta’anith</w:t>
      </w:r>
      <w:proofErr w:type="spellEnd"/>
      <w:r w:rsidRPr="006037B5">
        <w:rPr>
          <w:b/>
        </w:rPr>
        <w:t xml:space="preserve"> 28b</w:t>
      </w:r>
      <w:r w:rsidRPr="006037B5">
        <w:t xml:space="preserve"> R. Johanan said in the </w:t>
      </w:r>
      <w:hyperlink r:id="rId242" w:history="1">
        <w:r w:rsidRPr="006037B5">
          <w:rPr>
            <w:rStyle w:val="Hyperlink"/>
            <w:color w:val="auto"/>
            <w:u w:val="none"/>
          </w:rPr>
          <w:t>name</w:t>
        </w:r>
      </w:hyperlink>
      <w:r w:rsidRPr="006037B5">
        <w:t xml:space="preserve"> of R. Simeon ben Jehozadok: “Eighteen times during the year an individual may recite the whole Hallel, and they are: </w:t>
      </w:r>
    </w:p>
    <w:p w14:paraId="6A0474A9" w14:textId="77777777" w:rsidR="003D42A1" w:rsidRPr="006037B5" w:rsidRDefault="003D42A1" w:rsidP="00A46DC9">
      <w:pPr>
        <w:pStyle w:val="Verse"/>
      </w:pPr>
    </w:p>
    <w:p w14:paraId="47FC7067" w14:textId="0858AEA3" w:rsidR="003D42A1" w:rsidRPr="006037B5" w:rsidRDefault="003D42A1" w:rsidP="00A46DC9">
      <w:pPr>
        <w:pStyle w:val="Verse"/>
      </w:pPr>
      <w:r w:rsidRPr="006037B5">
        <w:t xml:space="preserve">On the </w:t>
      </w:r>
      <w:hyperlink r:id="rId243" w:history="1">
        <w:r w:rsidRPr="006037B5">
          <w:rPr>
            <w:rStyle w:val="Hyperlink"/>
            <w:color w:val="auto"/>
            <w:u w:val="none"/>
          </w:rPr>
          <w:t>eight</w:t>
        </w:r>
      </w:hyperlink>
      <w:r w:rsidRPr="006037B5">
        <w:t xml:space="preserve"> days of the </w:t>
      </w:r>
      <w:hyperlink r:id="rId244" w:history="1">
        <w:r w:rsidRPr="006037B5">
          <w:rPr>
            <w:rStyle w:val="Hyperlink"/>
            <w:color w:val="auto"/>
            <w:u w:val="none"/>
          </w:rPr>
          <w:t>Feast of Tabernacles</w:t>
        </w:r>
      </w:hyperlink>
      <w:r w:rsidRPr="006037B5">
        <w:t xml:space="preserve">, </w:t>
      </w:r>
    </w:p>
    <w:p w14:paraId="3A7106AB" w14:textId="503318FE" w:rsidR="003D42A1" w:rsidRPr="006037B5" w:rsidRDefault="003D42A1" w:rsidP="00A46DC9">
      <w:pPr>
        <w:pStyle w:val="Verse"/>
      </w:pPr>
      <w:r w:rsidRPr="006037B5">
        <w:t xml:space="preserve">on the </w:t>
      </w:r>
      <w:hyperlink r:id="rId245" w:history="1">
        <w:r w:rsidRPr="006037B5">
          <w:rPr>
            <w:rStyle w:val="Hyperlink"/>
            <w:color w:val="auto"/>
            <w:u w:val="none"/>
          </w:rPr>
          <w:t>eight</w:t>
        </w:r>
      </w:hyperlink>
      <w:r w:rsidRPr="006037B5">
        <w:t xml:space="preserve"> days of the Feast of Dedication (</w:t>
      </w:r>
      <w:hyperlink r:id="rId246" w:history="1">
        <w:r w:rsidRPr="006037B5">
          <w:rPr>
            <w:rStyle w:val="Hyperlink"/>
            <w:color w:val="auto"/>
            <w:u w:val="none"/>
          </w:rPr>
          <w:t>Chanukah</w:t>
        </w:r>
      </w:hyperlink>
      <w:r w:rsidRPr="006037B5">
        <w:t xml:space="preserve">), </w:t>
      </w:r>
    </w:p>
    <w:p w14:paraId="1D19B380" w14:textId="182EE3D0" w:rsidR="003D42A1" w:rsidRPr="006037B5" w:rsidRDefault="003D42A1" w:rsidP="00A46DC9">
      <w:pPr>
        <w:pStyle w:val="Verse"/>
      </w:pPr>
      <w:r w:rsidRPr="006037B5">
        <w:t xml:space="preserve">on the </w:t>
      </w:r>
      <w:hyperlink r:id="rId247" w:history="1">
        <w:r w:rsidRPr="006037B5">
          <w:rPr>
            <w:rStyle w:val="Hyperlink"/>
            <w:color w:val="auto"/>
            <w:u w:val="none"/>
          </w:rPr>
          <w:t>first</w:t>
        </w:r>
      </w:hyperlink>
      <w:r w:rsidRPr="006037B5">
        <w:t xml:space="preserve"> day of the </w:t>
      </w:r>
      <w:hyperlink r:id="rId248" w:history="1">
        <w:r w:rsidRPr="006037B5">
          <w:rPr>
            <w:rStyle w:val="Hyperlink"/>
            <w:color w:val="auto"/>
            <w:u w:val="none"/>
          </w:rPr>
          <w:t>Passover</w:t>
        </w:r>
      </w:hyperlink>
      <w:r w:rsidRPr="006037B5">
        <w:t xml:space="preserve">, and </w:t>
      </w:r>
    </w:p>
    <w:p w14:paraId="7E08061F" w14:textId="051611C5" w:rsidR="003D42A1" w:rsidRPr="006037B5" w:rsidRDefault="003D42A1" w:rsidP="00A46DC9">
      <w:pPr>
        <w:pStyle w:val="Verse"/>
      </w:pPr>
      <w:r w:rsidRPr="006037B5">
        <w:t xml:space="preserve">on the day of </w:t>
      </w:r>
      <w:hyperlink r:id="rId249" w:history="1">
        <w:r w:rsidRPr="006037B5">
          <w:rPr>
            <w:rStyle w:val="Hyperlink"/>
            <w:color w:val="auto"/>
            <w:u w:val="none"/>
          </w:rPr>
          <w:t>Pentecost</w:t>
        </w:r>
      </w:hyperlink>
      <w:r w:rsidRPr="006037B5">
        <w:t xml:space="preserve">. </w:t>
      </w:r>
    </w:p>
    <w:p w14:paraId="14DFBE30" w14:textId="77777777" w:rsidR="003D42A1" w:rsidRPr="006037B5" w:rsidRDefault="003D42A1" w:rsidP="00A46DC9">
      <w:pPr>
        <w:pStyle w:val="Verse"/>
      </w:pPr>
    </w:p>
    <w:p w14:paraId="668FF2B4" w14:textId="189DBDCB" w:rsidR="003D42A1" w:rsidRPr="006037B5" w:rsidRDefault="003D42A1" w:rsidP="00A46DC9">
      <w:pPr>
        <w:pStyle w:val="Verse"/>
      </w:pPr>
      <w:r w:rsidRPr="006037B5">
        <w:t xml:space="preserve">While in </w:t>
      </w:r>
      <w:hyperlink r:id="rId250" w:history="1">
        <w:r w:rsidRPr="006037B5">
          <w:rPr>
            <w:rStyle w:val="Hyperlink"/>
            <w:color w:val="auto"/>
            <w:u w:val="none"/>
          </w:rPr>
          <w:t>exile</w:t>
        </w:r>
      </w:hyperlink>
      <w:r w:rsidRPr="006037B5">
        <w:t xml:space="preserve">, however, </w:t>
      </w:r>
      <w:hyperlink r:id="rId251" w:history="1">
        <w:r w:rsidRPr="006037B5">
          <w:rPr>
            <w:rStyle w:val="Hyperlink"/>
            <w:color w:val="auto"/>
            <w:u w:val="none"/>
          </w:rPr>
          <w:t>one</w:t>
        </w:r>
      </w:hyperlink>
      <w:r w:rsidRPr="006037B5">
        <w:t xml:space="preserve"> may recite it </w:t>
      </w:r>
      <w:hyperlink r:id="rId252" w:history="1">
        <w:r w:rsidRPr="006037B5">
          <w:rPr>
            <w:rStyle w:val="Hyperlink"/>
            <w:color w:val="auto"/>
            <w:u w:val="none"/>
          </w:rPr>
          <w:t>twenty</w:t>
        </w:r>
      </w:hyperlink>
      <w:r w:rsidRPr="006037B5">
        <w:t>-</w:t>
      </w:r>
      <w:hyperlink r:id="rId253" w:history="1">
        <w:r w:rsidRPr="006037B5">
          <w:rPr>
            <w:rStyle w:val="Hyperlink"/>
            <w:color w:val="auto"/>
            <w:u w:val="none"/>
          </w:rPr>
          <w:t>one</w:t>
        </w:r>
      </w:hyperlink>
      <w:r w:rsidRPr="006037B5">
        <w:t xml:space="preserve"> times during the year, namely: On the </w:t>
      </w:r>
      <w:hyperlink r:id="rId254" w:history="1">
        <w:r w:rsidRPr="006037B5">
          <w:rPr>
            <w:rStyle w:val="Hyperlink"/>
            <w:color w:val="auto"/>
            <w:u w:val="none"/>
          </w:rPr>
          <w:t>nine</w:t>
        </w:r>
      </w:hyperlink>
      <w:r w:rsidRPr="006037B5">
        <w:t xml:space="preserve"> days of the </w:t>
      </w:r>
      <w:hyperlink r:id="rId255" w:history="1">
        <w:r w:rsidRPr="006037B5">
          <w:rPr>
            <w:rStyle w:val="Hyperlink"/>
            <w:color w:val="auto"/>
            <w:u w:val="none"/>
          </w:rPr>
          <w:t>festival</w:t>
        </w:r>
      </w:hyperlink>
      <w:r w:rsidRPr="006037B5">
        <w:t xml:space="preserve"> of </w:t>
      </w:r>
      <w:hyperlink r:id="rId256" w:history="1">
        <w:r w:rsidRPr="006037B5">
          <w:rPr>
            <w:rStyle w:val="Hyperlink"/>
            <w:color w:val="auto"/>
            <w:u w:val="none"/>
          </w:rPr>
          <w:t>Tabernacles</w:t>
        </w:r>
      </w:hyperlink>
      <w:r w:rsidRPr="006037B5">
        <w:t xml:space="preserve">, on the </w:t>
      </w:r>
      <w:hyperlink r:id="rId257" w:history="1">
        <w:r w:rsidRPr="006037B5">
          <w:rPr>
            <w:rStyle w:val="Hyperlink"/>
            <w:color w:val="auto"/>
            <w:u w:val="none"/>
          </w:rPr>
          <w:t>eight</w:t>
        </w:r>
      </w:hyperlink>
      <w:r w:rsidRPr="006037B5">
        <w:t xml:space="preserve"> days of </w:t>
      </w:r>
      <w:hyperlink r:id="rId258" w:history="1">
        <w:r w:rsidRPr="006037B5">
          <w:rPr>
            <w:rStyle w:val="Hyperlink"/>
            <w:color w:val="auto"/>
            <w:u w:val="none"/>
          </w:rPr>
          <w:t>Chanukah</w:t>
        </w:r>
      </w:hyperlink>
      <w:r w:rsidRPr="006037B5">
        <w:t xml:space="preserve">, on the </w:t>
      </w:r>
      <w:hyperlink r:id="rId259" w:history="1">
        <w:r w:rsidRPr="006037B5">
          <w:rPr>
            <w:rStyle w:val="Hyperlink"/>
            <w:color w:val="auto"/>
            <w:u w:val="none"/>
          </w:rPr>
          <w:t>first</w:t>
        </w:r>
      </w:hyperlink>
      <w:r w:rsidRPr="006037B5">
        <w:t xml:space="preserve"> </w:t>
      </w:r>
      <w:hyperlink r:id="rId260" w:history="1">
        <w:r w:rsidRPr="006037B5">
          <w:rPr>
            <w:rStyle w:val="Hyperlink"/>
            <w:color w:val="auto"/>
            <w:u w:val="none"/>
          </w:rPr>
          <w:t>two</w:t>
        </w:r>
      </w:hyperlink>
      <w:r w:rsidRPr="006037B5">
        <w:t xml:space="preserve"> days of </w:t>
      </w:r>
      <w:hyperlink r:id="rId261" w:history="1">
        <w:r w:rsidRPr="006037B5">
          <w:rPr>
            <w:rStyle w:val="Hyperlink"/>
            <w:color w:val="auto"/>
            <w:u w:val="none"/>
          </w:rPr>
          <w:t>Passover</w:t>
        </w:r>
      </w:hyperlink>
      <w:r w:rsidRPr="006037B5">
        <w:t xml:space="preserve">, and on the </w:t>
      </w:r>
      <w:hyperlink r:id="rId262" w:history="1">
        <w:r w:rsidRPr="006037B5">
          <w:rPr>
            <w:rStyle w:val="Hyperlink"/>
            <w:color w:val="auto"/>
            <w:u w:val="none"/>
          </w:rPr>
          <w:t>two</w:t>
        </w:r>
      </w:hyperlink>
      <w:r w:rsidRPr="006037B5">
        <w:t xml:space="preserve"> days of </w:t>
      </w:r>
      <w:hyperlink r:id="rId263" w:history="1">
        <w:r w:rsidRPr="006037B5">
          <w:rPr>
            <w:rStyle w:val="Hyperlink"/>
            <w:color w:val="auto"/>
            <w:u w:val="none"/>
          </w:rPr>
          <w:t>Pentecost</w:t>
        </w:r>
      </w:hyperlink>
      <w:r w:rsidRPr="006037B5">
        <w:t>.”</w:t>
      </w:r>
    </w:p>
    <w:p w14:paraId="3B5ED73B" w14:textId="77777777" w:rsidR="003D42A1" w:rsidRPr="006037B5" w:rsidRDefault="003D42A1" w:rsidP="003D42A1"/>
    <w:p w14:paraId="4073C53B" w14:textId="3A57B31B" w:rsidR="003D42A1" w:rsidRPr="006037B5" w:rsidRDefault="003D42A1" w:rsidP="00A46DC9">
      <w:pPr>
        <w:rPr>
          <w:b/>
          <w:bCs/>
        </w:rPr>
      </w:pPr>
      <w:r w:rsidRPr="006037B5">
        <w:rPr>
          <w:b/>
          <w:bCs/>
        </w:rPr>
        <w:t xml:space="preserve">Eighteen in the </w:t>
      </w:r>
      <w:hyperlink r:id="rId264" w:history="1">
        <w:r w:rsidRPr="006037B5">
          <w:rPr>
            <w:rStyle w:val="Hyperlink"/>
            <w:b/>
            <w:bCs/>
            <w:color w:val="auto"/>
            <w:u w:val="none"/>
          </w:rPr>
          <w:t>Mishkan</w:t>
        </w:r>
      </w:hyperlink>
    </w:p>
    <w:p w14:paraId="34623742" w14:textId="77777777" w:rsidR="003D42A1" w:rsidRPr="006037B5" w:rsidRDefault="003D42A1" w:rsidP="003D42A1"/>
    <w:p w14:paraId="36EEBC1D" w14:textId="6C2D362F" w:rsidR="003D42A1" w:rsidRPr="006037B5" w:rsidRDefault="003D42A1" w:rsidP="003D42A1">
      <w:r w:rsidRPr="006037B5">
        <w:t xml:space="preserve">If we would list the materials for the </w:t>
      </w:r>
      <w:hyperlink r:id="rId265" w:history="1">
        <w:r w:rsidRPr="006037B5">
          <w:rPr>
            <w:rStyle w:val="Hyperlink"/>
            <w:color w:val="auto"/>
            <w:u w:val="none"/>
          </w:rPr>
          <w:t>offering</w:t>
        </w:r>
      </w:hyperlink>
      <w:r w:rsidRPr="006037B5">
        <w:t xml:space="preserve"> for the </w:t>
      </w:r>
      <w:hyperlink r:id="rId266" w:history="1">
        <w:r w:rsidRPr="006037B5">
          <w:rPr>
            <w:rStyle w:val="Hyperlink"/>
            <w:color w:val="auto"/>
            <w:u w:val="none"/>
          </w:rPr>
          <w:t>Mishkan</w:t>
        </w:r>
      </w:hyperlink>
      <w:r w:rsidRPr="006037B5">
        <w:t>, there would be eighteen different items:</w:t>
      </w:r>
    </w:p>
    <w:p w14:paraId="7FB375E7" w14:textId="77777777" w:rsidR="003D42A1" w:rsidRPr="006037B5" w:rsidRDefault="003D42A1" w:rsidP="003D42A1"/>
    <w:p w14:paraId="22BF292A" w14:textId="41992DB9" w:rsidR="003D42A1" w:rsidRPr="006037B5" w:rsidRDefault="003D42A1" w:rsidP="003D42A1">
      <w:pPr>
        <w:ind w:left="288" w:right="288"/>
        <w:rPr>
          <w:i/>
        </w:rPr>
      </w:pPr>
      <w:r w:rsidRPr="006037B5">
        <w:rPr>
          <w:b/>
          <w:bCs/>
          <w:i/>
        </w:rPr>
        <w:t>Shemot (</w:t>
      </w:r>
      <w:hyperlink r:id="rId267" w:history="1">
        <w:r w:rsidRPr="006037B5">
          <w:rPr>
            <w:rStyle w:val="Hyperlink"/>
            <w:bCs/>
            <w:i/>
            <w:color w:val="auto"/>
            <w:u w:val="none"/>
          </w:rPr>
          <w:t>exodus</w:t>
        </w:r>
      </w:hyperlink>
      <w:r w:rsidRPr="006037B5">
        <w:rPr>
          <w:b/>
          <w:bCs/>
          <w:i/>
        </w:rPr>
        <w:t xml:space="preserve">) 25:1-7 </w:t>
      </w:r>
      <w:r w:rsidRPr="006037B5">
        <w:rPr>
          <w:i/>
        </w:rPr>
        <w:t xml:space="preserve">And this [is] the </w:t>
      </w:r>
      <w:hyperlink r:id="rId268" w:history="1">
        <w:r w:rsidRPr="006037B5">
          <w:rPr>
            <w:rStyle w:val="Hyperlink"/>
            <w:i/>
            <w:color w:val="auto"/>
            <w:u w:val="none"/>
          </w:rPr>
          <w:t>offering</w:t>
        </w:r>
      </w:hyperlink>
      <w:r w:rsidRPr="006037B5">
        <w:rPr>
          <w:i/>
        </w:rPr>
        <w:t xml:space="preserve"> which ye shall take of them; gold, and silver, and brass, And blue, and purple, and scarlet, and fine linen, and goats’ [</w:t>
      </w:r>
      <w:hyperlink r:id="rId269" w:history="1">
        <w:r w:rsidRPr="006037B5">
          <w:rPr>
            <w:rStyle w:val="Hyperlink"/>
            <w:i/>
            <w:color w:val="auto"/>
            <w:u w:val="none"/>
          </w:rPr>
          <w:t>hair</w:t>
        </w:r>
      </w:hyperlink>
      <w:r w:rsidRPr="006037B5">
        <w:rPr>
          <w:i/>
        </w:rPr>
        <w:t xml:space="preserve">], And rams’ skins dyed red, and badgers’ skins, and </w:t>
      </w:r>
      <w:hyperlink r:id="rId270" w:history="1">
        <w:r w:rsidRPr="006037B5">
          <w:rPr>
            <w:rStyle w:val="Hyperlink"/>
            <w:i/>
            <w:color w:val="auto"/>
            <w:u w:val="none"/>
          </w:rPr>
          <w:t>shittim</w:t>
        </w:r>
      </w:hyperlink>
      <w:r w:rsidRPr="006037B5">
        <w:rPr>
          <w:i/>
        </w:rPr>
        <w:t xml:space="preserve"> wood, Oil for the light, spices for anointing oil, and for sweet </w:t>
      </w:r>
      <w:hyperlink r:id="rId271" w:history="1">
        <w:r w:rsidRPr="006037B5">
          <w:rPr>
            <w:rStyle w:val="Hyperlink"/>
            <w:i/>
            <w:color w:val="auto"/>
            <w:u w:val="none"/>
          </w:rPr>
          <w:t>incense</w:t>
        </w:r>
      </w:hyperlink>
      <w:r w:rsidRPr="006037B5">
        <w:rPr>
          <w:i/>
        </w:rPr>
        <w:t>, Onyx stones, and stones to be set in the ephod, and in the breastplate.</w:t>
      </w:r>
    </w:p>
    <w:p w14:paraId="1A9AE8AE" w14:textId="77777777" w:rsidR="003D42A1" w:rsidRPr="006037B5" w:rsidRDefault="003D42A1" w:rsidP="003D42A1"/>
    <w:p w14:paraId="43DD2C6F" w14:textId="60CFB4A0" w:rsidR="003D42A1" w:rsidRPr="006037B5" w:rsidRDefault="003D42A1" w:rsidP="003D42A1">
      <w:r w:rsidRPr="006037B5">
        <w:t xml:space="preserve">Said R. Samuel b. Nachman in the </w:t>
      </w:r>
      <w:hyperlink r:id="rId272" w:history="1">
        <w:r w:rsidRPr="006037B5">
          <w:rPr>
            <w:rStyle w:val="Hyperlink"/>
            <w:color w:val="auto"/>
            <w:u w:val="none"/>
          </w:rPr>
          <w:t>name</w:t>
        </w:r>
      </w:hyperlink>
      <w:r w:rsidRPr="006037B5">
        <w:t xml:space="preserve"> of R. Nathan: Eighteen times is [‘As the Lord did] </w:t>
      </w:r>
      <w:hyperlink r:id="rId273" w:history="1">
        <w:r w:rsidRPr="006037B5">
          <w:rPr>
            <w:rStyle w:val="Hyperlink"/>
            <w:color w:val="auto"/>
            <w:u w:val="none"/>
          </w:rPr>
          <w:t>command</w:t>
        </w:r>
      </w:hyperlink>
      <w:r w:rsidRPr="006037B5">
        <w:t xml:space="preserve">’ written in the section of the </w:t>
      </w:r>
      <w:hyperlink r:id="rId274" w:history="1">
        <w:r w:rsidRPr="006037B5">
          <w:rPr>
            <w:rStyle w:val="Hyperlink"/>
            <w:color w:val="auto"/>
            <w:u w:val="none"/>
          </w:rPr>
          <w:t>Tabernacle</w:t>
        </w:r>
      </w:hyperlink>
      <w:r w:rsidRPr="006037B5">
        <w:t xml:space="preserve">:  </w:t>
      </w:r>
      <w:hyperlink r:id="rId275" w:history="1">
        <w:r w:rsidRPr="006037B5">
          <w:rPr>
            <w:rStyle w:val="Hyperlink"/>
            <w:iCs/>
            <w:color w:val="auto"/>
            <w:u w:val="none"/>
          </w:rPr>
          <w:t>Exodus</w:t>
        </w:r>
      </w:hyperlink>
      <w:r w:rsidRPr="006037B5">
        <w:rPr>
          <w:iCs/>
        </w:rPr>
        <w:t xml:space="preserve"> 37:22; </w:t>
      </w:r>
      <w:hyperlink r:id="rId276" w:history="1">
        <w:r w:rsidRPr="006037B5">
          <w:rPr>
            <w:rStyle w:val="Hyperlink"/>
            <w:iCs/>
            <w:color w:val="auto"/>
            <w:u w:val="none"/>
          </w:rPr>
          <w:t>Exodus</w:t>
        </w:r>
      </w:hyperlink>
      <w:r w:rsidRPr="006037B5">
        <w:rPr>
          <w:iCs/>
        </w:rPr>
        <w:t xml:space="preserve"> 38:1, 5, 7, 21, 26, 29, 31, 32, 42, 43; </w:t>
      </w:r>
      <w:hyperlink r:id="rId277" w:history="1">
        <w:r w:rsidRPr="006037B5">
          <w:rPr>
            <w:rStyle w:val="Hyperlink"/>
            <w:iCs/>
            <w:color w:val="auto"/>
            <w:u w:val="none"/>
          </w:rPr>
          <w:t>Exodus</w:t>
        </w:r>
      </w:hyperlink>
      <w:r w:rsidRPr="006037B5">
        <w:rPr>
          <w:iCs/>
        </w:rPr>
        <w:t xml:space="preserve"> 40: 16, 19, 21, 23, 25, 27, 29, 32.</w:t>
      </w:r>
    </w:p>
    <w:p w14:paraId="16FE7445" w14:textId="77777777" w:rsidR="003D42A1" w:rsidRPr="006037B5" w:rsidRDefault="003D42A1" w:rsidP="003D42A1"/>
    <w:p w14:paraId="3ABF3BA8" w14:textId="77545AB3" w:rsidR="003D42A1" w:rsidRPr="006037B5" w:rsidRDefault="003D42A1" w:rsidP="003D42A1">
      <w:r w:rsidRPr="006037B5">
        <w:t>The Ba’al HaTurim</w:t>
      </w:r>
      <w:r w:rsidRPr="006037B5">
        <w:rPr>
          <w:rStyle w:val="FootnoteReference"/>
        </w:rPr>
        <w:footnoteReference w:id="37"/>
      </w:r>
      <w:r w:rsidRPr="006037B5">
        <w:t xml:space="preserve"> points out the seemingly redundant repetition of the phrase, “As </w:t>
      </w:r>
      <w:hyperlink r:id="rId278" w:history="1">
        <w:r w:rsidRPr="006037B5">
          <w:rPr>
            <w:rStyle w:val="Hyperlink"/>
            <w:color w:val="auto"/>
            <w:u w:val="none"/>
          </w:rPr>
          <w:t>HaShem</w:t>
        </w:r>
      </w:hyperlink>
      <w:r w:rsidRPr="006037B5">
        <w:t xml:space="preserve"> commanded Moshe” after each item for the </w:t>
      </w:r>
      <w:hyperlink r:id="rId279" w:history="1">
        <w:r w:rsidRPr="006037B5">
          <w:rPr>
            <w:rStyle w:val="Hyperlink"/>
            <w:color w:val="auto"/>
            <w:u w:val="none"/>
          </w:rPr>
          <w:t>Mishkan</w:t>
        </w:r>
      </w:hyperlink>
      <w:r w:rsidRPr="006037B5">
        <w:t xml:space="preserve"> was constructed. He explains that as a reward for Moshe’s pleading for the </w:t>
      </w:r>
      <w:hyperlink r:id="rId280" w:history="1">
        <w:r w:rsidRPr="006037B5">
          <w:rPr>
            <w:rStyle w:val="Hyperlink"/>
            <w:color w:val="auto"/>
            <w:u w:val="none"/>
          </w:rPr>
          <w:t>Jews</w:t>
        </w:r>
      </w:hyperlink>
      <w:r w:rsidRPr="006037B5">
        <w:t xml:space="preserve"> after the </w:t>
      </w:r>
      <w:hyperlink r:id="rId281" w:history="1">
        <w:r w:rsidRPr="006037B5">
          <w:rPr>
            <w:rStyle w:val="Hyperlink"/>
            <w:color w:val="auto"/>
            <w:u w:val="none"/>
          </w:rPr>
          <w:t>sin</w:t>
        </w:r>
      </w:hyperlink>
      <w:r w:rsidRPr="006037B5">
        <w:t xml:space="preserve"> of the Golden Calf, when he said, “Please erase me from your book”, </w:t>
      </w:r>
      <w:hyperlink r:id="rId282" w:history="1">
        <w:r w:rsidRPr="006037B5">
          <w:rPr>
            <w:rStyle w:val="Hyperlink"/>
            <w:color w:val="auto"/>
            <w:u w:val="none"/>
          </w:rPr>
          <w:t>HaShem</w:t>
        </w:r>
      </w:hyperlink>
      <w:r w:rsidRPr="006037B5">
        <w:t xml:space="preserve"> constantly repeats Moshe’s </w:t>
      </w:r>
      <w:hyperlink r:id="rId283" w:history="1">
        <w:r w:rsidRPr="006037B5">
          <w:rPr>
            <w:rStyle w:val="Hyperlink"/>
            <w:color w:val="auto"/>
            <w:u w:val="none"/>
          </w:rPr>
          <w:t>name</w:t>
        </w:r>
      </w:hyperlink>
      <w:r w:rsidRPr="006037B5">
        <w:t xml:space="preserve"> in this portion. The Ba’al HaTurim notes further that the phrase “As </w:t>
      </w:r>
      <w:hyperlink r:id="rId284" w:history="1">
        <w:r w:rsidRPr="006037B5">
          <w:rPr>
            <w:rStyle w:val="Hyperlink"/>
            <w:color w:val="auto"/>
            <w:u w:val="none"/>
          </w:rPr>
          <w:t>HaShem</w:t>
        </w:r>
      </w:hyperlink>
      <w:r w:rsidRPr="006037B5">
        <w:t xml:space="preserve"> commanded Moshe” appears eighteen times in this portion, corresponding to the eighteen blessings of the weekday </w:t>
      </w:r>
      <w:hyperlink r:id="rId285" w:history="1">
        <w:r w:rsidRPr="006037B5">
          <w:rPr>
            <w:rStyle w:val="Hyperlink"/>
            <w:color w:val="auto"/>
            <w:u w:val="none"/>
          </w:rPr>
          <w:t>Amida</w:t>
        </w:r>
      </w:hyperlink>
      <w:r w:rsidRPr="006037B5">
        <w:t xml:space="preserve">. The phrase, “As </w:t>
      </w:r>
      <w:hyperlink r:id="rId286" w:history="1">
        <w:r w:rsidRPr="006037B5">
          <w:rPr>
            <w:rStyle w:val="Hyperlink"/>
            <w:color w:val="auto"/>
            <w:u w:val="none"/>
          </w:rPr>
          <w:t>HaShem</w:t>
        </w:r>
      </w:hyperlink>
      <w:r w:rsidRPr="006037B5">
        <w:t xml:space="preserve"> commanded, so they did” appears once, and corresponds to the additional nineteenth blessing against heretics. How are these </w:t>
      </w:r>
      <w:hyperlink r:id="rId287" w:history="1">
        <w:r w:rsidRPr="006037B5">
          <w:rPr>
            <w:rStyle w:val="Hyperlink"/>
            <w:color w:val="auto"/>
            <w:u w:val="none"/>
          </w:rPr>
          <w:t>three</w:t>
        </w:r>
      </w:hyperlink>
      <w:r w:rsidRPr="006037B5">
        <w:t xml:space="preserve"> ideas - Moshe’s pleading, the </w:t>
      </w:r>
      <w:hyperlink r:id="rId288" w:history="1">
        <w:r w:rsidRPr="006037B5">
          <w:rPr>
            <w:rStyle w:val="Hyperlink"/>
            <w:color w:val="auto"/>
            <w:u w:val="none"/>
          </w:rPr>
          <w:t>Amida</w:t>
        </w:r>
      </w:hyperlink>
      <w:r w:rsidRPr="006037B5">
        <w:t xml:space="preserve">, and the construction of the </w:t>
      </w:r>
      <w:hyperlink r:id="rId289" w:history="1">
        <w:r w:rsidRPr="006037B5">
          <w:rPr>
            <w:rStyle w:val="Hyperlink"/>
            <w:color w:val="auto"/>
            <w:u w:val="none"/>
          </w:rPr>
          <w:t>Mishkan</w:t>
        </w:r>
      </w:hyperlink>
      <w:r w:rsidRPr="006037B5">
        <w:t xml:space="preserve"> - related? </w:t>
      </w:r>
    </w:p>
    <w:p w14:paraId="55606589" w14:textId="77777777" w:rsidR="003D42A1" w:rsidRPr="006037B5" w:rsidRDefault="003D42A1" w:rsidP="003D42A1"/>
    <w:p w14:paraId="6E2419E0" w14:textId="7A40303E" w:rsidR="003D42A1" w:rsidRPr="006037B5" w:rsidRDefault="003D42A1" w:rsidP="003D42A1">
      <w:r w:rsidRPr="006037B5">
        <w:t xml:space="preserve">The Torah repeats the phrase, “As </w:t>
      </w:r>
      <w:hyperlink r:id="rId290" w:history="1">
        <w:r w:rsidRPr="006037B5">
          <w:rPr>
            <w:rStyle w:val="Hyperlink"/>
            <w:color w:val="auto"/>
            <w:u w:val="none"/>
          </w:rPr>
          <w:t>HaShem</w:t>
        </w:r>
      </w:hyperlink>
      <w:r w:rsidRPr="006037B5">
        <w:t xml:space="preserve"> commanded Moshe” eighteen times, to show that the </w:t>
      </w:r>
      <w:hyperlink r:id="rId291" w:history="1">
        <w:r w:rsidRPr="006037B5">
          <w:rPr>
            <w:rStyle w:val="Hyperlink"/>
            <w:color w:val="auto"/>
            <w:u w:val="none"/>
          </w:rPr>
          <w:t>Mishkan</w:t>
        </w:r>
      </w:hyperlink>
      <w:r w:rsidRPr="006037B5">
        <w:t xml:space="preserve"> was constructed with the same selflessness which Moshe embodied. The only purpose was to fulfill the will of </w:t>
      </w:r>
      <w:hyperlink r:id="rId292" w:history="1">
        <w:r w:rsidRPr="006037B5">
          <w:rPr>
            <w:rStyle w:val="Hyperlink"/>
            <w:color w:val="auto"/>
            <w:u w:val="none"/>
          </w:rPr>
          <w:t>HaShem</w:t>
        </w:r>
      </w:hyperlink>
      <w:r w:rsidRPr="006037B5">
        <w:t xml:space="preserve">. Similarly, in </w:t>
      </w:r>
      <w:hyperlink r:id="rId293" w:history="1">
        <w:r w:rsidRPr="006037B5">
          <w:rPr>
            <w:rStyle w:val="Hyperlink"/>
            <w:color w:val="auto"/>
            <w:u w:val="none"/>
          </w:rPr>
          <w:t>prayer</w:t>
        </w:r>
      </w:hyperlink>
      <w:r w:rsidRPr="006037B5">
        <w:t xml:space="preserve">, we should strive for this commitment to serving </w:t>
      </w:r>
      <w:hyperlink r:id="rId294" w:history="1">
        <w:r w:rsidRPr="006037B5">
          <w:rPr>
            <w:rStyle w:val="Hyperlink"/>
            <w:color w:val="auto"/>
            <w:u w:val="none"/>
          </w:rPr>
          <w:t>HaShem</w:t>
        </w:r>
      </w:hyperlink>
      <w:r w:rsidRPr="006037B5">
        <w:t xml:space="preserve">. We do not make requests of </w:t>
      </w:r>
      <w:hyperlink r:id="rId295" w:history="1">
        <w:r w:rsidRPr="006037B5">
          <w:rPr>
            <w:rStyle w:val="Hyperlink"/>
            <w:color w:val="auto"/>
            <w:u w:val="none"/>
          </w:rPr>
          <w:t>HaShem</w:t>
        </w:r>
      </w:hyperlink>
      <w:r w:rsidRPr="006037B5">
        <w:t xml:space="preserve"> for our own pleasure, but so that we will be better able to perform the will of our Creator.</w:t>
      </w:r>
    </w:p>
    <w:p w14:paraId="7A018FCC" w14:textId="77777777" w:rsidR="003D42A1" w:rsidRPr="006037B5" w:rsidRDefault="003D42A1" w:rsidP="003D42A1"/>
    <w:p w14:paraId="28F674D4" w14:textId="04B971D2" w:rsidR="003D42A1" w:rsidRPr="006037B5" w:rsidRDefault="003D42A1" w:rsidP="003D42A1">
      <w:r w:rsidRPr="006037B5">
        <w:t xml:space="preserve">Oftentimes a good way to get to </w:t>
      </w:r>
      <w:hyperlink r:id="rId296" w:history="1">
        <w:r w:rsidRPr="006037B5">
          <w:rPr>
            <w:rStyle w:val="Hyperlink"/>
            <w:color w:val="auto"/>
            <w:u w:val="none"/>
          </w:rPr>
          <w:t>know</w:t>
        </w:r>
      </w:hyperlink>
      <w:r w:rsidRPr="006037B5">
        <w:t xml:space="preserve"> someone or something is to investigate its </w:t>
      </w:r>
      <w:hyperlink r:id="rId297" w:history="1">
        <w:r w:rsidRPr="006037B5">
          <w:rPr>
            <w:rStyle w:val="Hyperlink"/>
            <w:color w:val="auto"/>
            <w:u w:val="none"/>
          </w:rPr>
          <w:t>name</w:t>
        </w:r>
      </w:hyperlink>
      <w:r w:rsidRPr="006037B5">
        <w:t xml:space="preserve">. The </w:t>
      </w:r>
      <w:hyperlink r:id="rId298" w:history="1">
        <w:r w:rsidRPr="006037B5">
          <w:rPr>
            <w:rStyle w:val="Hyperlink"/>
            <w:color w:val="auto"/>
            <w:u w:val="none"/>
          </w:rPr>
          <w:t>Gemara</w:t>
        </w:r>
      </w:hyperlink>
      <w:r w:rsidRPr="006037B5">
        <w:t xml:space="preserve"> jumps in to do just that. Rabbi Hillel the son of Rabbi Shmuel notices that the Divine </w:t>
      </w:r>
      <w:hyperlink r:id="rId299" w:history="1">
        <w:r w:rsidRPr="006037B5">
          <w:rPr>
            <w:rStyle w:val="Hyperlink"/>
            <w:color w:val="auto"/>
            <w:u w:val="none"/>
          </w:rPr>
          <w:t>name</w:t>
        </w:r>
      </w:hyperlink>
      <w:r w:rsidRPr="006037B5">
        <w:t xml:space="preserve"> is mentioned eighteen times in the 29th </w:t>
      </w:r>
      <w:hyperlink r:id="rId300" w:history="1">
        <w:r w:rsidRPr="006037B5">
          <w:rPr>
            <w:rStyle w:val="Hyperlink"/>
            <w:color w:val="auto"/>
            <w:u w:val="none"/>
          </w:rPr>
          <w:t>Psalm</w:t>
        </w:r>
      </w:hyperlink>
      <w:r w:rsidRPr="006037B5">
        <w:t xml:space="preserve">, most often related to Kaballat </w:t>
      </w:r>
      <w:hyperlink r:id="rId301" w:history="1">
        <w:r w:rsidRPr="006037B5">
          <w:rPr>
            <w:rStyle w:val="Hyperlink"/>
            <w:color w:val="auto"/>
            <w:u w:val="none"/>
          </w:rPr>
          <w:t>Shabbat</w:t>
        </w:r>
      </w:hyperlink>
      <w:r w:rsidRPr="006037B5">
        <w:t xml:space="preserve"> (Welcoming the </w:t>
      </w:r>
      <w:hyperlink r:id="rId302" w:history="1">
        <w:r w:rsidRPr="006037B5">
          <w:rPr>
            <w:rStyle w:val="Hyperlink"/>
            <w:color w:val="auto"/>
            <w:u w:val="none"/>
          </w:rPr>
          <w:t>Sabbath</w:t>
        </w:r>
      </w:hyperlink>
      <w:r w:rsidRPr="006037B5">
        <w:t xml:space="preserve">) and reading to Torah. In other words, he’s telling us that our daily </w:t>
      </w:r>
      <w:hyperlink r:id="rId303" w:history="1">
        <w:r w:rsidRPr="006037B5">
          <w:rPr>
            <w:rStyle w:val="Hyperlink"/>
            <w:color w:val="auto"/>
            <w:u w:val="none"/>
          </w:rPr>
          <w:t>prayer</w:t>
        </w:r>
      </w:hyperlink>
      <w:r w:rsidRPr="006037B5">
        <w:t xml:space="preserve"> corresponds on a very deep level to both the </w:t>
      </w:r>
      <w:hyperlink r:id="rId304" w:history="1">
        <w:r w:rsidRPr="006037B5">
          <w:rPr>
            <w:rStyle w:val="Hyperlink"/>
            <w:color w:val="auto"/>
            <w:u w:val="none"/>
          </w:rPr>
          <w:t>Shabbat</w:t>
        </w:r>
      </w:hyperlink>
      <w:r w:rsidRPr="006037B5">
        <w:t xml:space="preserve"> and to the Torah. Rav </w:t>
      </w:r>
      <w:hyperlink r:id="rId305" w:history="1">
        <w:r w:rsidRPr="006037B5">
          <w:rPr>
            <w:rStyle w:val="Hyperlink"/>
            <w:color w:val="auto"/>
            <w:u w:val="none"/>
          </w:rPr>
          <w:t>Yosef</w:t>
        </w:r>
      </w:hyperlink>
      <w:r w:rsidRPr="006037B5">
        <w:t xml:space="preserve"> brings us a </w:t>
      </w:r>
      <w:hyperlink r:id="rId306" w:history="1">
        <w:r w:rsidRPr="006037B5">
          <w:rPr>
            <w:rStyle w:val="Hyperlink"/>
            <w:color w:val="auto"/>
            <w:u w:val="none"/>
          </w:rPr>
          <w:t>new</w:t>
        </w:r>
      </w:hyperlink>
      <w:r w:rsidRPr="006037B5">
        <w:t xml:space="preserve"> </w:t>
      </w:r>
      <w:hyperlink r:id="rId307" w:history="1">
        <w:r w:rsidRPr="006037B5">
          <w:rPr>
            <w:rStyle w:val="Hyperlink"/>
            <w:color w:val="auto"/>
            <w:u w:val="none"/>
          </w:rPr>
          <w:t>connection</w:t>
        </w:r>
      </w:hyperlink>
      <w:r w:rsidRPr="006037B5">
        <w:t xml:space="preserve">, this </w:t>
      </w:r>
      <w:hyperlink r:id="rId308" w:history="1">
        <w:r w:rsidRPr="006037B5">
          <w:rPr>
            <w:rStyle w:val="Hyperlink"/>
            <w:color w:val="auto"/>
            <w:u w:val="none"/>
          </w:rPr>
          <w:t>time</w:t>
        </w:r>
      </w:hyperlink>
      <w:r w:rsidRPr="006037B5">
        <w:t xml:space="preserve"> with the </w:t>
      </w:r>
      <w:hyperlink r:id="rId309" w:history="1">
        <w:r w:rsidRPr="006037B5">
          <w:rPr>
            <w:rStyle w:val="Hyperlink"/>
            <w:color w:val="auto"/>
            <w:u w:val="none"/>
          </w:rPr>
          <w:t>Shema</w:t>
        </w:r>
      </w:hyperlink>
      <w:r w:rsidRPr="006037B5">
        <w:t xml:space="preserve"> which also contains eighteen repetitions of the Divine </w:t>
      </w:r>
      <w:hyperlink r:id="rId310" w:history="1">
        <w:r w:rsidRPr="006037B5">
          <w:rPr>
            <w:rStyle w:val="Hyperlink"/>
            <w:color w:val="auto"/>
            <w:u w:val="none"/>
          </w:rPr>
          <w:t>Name</w:t>
        </w:r>
      </w:hyperlink>
      <w:r w:rsidRPr="006037B5">
        <w:t xml:space="preserve">. The </w:t>
      </w:r>
      <w:hyperlink r:id="rId311" w:history="1">
        <w:r w:rsidRPr="006037B5">
          <w:rPr>
            <w:rStyle w:val="Hyperlink"/>
            <w:color w:val="auto"/>
            <w:u w:val="none"/>
          </w:rPr>
          <w:t>Shema</w:t>
        </w:r>
      </w:hyperlink>
      <w:r w:rsidRPr="006037B5">
        <w:t xml:space="preserve">, as we already </w:t>
      </w:r>
      <w:hyperlink r:id="rId312" w:history="1">
        <w:r w:rsidRPr="006037B5">
          <w:rPr>
            <w:rStyle w:val="Hyperlink"/>
            <w:color w:val="auto"/>
            <w:u w:val="none"/>
          </w:rPr>
          <w:t>know</w:t>
        </w:r>
      </w:hyperlink>
      <w:r w:rsidRPr="006037B5">
        <w:t xml:space="preserve">, is the central declaration of the Unity of All. </w:t>
      </w:r>
      <w:proofErr w:type="gramStart"/>
      <w:r w:rsidRPr="006037B5">
        <w:t>Thus</w:t>
      </w:r>
      <w:proofErr w:type="gramEnd"/>
      <w:r w:rsidRPr="006037B5">
        <w:t xml:space="preserve"> in this </w:t>
      </w:r>
      <w:hyperlink r:id="rId313" w:history="1">
        <w:r w:rsidRPr="006037B5">
          <w:rPr>
            <w:rStyle w:val="Hyperlink"/>
            <w:color w:val="auto"/>
            <w:u w:val="none"/>
          </w:rPr>
          <w:t>prayer</w:t>
        </w:r>
      </w:hyperlink>
      <w:r w:rsidRPr="006037B5">
        <w:t xml:space="preserve"> we approach all that there is which is now further linked with the realm of </w:t>
      </w:r>
      <w:hyperlink r:id="rId314" w:history="1">
        <w:r w:rsidRPr="006037B5">
          <w:rPr>
            <w:rStyle w:val="Hyperlink"/>
            <w:color w:val="auto"/>
            <w:u w:val="none"/>
          </w:rPr>
          <w:t>Shabbat</w:t>
        </w:r>
      </w:hyperlink>
      <w:r w:rsidRPr="006037B5">
        <w:t xml:space="preserve"> and with the Torah.</w:t>
      </w:r>
    </w:p>
    <w:p w14:paraId="11ECBC44" w14:textId="77777777" w:rsidR="003D42A1" w:rsidRPr="006037B5" w:rsidRDefault="003D42A1" w:rsidP="003D42A1"/>
    <w:p w14:paraId="41FF289C" w14:textId="5FEEB688" w:rsidR="003D42A1" w:rsidRPr="006037B5" w:rsidRDefault="003D42A1" w:rsidP="00A46DC9">
      <w:pPr>
        <w:rPr>
          <w:b/>
          <w:bCs/>
        </w:rPr>
      </w:pPr>
      <w:r w:rsidRPr="006037B5">
        <w:rPr>
          <w:b/>
          <w:bCs/>
        </w:rPr>
        <w:t xml:space="preserve">Eighteen In The </w:t>
      </w:r>
      <w:hyperlink r:id="rId315" w:history="1">
        <w:r w:rsidRPr="006037B5">
          <w:rPr>
            <w:rStyle w:val="Hyperlink"/>
            <w:b/>
            <w:bCs/>
            <w:color w:val="auto"/>
            <w:u w:val="none"/>
          </w:rPr>
          <w:t>Body</w:t>
        </w:r>
      </w:hyperlink>
    </w:p>
    <w:p w14:paraId="74C5D371" w14:textId="77777777" w:rsidR="003D42A1" w:rsidRPr="006037B5" w:rsidRDefault="003D42A1" w:rsidP="003D42A1"/>
    <w:p w14:paraId="644D9008" w14:textId="06ABC84D" w:rsidR="003D42A1" w:rsidRPr="006037B5" w:rsidRDefault="003D42A1" w:rsidP="003D42A1">
      <w:r w:rsidRPr="006037B5">
        <w:t xml:space="preserve">Rabbi Tanchum, in the </w:t>
      </w:r>
      <w:hyperlink r:id="rId316" w:history="1">
        <w:r w:rsidRPr="006037B5">
          <w:rPr>
            <w:rStyle w:val="Hyperlink"/>
            <w:color w:val="auto"/>
            <w:u w:val="none"/>
          </w:rPr>
          <w:t>name</w:t>
        </w:r>
      </w:hyperlink>
      <w:r w:rsidRPr="006037B5">
        <w:t xml:space="preserve"> of Rabbi Yehoshua Ben Levy, points out another occurrence of “eighteen” in the primary vertebrae as seen in medieval anatomy (in fact there are additional cervical and tail vertebrae, but the largest set actually does contain eighteen!). The spine! The structure that stands us upright, makes us, in a certain way, human. The spine also represents the vav in the Divine </w:t>
      </w:r>
      <w:hyperlink r:id="rId317" w:history="1">
        <w:r w:rsidRPr="006037B5">
          <w:rPr>
            <w:rStyle w:val="Hyperlink"/>
            <w:color w:val="auto"/>
            <w:u w:val="none"/>
          </w:rPr>
          <w:t>Name</w:t>
        </w:r>
      </w:hyperlink>
      <w:r w:rsidRPr="006037B5">
        <w:t xml:space="preserve">, the connector between the upper and the lower realms. The </w:t>
      </w:r>
      <w:hyperlink r:id="rId318" w:history="1">
        <w:r w:rsidRPr="006037B5">
          <w:rPr>
            <w:rStyle w:val="Hyperlink"/>
            <w:color w:val="auto"/>
            <w:u w:val="none"/>
          </w:rPr>
          <w:t>prayer</w:t>
        </w:r>
      </w:hyperlink>
      <w:r w:rsidRPr="006037B5">
        <w:t xml:space="preserve"> of Eighteen engages us in the ultimate service of life: Bowing to </w:t>
      </w:r>
      <w:hyperlink r:id="rId319" w:history="1">
        <w:r w:rsidRPr="006037B5">
          <w:rPr>
            <w:rStyle w:val="Hyperlink"/>
            <w:color w:val="auto"/>
            <w:u w:val="none"/>
          </w:rPr>
          <w:t>HaShem</w:t>
        </w:r>
      </w:hyperlink>
      <w:r w:rsidRPr="006037B5">
        <w:t xml:space="preserve"> in </w:t>
      </w:r>
      <w:hyperlink r:id="rId320" w:history="1">
        <w:r w:rsidRPr="006037B5">
          <w:rPr>
            <w:rStyle w:val="Hyperlink"/>
            <w:color w:val="auto"/>
            <w:u w:val="none"/>
          </w:rPr>
          <w:t>prayer</w:t>
        </w:r>
      </w:hyperlink>
      <w:r w:rsidRPr="006037B5">
        <w:t>.</w:t>
      </w:r>
    </w:p>
    <w:p w14:paraId="0E9B7806" w14:textId="77777777" w:rsidR="003D42A1" w:rsidRPr="006037B5" w:rsidRDefault="003D42A1" w:rsidP="003D42A1"/>
    <w:p w14:paraId="7D582DFB" w14:textId="4C27BF18" w:rsidR="003D42A1" w:rsidRPr="006037B5" w:rsidRDefault="003D42A1" w:rsidP="003D42A1">
      <w:r w:rsidRPr="006037B5">
        <w:t xml:space="preserve">The spine represents the </w:t>
      </w:r>
      <w:hyperlink r:id="rId321" w:history="1">
        <w:r w:rsidRPr="006037B5">
          <w:rPr>
            <w:rStyle w:val="Hyperlink"/>
            <w:color w:val="auto"/>
            <w:u w:val="none"/>
          </w:rPr>
          <w:t>knowledge</w:t>
        </w:r>
      </w:hyperlink>
      <w:r w:rsidRPr="006037B5">
        <w:t xml:space="preserve"> that </w:t>
      </w:r>
      <w:hyperlink r:id="rId322" w:history="1">
        <w:r w:rsidRPr="006037B5">
          <w:rPr>
            <w:rStyle w:val="Hyperlink"/>
            <w:color w:val="auto"/>
            <w:u w:val="none"/>
          </w:rPr>
          <w:t>HaShem</w:t>
        </w:r>
      </w:hyperlink>
      <w:r w:rsidRPr="006037B5">
        <w:t xml:space="preserve"> sees all of our actions, because the spine is the part of the central nervous system that directs every action and movement that a person makes, which are being watched by </w:t>
      </w:r>
      <w:hyperlink r:id="rId323" w:history="1">
        <w:r w:rsidRPr="006037B5">
          <w:rPr>
            <w:rStyle w:val="Hyperlink"/>
            <w:color w:val="auto"/>
            <w:u w:val="none"/>
          </w:rPr>
          <w:t>HaShem</w:t>
        </w:r>
      </w:hyperlink>
      <w:r w:rsidRPr="006037B5">
        <w:t xml:space="preserve">. In addition, </w:t>
      </w:r>
      <w:hyperlink r:id="rId324" w:history="1">
        <w:r w:rsidRPr="006037B5">
          <w:rPr>
            <w:rStyle w:val="Hyperlink"/>
            <w:color w:val="auto"/>
            <w:u w:val="none"/>
          </w:rPr>
          <w:t>HaShem</w:t>
        </w:r>
      </w:hyperlink>
      <w:r w:rsidRPr="006037B5">
        <w:t xml:space="preserve"> will take </w:t>
      </w:r>
      <w:hyperlink r:id="rId325" w:history="1">
        <w:r w:rsidRPr="006037B5">
          <w:rPr>
            <w:rStyle w:val="Hyperlink"/>
            <w:color w:val="auto"/>
            <w:u w:val="none"/>
          </w:rPr>
          <w:t>one</w:t>
        </w:r>
      </w:hyperlink>
      <w:r w:rsidRPr="006037B5">
        <w:t xml:space="preserve"> vertebrae (the luz bone) from the spine and rebuild the </w:t>
      </w:r>
      <w:hyperlink r:id="rId326" w:history="1">
        <w:r w:rsidRPr="006037B5">
          <w:rPr>
            <w:rStyle w:val="Hyperlink"/>
            <w:color w:val="auto"/>
            <w:u w:val="none"/>
          </w:rPr>
          <w:t>body</w:t>
        </w:r>
      </w:hyperlink>
      <w:r w:rsidRPr="006037B5">
        <w:t xml:space="preserve"> from it at the </w:t>
      </w:r>
      <w:hyperlink r:id="rId327" w:history="1">
        <w:r w:rsidRPr="006037B5">
          <w:rPr>
            <w:rStyle w:val="Hyperlink"/>
            <w:color w:val="auto"/>
            <w:u w:val="none"/>
          </w:rPr>
          <w:t>time</w:t>
        </w:r>
      </w:hyperlink>
      <w:r w:rsidRPr="006037B5">
        <w:t xml:space="preserve"> of the </w:t>
      </w:r>
      <w:hyperlink r:id="rId328" w:history="1">
        <w:r w:rsidRPr="006037B5">
          <w:rPr>
            <w:rStyle w:val="Hyperlink"/>
            <w:color w:val="auto"/>
            <w:u w:val="none"/>
          </w:rPr>
          <w:t>resurrection</w:t>
        </w:r>
      </w:hyperlink>
      <w:r w:rsidRPr="006037B5">
        <w:t xml:space="preserve">. The spine therefore alludes to the belief that </w:t>
      </w:r>
      <w:hyperlink r:id="rId329" w:history="1">
        <w:r w:rsidRPr="006037B5">
          <w:rPr>
            <w:rStyle w:val="Hyperlink"/>
            <w:color w:val="auto"/>
            <w:u w:val="none"/>
          </w:rPr>
          <w:t>HaShem</w:t>
        </w:r>
      </w:hyperlink>
      <w:r w:rsidRPr="006037B5">
        <w:t xml:space="preserve"> will give </w:t>
      </w:r>
      <w:hyperlink r:id="rId330" w:history="1">
        <w:r w:rsidRPr="006037B5">
          <w:rPr>
            <w:rStyle w:val="Hyperlink"/>
            <w:color w:val="auto"/>
            <w:u w:val="none"/>
          </w:rPr>
          <w:t>eternal life</w:t>
        </w:r>
      </w:hyperlink>
      <w:r w:rsidRPr="006037B5">
        <w:t xml:space="preserve"> to those who follow His ways.</w:t>
      </w:r>
    </w:p>
    <w:p w14:paraId="3AE8F20A" w14:textId="77777777" w:rsidR="003D42A1" w:rsidRPr="006037B5" w:rsidRDefault="003D42A1" w:rsidP="003D42A1"/>
    <w:p w14:paraId="159A4D37" w14:textId="29812EC1" w:rsidR="003D42A1" w:rsidRPr="006037B5" w:rsidRDefault="003D42A1" w:rsidP="003D42A1">
      <w:pPr>
        <w:ind w:left="288" w:right="288"/>
        <w:rPr>
          <w:i/>
        </w:rPr>
      </w:pPr>
      <w:hyperlink r:id="rId331" w:history="1">
        <w:r w:rsidRPr="006037B5">
          <w:rPr>
            <w:rStyle w:val="Hyperlink"/>
            <w:i/>
            <w:color w:val="auto"/>
            <w:u w:val="none"/>
          </w:rPr>
          <w:t>Zohar</w:t>
        </w:r>
      </w:hyperlink>
      <w:r w:rsidRPr="006037B5">
        <w:rPr>
          <w:b/>
          <w:i/>
        </w:rPr>
        <w:t xml:space="preserve"> 821</w:t>
      </w:r>
      <w:r w:rsidRPr="006037B5">
        <w:rPr>
          <w:i/>
        </w:rPr>
        <w:t xml:space="preserve"> Lulav is Righteous </w:t>
      </w:r>
      <w:hyperlink r:id="rId332" w:history="1">
        <w:r w:rsidRPr="006037B5">
          <w:rPr>
            <w:rStyle w:val="Hyperlink"/>
            <w:i/>
            <w:color w:val="auto"/>
            <w:u w:val="none"/>
          </w:rPr>
          <w:t>One</w:t>
        </w:r>
      </w:hyperlink>
      <w:r w:rsidRPr="006037B5">
        <w:rPr>
          <w:i/>
        </w:rPr>
        <w:t xml:space="preserve">, NAMELY, YESOD, for the Lulav is like the spinal chord that contains eighteen vertebrae, corresponding to the eighteen shaking movements with the Lulav. And they correspond to the eighteen blessings of the </w:t>
      </w:r>
      <w:hyperlink r:id="rId333" w:history="1">
        <w:r w:rsidRPr="006037B5">
          <w:rPr>
            <w:rStyle w:val="Hyperlink"/>
            <w:i/>
            <w:color w:val="auto"/>
            <w:u w:val="none"/>
          </w:rPr>
          <w:t>Amidah</w:t>
        </w:r>
      </w:hyperlink>
      <w:r w:rsidRPr="006037B5">
        <w:rPr>
          <w:i/>
        </w:rPr>
        <w:t xml:space="preserve"> </w:t>
      </w:r>
      <w:hyperlink r:id="rId334" w:history="1">
        <w:r w:rsidRPr="006037B5">
          <w:rPr>
            <w:rStyle w:val="Hyperlink"/>
            <w:i/>
            <w:color w:val="auto"/>
            <w:u w:val="none"/>
          </w:rPr>
          <w:t>prayer</w:t>
        </w:r>
      </w:hyperlink>
      <w:r w:rsidRPr="006037B5">
        <w:rPr>
          <w:i/>
        </w:rPr>
        <w:t xml:space="preserve">, and they correspond to the eighteen mentions, NAMELY, THE NAMES OF YUD HEI VAV HEI, in “Ascribe to </w:t>
      </w:r>
      <w:hyperlink r:id="rId335" w:history="1">
        <w:r w:rsidRPr="006037B5">
          <w:rPr>
            <w:rStyle w:val="Hyperlink"/>
            <w:i/>
            <w:color w:val="auto"/>
            <w:u w:val="none"/>
          </w:rPr>
          <w:t>HaShem</w:t>
        </w:r>
      </w:hyperlink>
      <w:r w:rsidRPr="006037B5">
        <w:rPr>
          <w:i/>
        </w:rPr>
        <w:t>, O you mighty” (</w:t>
      </w:r>
      <w:r w:rsidR="00A46DC9" w:rsidRPr="006037B5">
        <w:rPr>
          <w:i/>
        </w:rPr>
        <w:t>Tehillim</w:t>
      </w:r>
      <w:r w:rsidRPr="006037B5">
        <w:rPr>
          <w:i/>
        </w:rPr>
        <w:t xml:space="preserve"> 29:1), and the eighteen times that the Divine </w:t>
      </w:r>
      <w:hyperlink r:id="rId336" w:history="1">
        <w:r w:rsidRPr="006037B5">
          <w:rPr>
            <w:rStyle w:val="Hyperlink"/>
            <w:i/>
            <w:color w:val="auto"/>
            <w:u w:val="none"/>
          </w:rPr>
          <w:t>Name</w:t>
        </w:r>
      </w:hyperlink>
      <w:r w:rsidRPr="006037B5">
        <w:rPr>
          <w:i/>
        </w:rPr>
        <w:t xml:space="preserve"> is mentioned in the recital of the Sh</w:t>
      </w:r>
      <w:r w:rsidR="00A46DC9" w:rsidRPr="006037B5">
        <w:rPr>
          <w:i/>
        </w:rPr>
        <w:t>e</w:t>
      </w:r>
      <w:r w:rsidRPr="006037B5">
        <w:rPr>
          <w:i/>
        </w:rPr>
        <w:t xml:space="preserve">ma. And the Lulav is shaken in </w:t>
      </w:r>
      <w:hyperlink r:id="rId337" w:history="1">
        <w:r w:rsidRPr="006037B5">
          <w:rPr>
            <w:rStyle w:val="Hyperlink"/>
            <w:i/>
            <w:color w:val="auto"/>
            <w:u w:val="none"/>
          </w:rPr>
          <w:t>six</w:t>
        </w:r>
      </w:hyperlink>
      <w:r w:rsidRPr="006037B5">
        <w:rPr>
          <w:i/>
        </w:rPr>
        <w:t xml:space="preserve"> directions: SOUTH, NORTH, </w:t>
      </w:r>
      <w:hyperlink r:id="rId338" w:history="1">
        <w:r w:rsidRPr="006037B5">
          <w:rPr>
            <w:rStyle w:val="Hyperlink"/>
            <w:i/>
            <w:color w:val="auto"/>
            <w:u w:val="none"/>
          </w:rPr>
          <w:t>EAST</w:t>
        </w:r>
      </w:hyperlink>
      <w:r w:rsidRPr="006037B5">
        <w:rPr>
          <w:i/>
        </w:rPr>
        <w:t xml:space="preserve">, UP, DOWN AND WEST, which makes </w:t>
      </w:r>
      <w:hyperlink r:id="rId339" w:history="1">
        <w:r w:rsidRPr="006037B5">
          <w:rPr>
            <w:rStyle w:val="Hyperlink"/>
            <w:i/>
            <w:color w:val="auto"/>
            <w:u w:val="none"/>
          </w:rPr>
          <w:t>six</w:t>
        </w:r>
      </w:hyperlink>
      <w:r w:rsidRPr="006037B5">
        <w:rPr>
          <w:i/>
        </w:rPr>
        <w:t xml:space="preserve">, and it is shaken </w:t>
      </w:r>
      <w:hyperlink r:id="rId340" w:history="1">
        <w:r w:rsidRPr="006037B5">
          <w:rPr>
            <w:rStyle w:val="Hyperlink"/>
            <w:i/>
            <w:color w:val="auto"/>
            <w:u w:val="none"/>
          </w:rPr>
          <w:t>three</w:t>
        </w:r>
      </w:hyperlink>
      <w:r w:rsidRPr="006037B5">
        <w:rPr>
          <w:i/>
        </w:rPr>
        <w:t xml:space="preserve"> times in each direction, MAKING a total of eighteen. </w:t>
      </w:r>
    </w:p>
    <w:p w14:paraId="5B90F9D1" w14:textId="77777777" w:rsidR="003D42A1" w:rsidRPr="006037B5" w:rsidRDefault="003D42A1" w:rsidP="003D42A1"/>
    <w:p w14:paraId="63CCA1A9" w14:textId="77777777" w:rsidR="003D42A1" w:rsidRPr="006037B5" w:rsidRDefault="003D42A1" w:rsidP="00A46DC9">
      <w:pPr>
        <w:rPr>
          <w:b/>
          <w:bCs/>
        </w:rPr>
      </w:pPr>
      <w:r w:rsidRPr="006037B5">
        <w:rPr>
          <w:b/>
          <w:bCs/>
        </w:rPr>
        <w:t>Eighteen and the Menorah</w:t>
      </w:r>
    </w:p>
    <w:p w14:paraId="3C62CF53" w14:textId="77777777" w:rsidR="003D42A1" w:rsidRPr="006037B5" w:rsidRDefault="003D42A1" w:rsidP="003D42A1"/>
    <w:p w14:paraId="35B87174" w14:textId="48016728" w:rsidR="003D42A1" w:rsidRPr="006037B5" w:rsidRDefault="003D42A1" w:rsidP="003D42A1">
      <w:r w:rsidRPr="006037B5">
        <w:t>Bamidbar (</w:t>
      </w:r>
      <w:hyperlink r:id="rId341" w:history="1">
        <w:r w:rsidRPr="006037B5">
          <w:rPr>
            <w:rStyle w:val="Hyperlink"/>
            <w:color w:val="auto"/>
            <w:u w:val="none"/>
          </w:rPr>
          <w:t>Numbers</w:t>
        </w:r>
      </w:hyperlink>
      <w:r w:rsidRPr="006037B5">
        <w:t xml:space="preserve">) 1:1 has eighteen words in </w:t>
      </w:r>
      <w:hyperlink r:id="rId342" w:history="1">
        <w:r w:rsidRPr="006037B5">
          <w:rPr>
            <w:rStyle w:val="Hyperlink"/>
            <w:color w:val="auto"/>
            <w:u w:val="none"/>
          </w:rPr>
          <w:t>Hebrew</w:t>
        </w:r>
      </w:hyperlink>
      <w:r w:rsidRPr="006037B5">
        <w:t>. These resonate with the fact that the Menorah was to be eighteen handbreadths in height:</w:t>
      </w:r>
    </w:p>
    <w:p w14:paraId="7FE541DC" w14:textId="77777777" w:rsidR="003D42A1" w:rsidRPr="006037B5" w:rsidRDefault="003D42A1" w:rsidP="003D42A1"/>
    <w:p w14:paraId="191C8325" w14:textId="5C641B47" w:rsidR="003D42A1" w:rsidRPr="006037B5" w:rsidRDefault="003D42A1" w:rsidP="003D42A1">
      <w:pPr>
        <w:ind w:left="288" w:right="288"/>
        <w:rPr>
          <w:i/>
        </w:rPr>
      </w:pPr>
      <w:r w:rsidRPr="006037B5">
        <w:rPr>
          <w:b/>
          <w:i/>
        </w:rPr>
        <w:t>Menachoth 28b</w:t>
      </w:r>
      <w:r w:rsidRPr="006037B5">
        <w:rPr>
          <w:i/>
        </w:rPr>
        <w:t xml:space="preserve"> Samuel said in the </w:t>
      </w:r>
      <w:hyperlink r:id="rId343" w:history="1">
        <w:r w:rsidRPr="006037B5">
          <w:rPr>
            <w:rStyle w:val="Hyperlink"/>
            <w:i/>
            <w:color w:val="auto"/>
            <w:u w:val="none"/>
          </w:rPr>
          <w:t>name</w:t>
        </w:r>
      </w:hyperlink>
      <w:r w:rsidRPr="006037B5">
        <w:rPr>
          <w:i/>
        </w:rPr>
        <w:t xml:space="preserve"> of an old scholar, The height of the candlestick was eighteen handbreadths: </w:t>
      </w:r>
      <w:hyperlink r:id="rId344" w:history="1">
        <w:r w:rsidRPr="006037B5">
          <w:rPr>
            <w:rStyle w:val="Hyperlink"/>
            <w:i/>
            <w:color w:val="auto"/>
            <w:u w:val="none"/>
          </w:rPr>
          <w:t>three</w:t>
        </w:r>
      </w:hyperlink>
      <w:r w:rsidRPr="006037B5">
        <w:rPr>
          <w:i/>
        </w:rPr>
        <w:t xml:space="preserve"> handbreadths for the base and the </w:t>
      </w:r>
      <w:hyperlink r:id="rId345" w:history="1">
        <w:r w:rsidRPr="006037B5">
          <w:rPr>
            <w:rStyle w:val="Hyperlink"/>
            <w:i/>
            <w:color w:val="auto"/>
            <w:u w:val="none"/>
          </w:rPr>
          <w:t>flower</w:t>
        </w:r>
      </w:hyperlink>
      <w:r w:rsidRPr="006037B5">
        <w:rPr>
          <w:i/>
        </w:rPr>
        <w:t xml:space="preserve"> upon it, </w:t>
      </w:r>
      <w:hyperlink r:id="rId346" w:history="1">
        <w:r w:rsidRPr="006037B5">
          <w:rPr>
            <w:rStyle w:val="Hyperlink"/>
            <w:i/>
            <w:color w:val="auto"/>
            <w:u w:val="none"/>
          </w:rPr>
          <w:t>two</w:t>
        </w:r>
      </w:hyperlink>
      <w:r w:rsidRPr="006037B5">
        <w:rPr>
          <w:i/>
        </w:rPr>
        <w:t xml:space="preserve"> handbreadths plain, </w:t>
      </w:r>
      <w:hyperlink r:id="rId347" w:history="1">
        <w:r w:rsidRPr="006037B5">
          <w:rPr>
            <w:rStyle w:val="Hyperlink"/>
            <w:i/>
            <w:color w:val="auto"/>
            <w:u w:val="none"/>
          </w:rPr>
          <w:t>one</w:t>
        </w:r>
      </w:hyperlink>
      <w:r w:rsidRPr="006037B5">
        <w:rPr>
          <w:i/>
        </w:rPr>
        <w:t xml:space="preserve"> handbreadth for cup, knop and </w:t>
      </w:r>
      <w:hyperlink r:id="rId348" w:history="1">
        <w:r w:rsidRPr="006037B5">
          <w:rPr>
            <w:rStyle w:val="Hyperlink"/>
            <w:i/>
            <w:color w:val="auto"/>
            <w:u w:val="none"/>
          </w:rPr>
          <w:t>flower</w:t>
        </w:r>
      </w:hyperlink>
      <w:r w:rsidRPr="006037B5">
        <w:rPr>
          <w:i/>
        </w:rPr>
        <w:t xml:space="preserve">, again </w:t>
      </w:r>
      <w:hyperlink r:id="rId349" w:history="1">
        <w:r w:rsidRPr="006037B5">
          <w:rPr>
            <w:rStyle w:val="Hyperlink"/>
            <w:i/>
            <w:color w:val="auto"/>
            <w:u w:val="none"/>
          </w:rPr>
          <w:t>two</w:t>
        </w:r>
      </w:hyperlink>
      <w:r w:rsidRPr="006037B5">
        <w:rPr>
          <w:i/>
        </w:rPr>
        <w:t xml:space="preserve"> handbreadths plain, </w:t>
      </w:r>
      <w:hyperlink r:id="rId350" w:history="1">
        <w:r w:rsidRPr="006037B5">
          <w:rPr>
            <w:rStyle w:val="Hyperlink"/>
            <w:i/>
            <w:color w:val="auto"/>
            <w:u w:val="none"/>
          </w:rPr>
          <w:t>one</w:t>
        </w:r>
      </w:hyperlink>
      <w:r w:rsidRPr="006037B5">
        <w:rPr>
          <w:i/>
        </w:rPr>
        <w:t xml:space="preserve"> handbreadth for a knop out of which </w:t>
      </w:r>
      <w:hyperlink r:id="rId351" w:history="1">
        <w:r w:rsidRPr="006037B5">
          <w:rPr>
            <w:rStyle w:val="Hyperlink"/>
            <w:i/>
            <w:color w:val="auto"/>
            <w:u w:val="none"/>
          </w:rPr>
          <w:t>two</w:t>
        </w:r>
      </w:hyperlink>
      <w:r w:rsidRPr="006037B5">
        <w:rPr>
          <w:i/>
        </w:rPr>
        <w:t xml:space="preserve"> branches come forth, </w:t>
      </w:r>
      <w:hyperlink r:id="rId352" w:history="1">
        <w:r w:rsidRPr="006037B5">
          <w:rPr>
            <w:rStyle w:val="Hyperlink"/>
            <w:i/>
            <w:color w:val="auto"/>
            <w:u w:val="none"/>
          </w:rPr>
          <w:t>one</w:t>
        </w:r>
      </w:hyperlink>
      <w:r w:rsidRPr="006037B5">
        <w:rPr>
          <w:i/>
        </w:rPr>
        <w:t xml:space="preserve"> on each side, extending and rising to the same height as the candlestick, then </w:t>
      </w:r>
      <w:hyperlink r:id="rId353" w:history="1">
        <w:r w:rsidRPr="006037B5">
          <w:rPr>
            <w:rStyle w:val="Hyperlink"/>
            <w:i/>
            <w:color w:val="auto"/>
            <w:u w:val="none"/>
          </w:rPr>
          <w:t>one</w:t>
        </w:r>
      </w:hyperlink>
      <w:r w:rsidRPr="006037B5">
        <w:rPr>
          <w:i/>
        </w:rPr>
        <w:t xml:space="preserve"> handbreadth plain, </w:t>
      </w:r>
      <w:hyperlink r:id="rId354" w:history="1">
        <w:r w:rsidRPr="006037B5">
          <w:rPr>
            <w:rStyle w:val="Hyperlink"/>
            <w:i/>
            <w:color w:val="auto"/>
            <w:u w:val="none"/>
          </w:rPr>
          <w:t>one</w:t>
        </w:r>
      </w:hyperlink>
      <w:r w:rsidRPr="006037B5">
        <w:rPr>
          <w:i/>
        </w:rPr>
        <w:t xml:space="preserve"> handbreadth for a knop out of which </w:t>
      </w:r>
      <w:hyperlink r:id="rId355" w:history="1">
        <w:r w:rsidRPr="006037B5">
          <w:rPr>
            <w:rStyle w:val="Hyperlink"/>
            <w:i/>
            <w:color w:val="auto"/>
            <w:u w:val="none"/>
          </w:rPr>
          <w:t>two</w:t>
        </w:r>
      </w:hyperlink>
      <w:r w:rsidRPr="006037B5">
        <w:rPr>
          <w:i/>
        </w:rPr>
        <w:t xml:space="preserve"> branches come forth, </w:t>
      </w:r>
      <w:hyperlink r:id="rId356" w:history="1">
        <w:r w:rsidRPr="006037B5">
          <w:rPr>
            <w:rStyle w:val="Hyperlink"/>
            <w:i/>
            <w:color w:val="auto"/>
            <w:u w:val="none"/>
          </w:rPr>
          <w:t>one</w:t>
        </w:r>
      </w:hyperlink>
      <w:r w:rsidRPr="006037B5">
        <w:rPr>
          <w:i/>
        </w:rPr>
        <w:t xml:space="preserve"> on each side, extending and rising to the same height as the candlestick, then again </w:t>
      </w:r>
      <w:hyperlink r:id="rId357" w:history="1">
        <w:r w:rsidRPr="006037B5">
          <w:rPr>
            <w:rStyle w:val="Hyperlink"/>
            <w:i/>
            <w:color w:val="auto"/>
            <w:u w:val="none"/>
          </w:rPr>
          <w:t>one</w:t>
        </w:r>
      </w:hyperlink>
      <w:r w:rsidRPr="006037B5">
        <w:rPr>
          <w:i/>
        </w:rPr>
        <w:t xml:space="preserve"> handbreadth plain, and </w:t>
      </w:r>
      <w:hyperlink r:id="rId358" w:history="1">
        <w:r w:rsidRPr="006037B5">
          <w:rPr>
            <w:rStyle w:val="Hyperlink"/>
            <w:i/>
            <w:color w:val="auto"/>
            <w:u w:val="none"/>
          </w:rPr>
          <w:t>one</w:t>
        </w:r>
      </w:hyperlink>
      <w:r w:rsidRPr="006037B5">
        <w:rPr>
          <w:i/>
        </w:rPr>
        <w:t xml:space="preserve"> handbreadth for a knop out of which </w:t>
      </w:r>
      <w:hyperlink r:id="rId359" w:history="1">
        <w:r w:rsidRPr="006037B5">
          <w:rPr>
            <w:rStyle w:val="Hyperlink"/>
            <w:i/>
            <w:color w:val="auto"/>
            <w:u w:val="none"/>
          </w:rPr>
          <w:t>two</w:t>
        </w:r>
      </w:hyperlink>
      <w:r w:rsidRPr="006037B5">
        <w:rPr>
          <w:i/>
        </w:rPr>
        <w:t xml:space="preserve"> branches come forth, </w:t>
      </w:r>
      <w:hyperlink r:id="rId360" w:history="1">
        <w:r w:rsidRPr="006037B5">
          <w:rPr>
            <w:rStyle w:val="Hyperlink"/>
            <w:i/>
            <w:color w:val="auto"/>
            <w:u w:val="none"/>
          </w:rPr>
          <w:t>one</w:t>
        </w:r>
      </w:hyperlink>
      <w:r w:rsidRPr="006037B5">
        <w:rPr>
          <w:i/>
        </w:rPr>
        <w:t xml:space="preserve"> on each side, extending and rising to the same height as the candlestick, and then </w:t>
      </w:r>
      <w:hyperlink r:id="rId361" w:history="1">
        <w:r w:rsidRPr="006037B5">
          <w:rPr>
            <w:rStyle w:val="Hyperlink"/>
            <w:i/>
            <w:color w:val="auto"/>
            <w:u w:val="none"/>
          </w:rPr>
          <w:t>two</w:t>
        </w:r>
      </w:hyperlink>
      <w:r w:rsidRPr="006037B5">
        <w:rPr>
          <w:i/>
        </w:rPr>
        <w:t xml:space="preserve"> handbreadths plain; there now remained </w:t>
      </w:r>
      <w:hyperlink r:id="rId362" w:history="1">
        <w:r w:rsidRPr="006037B5">
          <w:rPr>
            <w:rStyle w:val="Hyperlink"/>
            <w:i/>
            <w:color w:val="auto"/>
            <w:u w:val="none"/>
          </w:rPr>
          <w:t>three</w:t>
        </w:r>
      </w:hyperlink>
      <w:r w:rsidRPr="006037B5">
        <w:rPr>
          <w:i/>
        </w:rPr>
        <w:t xml:space="preserve"> handbreadths, in which space were </w:t>
      </w:r>
      <w:hyperlink r:id="rId363" w:history="1">
        <w:r w:rsidRPr="006037B5">
          <w:rPr>
            <w:rStyle w:val="Hyperlink"/>
            <w:i/>
            <w:color w:val="auto"/>
            <w:u w:val="none"/>
          </w:rPr>
          <w:t>three</w:t>
        </w:r>
      </w:hyperlink>
      <w:r w:rsidRPr="006037B5">
        <w:rPr>
          <w:i/>
        </w:rPr>
        <w:t xml:space="preserve"> cups, a knop and a </w:t>
      </w:r>
      <w:hyperlink r:id="rId364" w:history="1">
        <w:r w:rsidRPr="006037B5">
          <w:rPr>
            <w:rStyle w:val="Hyperlink"/>
            <w:i/>
            <w:color w:val="auto"/>
            <w:u w:val="none"/>
          </w:rPr>
          <w:t>flower</w:t>
        </w:r>
      </w:hyperlink>
      <w:r w:rsidRPr="006037B5">
        <w:rPr>
          <w:i/>
        </w:rPr>
        <w:t>.</w:t>
      </w:r>
    </w:p>
    <w:p w14:paraId="75DFDD68" w14:textId="77777777" w:rsidR="003D42A1" w:rsidRPr="006037B5" w:rsidRDefault="003D42A1" w:rsidP="003D42A1"/>
    <w:p w14:paraId="283DDD1D" w14:textId="37542A09" w:rsidR="003D42A1" w:rsidRPr="006037B5" w:rsidRDefault="003D42A1" w:rsidP="003D42A1">
      <w:r w:rsidRPr="006037B5">
        <w:t xml:space="preserve">The same may be learned from the cleansing procedure. The cleaning could have been done without recourse to a set of steps, because the Menorah was only eighteen </w:t>
      </w:r>
      <w:proofErr w:type="spellStart"/>
      <w:r w:rsidRPr="006037B5">
        <w:rPr>
          <w:i/>
          <w:iCs/>
        </w:rPr>
        <w:t>tefachim</w:t>
      </w:r>
      <w:proofErr w:type="spellEnd"/>
      <w:r w:rsidRPr="006037B5">
        <w:t xml:space="preserve"> (approximately </w:t>
      </w:r>
      <w:hyperlink r:id="rId365" w:history="1">
        <w:r w:rsidRPr="006037B5">
          <w:rPr>
            <w:rStyle w:val="Hyperlink"/>
            <w:color w:val="auto"/>
            <w:u w:val="none"/>
          </w:rPr>
          <w:t>five</w:t>
        </w:r>
      </w:hyperlink>
      <w:r w:rsidRPr="006037B5">
        <w:t xml:space="preserve"> and </w:t>
      </w:r>
      <w:hyperlink r:id="rId366" w:history="1">
        <w:r w:rsidRPr="006037B5">
          <w:rPr>
            <w:rStyle w:val="Hyperlink"/>
            <w:color w:val="auto"/>
            <w:u w:val="none"/>
          </w:rPr>
          <w:t>one</w:t>
        </w:r>
      </w:hyperlink>
      <w:r w:rsidRPr="006037B5">
        <w:t xml:space="preserve">-quarter </w:t>
      </w:r>
      <w:hyperlink r:id="rId367" w:history="1">
        <w:r w:rsidRPr="006037B5">
          <w:rPr>
            <w:rStyle w:val="Hyperlink"/>
            <w:color w:val="auto"/>
            <w:u w:val="none"/>
          </w:rPr>
          <w:t>feet</w:t>
        </w:r>
      </w:hyperlink>
      <w:r w:rsidRPr="006037B5">
        <w:t xml:space="preserve">) high. If we could rely on presumptions and evaluations, a cleaning done from ground level would allow us to confidently say the Menorah is perfectly </w:t>
      </w:r>
      <w:hyperlink r:id="rId368" w:history="1">
        <w:r w:rsidRPr="006037B5">
          <w:rPr>
            <w:rStyle w:val="Hyperlink"/>
            <w:color w:val="auto"/>
            <w:u w:val="none"/>
          </w:rPr>
          <w:t>clean</w:t>
        </w:r>
      </w:hyperlink>
      <w:r w:rsidRPr="006037B5">
        <w:t xml:space="preserve"> and ready. But we may not rely on anything, and we must </w:t>
      </w:r>
      <w:hyperlink r:id="rId369" w:history="1">
        <w:r w:rsidRPr="006037B5">
          <w:rPr>
            <w:rStyle w:val="Hyperlink"/>
            <w:color w:val="auto"/>
            <w:u w:val="none"/>
          </w:rPr>
          <w:t>know</w:t>
        </w:r>
      </w:hyperlink>
      <w:r w:rsidRPr="006037B5">
        <w:t xml:space="preserve"> absolutely, by looking </w:t>
      </w:r>
      <w:r w:rsidRPr="006037B5">
        <w:rPr>
          <w:i/>
          <w:iCs/>
        </w:rPr>
        <w:t>downwards into</w:t>
      </w:r>
      <w:r w:rsidRPr="006037B5">
        <w:t xml:space="preserve"> the lamps, that they are perfectly </w:t>
      </w:r>
      <w:hyperlink r:id="rId370" w:history="1">
        <w:r w:rsidRPr="006037B5">
          <w:rPr>
            <w:rStyle w:val="Hyperlink"/>
            <w:color w:val="auto"/>
            <w:u w:val="none"/>
          </w:rPr>
          <w:t>clean</w:t>
        </w:r>
      </w:hyperlink>
      <w:r w:rsidRPr="006037B5">
        <w:t xml:space="preserve"> and ready. Similarly, when we </w:t>
      </w:r>
      <w:hyperlink r:id="rId371" w:history="1">
        <w:r w:rsidRPr="006037B5">
          <w:rPr>
            <w:rStyle w:val="Hyperlink"/>
            <w:color w:val="auto"/>
            <w:u w:val="none"/>
          </w:rPr>
          <w:t>teach</w:t>
        </w:r>
      </w:hyperlink>
      <w:r w:rsidRPr="006037B5">
        <w:t xml:space="preserve"> others to avoid </w:t>
      </w:r>
      <w:hyperlink r:id="rId372" w:history="1">
        <w:r w:rsidRPr="006037B5">
          <w:rPr>
            <w:rStyle w:val="Hyperlink"/>
            <w:color w:val="auto"/>
            <w:u w:val="none"/>
          </w:rPr>
          <w:t>sin</w:t>
        </w:r>
      </w:hyperlink>
      <w:r w:rsidRPr="006037B5">
        <w:t xml:space="preserve"> and develop good character traits, we must do so fastidiously and with perfectionism.</w:t>
      </w:r>
    </w:p>
    <w:p w14:paraId="68585E99" w14:textId="77777777" w:rsidR="003D42A1" w:rsidRPr="006037B5" w:rsidRDefault="003D42A1" w:rsidP="003D42A1"/>
    <w:p w14:paraId="21321536" w14:textId="7138F247" w:rsidR="003D42A1" w:rsidRPr="006037B5" w:rsidRDefault="003D42A1" w:rsidP="00BF7806">
      <w:pPr>
        <w:keepNext/>
        <w:keepLines/>
        <w:rPr>
          <w:b/>
          <w:bCs/>
        </w:rPr>
      </w:pPr>
      <w:hyperlink r:id="rId373" w:history="1">
        <w:r w:rsidRPr="006037B5">
          <w:rPr>
            <w:rStyle w:val="Hyperlink"/>
            <w:b/>
            <w:bCs/>
            <w:color w:val="auto"/>
            <w:u w:val="none"/>
          </w:rPr>
          <w:t>Marriage</w:t>
        </w:r>
      </w:hyperlink>
      <w:r w:rsidRPr="006037B5">
        <w:rPr>
          <w:b/>
          <w:bCs/>
        </w:rPr>
        <w:t xml:space="preserve"> At Eighteen</w:t>
      </w:r>
    </w:p>
    <w:p w14:paraId="1964753D" w14:textId="77777777" w:rsidR="003D42A1" w:rsidRPr="006037B5" w:rsidRDefault="003D42A1" w:rsidP="00BF7806">
      <w:pPr>
        <w:keepNext/>
        <w:keepLines/>
      </w:pPr>
    </w:p>
    <w:p w14:paraId="3DF2569D" w14:textId="233CF14D" w:rsidR="003D42A1" w:rsidRPr="006037B5" w:rsidRDefault="003D42A1" w:rsidP="003D42A1">
      <w:r w:rsidRPr="006037B5">
        <w:t xml:space="preserve">The </w:t>
      </w:r>
      <w:hyperlink r:id="rId374" w:history="1">
        <w:r w:rsidRPr="006037B5">
          <w:rPr>
            <w:rStyle w:val="Hyperlink"/>
            <w:color w:val="auto"/>
            <w:u w:val="none"/>
          </w:rPr>
          <w:t>Mishna</w:t>
        </w:r>
      </w:hyperlink>
      <w:r w:rsidRPr="006037B5">
        <w:t xml:space="preserve"> indicates that 18 is the age for </w:t>
      </w:r>
      <w:hyperlink r:id="rId375" w:history="1">
        <w:r w:rsidRPr="006037B5">
          <w:rPr>
            <w:rStyle w:val="Hyperlink"/>
            <w:color w:val="auto"/>
            <w:u w:val="none"/>
          </w:rPr>
          <w:t>marriage</w:t>
        </w:r>
      </w:hyperlink>
      <w:r w:rsidRPr="006037B5">
        <w:t>:</w:t>
      </w:r>
    </w:p>
    <w:p w14:paraId="14F19A62" w14:textId="77777777" w:rsidR="003D42A1" w:rsidRPr="006037B5" w:rsidRDefault="003D42A1" w:rsidP="003D42A1"/>
    <w:p w14:paraId="13BC50CF" w14:textId="77777777" w:rsidR="003D42A1" w:rsidRPr="006037B5" w:rsidRDefault="003D42A1" w:rsidP="003D42A1">
      <w:pPr>
        <w:rPr>
          <w:iCs/>
        </w:rPr>
      </w:pPr>
      <w:r w:rsidRPr="006037B5">
        <w:rPr>
          <w:i/>
          <w:iCs/>
        </w:rPr>
        <w:t>Pirkei Avot 5:21</w:t>
      </w:r>
      <w:r w:rsidRPr="006037B5">
        <w:rPr>
          <w:iCs/>
        </w:rPr>
        <w:t xml:space="preserve"> </w:t>
      </w:r>
    </w:p>
    <w:p w14:paraId="3A74D94F" w14:textId="46999018" w:rsidR="003D42A1" w:rsidRPr="006037B5" w:rsidRDefault="003D42A1" w:rsidP="003D42A1">
      <w:r w:rsidRPr="006037B5">
        <w:t xml:space="preserve">At </w:t>
      </w:r>
      <w:hyperlink r:id="rId376" w:history="1">
        <w:r w:rsidRPr="006037B5">
          <w:rPr>
            <w:rStyle w:val="Hyperlink"/>
            <w:color w:val="auto"/>
            <w:u w:val="none"/>
          </w:rPr>
          <w:t>five</w:t>
        </w:r>
      </w:hyperlink>
      <w:r w:rsidRPr="006037B5">
        <w:t xml:space="preserve"> [</w:t>
      </w:r>
      <w:hyperlink r:id="rId377" w:history="1">
        <w:r w:rsidRPr="006037B5">
          <w:rPr>
            <w:rStyle w:val="Hyperlink"/>
            <w:color w:val="auto"/>
            <w:u w:val="none"/>
          </w:rPr>
          <w:t>one</w:t>
        </w:r>
      </w:hyperlink>
      <w:r w:rsidRPr="006037B5">
        <w:t xml:space="preserve"> begins the </w:t>
      </w:r>
      <w:hyperlink r:id="rId378" w:history="1">
        <w:r w:rsidRPr="006037B5">
          <w:rPr>
            <w:rStyle w:val="Hyperlink"/>
            <w:color w:val="auto"/>
            <w:u w:val="none"/>
          </w:rPr>
          <w:t>study</w:t>
        </w:r>
      </w:hyperlink>
      <w:r w:rsidRPr="006037B5">
        <w:t xml:space="preserve"> of] the Bible. </w:t>
      </w:r>
    </w:p>
    <w:p w14:paraId="2FC189CF" w14:textId="36601A5C" w:rsidR="003D42A1" w:rsidRPr="006037B5" w:rsidRDefault="003D42A1" w:rsidP="003D42A1">
      <w:r w:rsidRPr="006037B5">
        <w:t xml:space="preserve">At </w:t>
      </w:r>
      <w:hyperlink r:id="rId379" w:history="1">
        <w:r w:rsidRPr="006037B5">
          <w:rPr>
            <w:rStyle w:val="Hyperlink"/>
            <w:color w:val="auto"/>
            <w:u w:val="none"/>
          </w:rPr>
          <w:t>ten</w:t>
        </w:r>
      </w:hyperlink>
      <w:r w:rsidRPr="006037B5">
        <w:t xml:space="preserve"> the </w:t>
      </w:r>
      <w:r w:rsidRPr="006037B5">
        <w:rPr>
          <w:i/>
          <w:iCs/>
        </w:rPr>
        <w:t>Mishnah</w:t>
      </w:r>
      <w:r w:rsidRPr="006037B5">
        <w:t xml:space="preserve">. At </w:t>
      </w:r>
      <w:hyperlink r:id="rId380" w:history="1">
        <w:r w:rsidRPr="006037B5">
          <w:rPr>
            <w:rStyle w:val="Hyperlink"/>
            <w:color w:val="auto"/>
            <w:u w:val="none"/>
          </w:rPr>
          <w:t>thirteen</w:t>
        </w:r>
      </w:hyperlink>
      <w:r w:rsidRPr="006037B5">
        <w:t xml:space="preserve"> [</w:t>
      </w:r>
      <w:hyperlink r:id="rId381" w:history="1">
        <w:r w:rsidRPr="006037B5">
          <w:rPr>
            <w:rStyle w:val="Hyperlink"/>
            <w:color w:val="auto"/>
            <w:u w:val="none"/>
          </w:rPr>
          <w:t>one</w:t>
        </w:r>
      </w:hyperlink>
      <w:r w:rsidRPr="006037B5">
        <w:t xml:space="preserve"> takes on] the [responsibility for] the </w:t>
      </w:r>
      <w:hyperlink r:id="rId382" w:history="1">
        <w:r w:rsidRPr="006037B5">
          <w:rPr>
            <w:rStyle w:val="Hyperlink"/>
            <w:i/>
            <w:iCs/>
            <w:color w:val="auto"/>
            <w:u w:val="none"/>
          </w:rPr>
          <w:t>mitzvot</w:t>
        </w:r>
      </w:hyperlink>
      <w:r w:rsidRPr="006037B5">
        <w:t xml:space="preserve">. </w:t>
      </w:r>
    </w:p>
    <w:p w14:paraId="2ED0A96F" w14:textId="20E2E6F1" w:rsidR="003D42A1" w:rsidRPr="006037B5" w:rsidRDefault="003D42A1" w:rsidP="003D42A1">
      <w:r w:rsidRPr="006037B5">
        <w:t xml:space="preserve">At </w:t>
      </w:r>
      <w:hyperlink r:id="rId383" w:history="1">
        <w:r w:rsidRPr="006037B5">
          <w:rPr>
            <w:rStyle w:val="Hyperlink"/>
            <w:color w:val="auto"/>
            <w:u w:val="none"/>
          </w:rPr>
          <w:t>fifteen</w:t>
        </w:r>
      </w:hyperlink>
      <w:r w:rsidRPr="006037B5">
        <w:t xml:space="preserve"> [</w:t>
      </w:r>
      <w:hyperlink r:id="rId384" w:history="1">
        <w:r w:rsidRPr="006037B5">
          <w:rPr>
            <w:rStyle w:val="Hyperlink"/>
            <w:color w:val="auto"/>
            <w:u w:val="none"/>
          </w:rPr>
          <w:t>one</w:t>
        </w:r>
      </w:hyperlink>
      <w:r w:rsidRPr="006037B5">
        <w:t xml:space="preserve"> begins the </w:t>
      </w:r>
      <w:hyperlink r:id="rId385" w:history="1">
        <w:r w:rsidRPr="006037B5">
          <w:rPr>
            <w:rStyle w:val="Hyperlink"/>
            <w:color w:val="auto"/>
            <w:u w:val="none"/>
          </w:rPr>
          <w:t>study</w:t>
        </w:r>
      </w:hyperlink>
      <w:r w:rsidRPr="006037B5">
        <w:t xml:space="preserve"> of] the </w:t>
      </w:r>
      <w:hyperlink r:id="rId386" w:history="1">
        <w:r w:rsidRPr="006037B5">
          <w:rPr>
            <w:rStyle w:val="Hyperlink"/>
            <w:color w:val="auto"/>
            <w:u w:val="none"/>
          </w:rPr>
          <w:t>Talmud</w:t>
        </w:r>
      </w:hyperlink>
      <w:r w:rsidRPr="006037B5">
        <w:t xml:space="preserve">. </w:t>
      </w:r>
    </w:p>
    <w:p w14:paraId="1600DBFF" w14:textId="41D691DE" w:rsidR="003D42A1" w:rsidRPr="006037B5" w:rsidRDefault="003D42A1" w:rsidP="003D42A1">
      <w:r w:rsidRPr="006037B5">
        <w:t>At eighteen [</w:t>
      </w:r>
      <w:hyperlink r:id="rId387" w:history="1">
        <w:r w:rsidRPr="006037B5">
          <w:rPr>
            <w:rStyle w:val="Hyperlink"/>
            <w:color w:val="auto"/>
            <w:u w:val="none"/>
          </w:rPr>
          <w:t>one</w:t>
        </w:r>
      </w:hyperlink>
      <w:r w:rsidRPr="006037B5">
        <w:t xml:space="preserve"> is ready for] </w:t>
      </w:r>
      <w:hyperlink r:id="rId388" w:history="1">
        <w:r w:rsidRPr="006037B5">
          <w:rPr>
            <w:rStyle w:val="Hyperlink"/>
            <w:color w:val="auto"/>
            <w:u w:val="none"/>
          </w:rPr>
          <w:t>marriage</w:t>
        </w:r>
      </w:hyperlink>
      <w:r w:rsidRPr="006037B5">
        <w:t xml:space="preserve">. </w:t>
      </w:r>
    </w:p>
    <w:p w14:paraId="3A0482DB" w14:textId="1D05EF52" w:rsidR="003D42A1" w:rsidRPr="006037B5" w:rsidRDefault="003D42A1" w:rsidP="003D42A1">
      <w:r w:rsidRPr="006037B5">
        <w:t xml:space="preserve">At </w:t>
      </w:r>
      <w:hyperlink r:id="rId389" w:history="1">
        <w:r w:rsidRPr="006037B5">
          <w:rPr>
            <w:rStyle w:val="Hyperlink"/>
            <w:color w:val="auto"/>
            <w:u w:val="none"/>
          </w:rPr>
          <w:t>twenty</w:t>
        </w:r>
      </w:hyperlink>
      <w:r w:rsidRPr="006037B5">
        <w:t xml:space="preserve"> to pursue [a livelihood]. </w:t>
      </w:r>
    </w:p>
    <w:p w14:paraId="5A1CCE65" w14:textId="5473261A" w:rsidR="003D42A1" w:rsidRPr="006037B5" w:rsidRDefault="003D42A1" w:rsidP="003D42A1">
      <w:r w:rsidRPr="006037B5">
        <w:t xml:space="preserve">At </w:t>
      </w:r>
      <w:hyperlink r:id="rId390" w:history="1">
        <w:r w:rsidRPr="006037B5">
          <w:rPr>
            <w:rStyle w:val="Hyperlink"/>
            <w:color w:val="auto"/>
            <w:u w:val="none"/>
          </w:rPr>
          <w:t>thirty</w:t>
        </w:r>
      </w:hyperlink>
      <w:r w:rsidRPr="006037B5">
        <w:t xml:space="preserve"> [</w:t>
      </w:r>
      <w:hyperlink r:id="rId391" w:history="1">
        <w:r w:rsidRPr="006037B5">
          <w:rPr>
            <w:rStyle w:val="Hyperlink"/>
            <w:color w:val="auto"/>
            <w:u w:val="none"/>
          </w:rPr>
          <w:t>one</w:t>
        </w:r>
      </w:hyperlink>
      <w:r w:rsidRPr="006037B5">
        <w:t xml:space="preserve"> attains full] strength. </w:t>
      </w:r>
    </w:p>
    <w:p w14:paraId="1E26D36F" w14:textId="453F97E2" w:rsidR="003D42A1" w:rsidRPr="006037B5" w:rsidRDefault="003D42A1" w:rsidP="003D42A1">
      <w:r w:rsidRPr="006037B5">
        <w:t xml:space="preserve">At </w:t>
      </w:r>
      <w:hyperlink r:id="rId392" w:history="1">
        <w:r w:rsidRPr="006037B5">
          <w:rPr>
            <w:rStyle w:val="Hyperlink"/>
            <w:color w:val="auto"/>
            <w:u w:val="none"/>
          </w:rPr>
          <w:t>forty</w:t>
        </w:r>
      </w:hyperlink>
      <w:r w:rsidRPr="006037B5">
        <w:t xml:space="preserve"> [</w:t>
      </w:r>
      <w:hyperlink r:id="rId393" w:history="1">
        <w:r w:rsidRPr="006037B5">
          <w:rPr>
            <w:rStyle w:val="Hyperlink"/>
            <w:color w:val="auto"/>
            <w:u w:val="none"/>
          </w:rPr>
          <w:t>one</w:t>
        </w:r>
      </w:hyperlink>
      <w:r w:rsidRPr="006037B5">
        <w:t xml:space="preserve"> gains] understanding. </w:t>
      </w:r>
    </w:p>
    <w:p w14:paraId="5289FB86" w14:textId="67821B43" w:rsidR="003D42A1" w:rsidRPr="006037B5" w:rsidRDefault="003D42A1" w:rsidP="003D42A1">
      <w:r w:rsidRPr="006037B5">
        <w:t>At fifty [</w:t>
      </w:r>
      <w:hyperlink r:id="rId394" w:history="1">
        <w:r w:rsidRPr="006037B5">
          <w:rPr>
            <w:rStyle w:val="Hyperlink"/>
            <w:color w:val="auto"/>
            <w:u w:val="none"/>
          </w:rPr>
          <w:t>one</w:t>
        </w:r>
      </w:hyperlink>
      <w:r w:rsidRPr="006037B5">
        <w:t xml:space="preserve"> gives] counsel. </w:t>
      </w:r>
    </w:p>
    <w:p w14:paraId="12833859" w14:textId="698F3D3F" w:rsidR="003D42A1" w:rsidRPr="006037B5" w:rsidRDefault="003D42A1" w:rsidP="003D42A1">
      <w:r w:rsidRPr="006037B5">
        <w:t>At sixty [</w:t>
      </w:r>
      <w:hyperlink r:id="rId395" w:history="1">
        <w:r w:rsidRPr="006037B5">
          <w:rPr>
            <w:rStyle w:val="Hyperlink"/>
            <w:color w:val="auto"/>
            <w:u w:val="none"/>
          </w:rPr>
          <w:t>one</w:t>
        </w:r>
      </w:hyperlink>
      <w:r w:rsidRPr="006037B5">
        <w:t xml:space="preserve"> reaches] old age. </w:t>
      </w:r>
    </w:p>
    <w:p w14:paraId="4F155AB0" w14:textId="7D5C1ADC" w:rsidR="003D42A1" w:rsidRPr="006037B5" w:rsidRDefault="003D42A1" w:rsidP="003D42A1">
      <w:r w:rsidRPr="006037B5">
        <w:t xml:space="preserve">At </w:t>
      </w:r>
      <w:hyperlink r:id="rId396" w:history="1">
        <w:r w:rsidRPr="006037B5">
          <w:rPr>
            <w:rStyle w:val="Hyperlink"/>
            <w:color w:val="auto"/>
            <w:u w:val="none"/>
          </w:rPr>
          <w:t>seventy</w:t>
        </w:r>
      </w:hyperlink>
      <w:r w:rsidRPr="006037B5">
        <w:t xml:space="preserve"> [</w:t>
      </w:r>
      <w:hyperlink r:id="rId397" w:history="1">
        <w:r w:rsidRPr="006037B5">
          <w:rPr>
            <w:rStyle w:val="Hyperlink"/>
            <w:color w:val="auto"/>
            <w:u w:val="none"/>
          </w:rPr>
          <w:t>one</w:t>
        </w:r>
      </w:hyperlink>
      <w:r w:rsidRPr="006037B5">
        <w:t xml:space="preserve"> reaches] the fullness of age. </w:t>
      </w:r>
    </w:p>
    <w:p w14:paraId="01450029" w14:textId="22B9AF4B" w:rsidR="003D42A1" w:rsidRPr="006037B5" w:rsidRDefault="003D42A1" w:rsidP="003D42A1">
      <w:r w:rsidRPr="006037B5">
        <w:t>At eighty [</w:t>
      </w:r>
      <w:hyperlink r:id="rId398" w:history="1">
        <w:r w:rsidRPr="006037B5">
          <w:rPr>
            <w:rStyle w:val="Hyperlink"/>
            <w:color w:val="auto"/>
            <w:u w:val="none"/>
          </w:rPr>
          <w:t>one</w:t>
        </w:r>
      </w:hyperlink>
      <w:r w:rsidRPr="006037B5">
        <w:t xml:space="preserve"> reaches] strong old age. </w:t>
      </w:r>
    </w:p>
    <w:p w14:paraId="4F23DFCA" w14:textId="507CBA29" w:rsidR="003D42A1" w:rsidRPr="006037B5" w:rsidRDefault="003D42A1" w:rsidP="003D42A1">
      <w:r w:rsidRPr="006037B5">
        <w:t>At ninety [</w:t>
      </w:r>
      <w:hyperlink r:id="rId399" w:history="1">
        <w:r w:rsidRPr="006037B5">
          <w:rPr>
            <w:rStyle w:val="Hyperlink"/>
            <w:color w:val="auto"/>
            <w:u w:val="none"/>
          </w:rPr>
          <w:t>one</w:t>
        </w:r>
      </w:hyperlink>
      <w:r w:rsidRPr="006037B5">
        <w:t xml:space="preserve"> is] bent. </w:t>
      </w:r>
    </w:p>
    <w:p w14:paraId="2E4D1962" w14:textId="7B7AAC83" w:rsidR="003D42A1" w:rsidRPr="006037B5" w:rsidRDefault="003D42A1" w:rsidP="003D42A1">
      <w:r w:rsidRPr="006037B5">
        <w:t xml:space="preserve">And at </w:t>
      </w:r>
      <w:hyperlink r:id="rId400" w:history="1">
        <w:r w:rsidRPr="006037B5">
          <w:rPr>
            <w:rStyle w:val="Hyperlink"/>
            <w:color w:val="auto"/>
            <w:u w:val="none"/>
          </w:rPr>
          <w:t>one</w:t>
        </w:r>
      </w:hyperlink>
      <w:r w:rsidRPr="006037B5">
        <w:t xml:space="preserve"> hundred, it is as if </w:t>
      </w:r>
      <w:hyperlink r:id="rId401" w:history="1">
        <w:r w:rsidRPr="006037B5">
          <w:rPr>
            <w:rStyle w:val="Hyperlink"/>
            <w:color w:val="auto"/>
            <w:u w:val="none"/>
          </w:rPr>
          <w:t>one</w:t>
        </w:r>
      </w:hyperlink>
      <w:r w:rsidRPr="006037B5">
        <w:t xml:space="preserve"> had already died and passed from the </w:t>
      </w:r>
      <w:hyperlink r:id="rId402" w:history="1">
        <w:r w:rsidRPr="006037B5">
          <w:rPr>
            <w:rStyle w:val="Hyperlink"/>
            <w:color w:val="auto"/>
            <w:u w:val="none"/>
          </w:rPr>
          <w:t>world</w:t>
        </w:r>
      </w:hyperlink>
      <w:r w:rsidRPr="006037B5">
        <w:t xml:space="preserve">”. </w:t>
      </w:r>
    </w:p>
    <w:p w14:paraId="5ED3911A" w14:textId="77777777" w:rsidR="003D42A1" w:rsidRPr="006037B5" w:rsidRDefault="003D42A1" w:rsidP="003D42A1"/>
    <w:p w14:paraId="75727DBD" w14:textId="3DCEF875" w:rsidR="003D42A1" w:rsidRPr="006037B5" w:rsidRDefault="00A46DC9" w:rsidP="003D42A1">
      <w:r w:rsidRPr="006037B5">
        <w:t>Thus,</w:t>
      </w:r>
      <w:r w:rsidR="003D42A1" w:rsidRPr="006037B5">
        <w:t xml:space="preserve"> at eighteen we are ready to marry and beget life.</w:t>
      </w:r>
    </w:p>
    <w:p w14:paraId="444EC00F" w14:textId="77777777" w:rsidR="003D42A1" w:rsidRPr="006037B5" w:rsidRDefault="003D42A1" w:rsidP="003D42A1"/>
    <w:p w14:paraId="1C2AD7CB" w14:textId="77777777" w:rsidR="003D42A1" w:rsidRPr="006037B5" w:rsidRDefault="003D42A1" w:rsidP="003D42A1">
      <w:pPr>
        <w:jc w:val="center"/>
      </w:pPr>
      <w:r w:rsidRPr="006037B5">
        <w:t>* * *</w:t>
      </w:r>
    </w:p>
    <w:p w14:paraId="32A54024" w14:textId="77777777" w:rsidR="003D42A1" w:rsidRPr="006037B5" w:rsidRDefault="003D42A1" w:rsidP="003D42A1"/>
    <w:p w14:paraId="089A842A" w14:textId="14BF8DF9" w:rsidR="003D42A1" w:rsidRPr="006037B5" w:rsidRDefault="003D42A1" w:rsidP="003D42A1">
      <w:r w:rsidRPr="006037B5">
        <w:t xml:space="preserve">18 </w:t>
      </w:r>
      <w:hyperlink r:id="rId403" w:history="1">
        <w:r w:rsidRPr="006037B5">
          <w:rPr>
            <w:rStyle w:val="Hyperlink"/>
            <w:color w:val="auto"/>
            <w:u w:val="none"/>
          </w:rPr>
          <w:t>laws</w:t>
        </w:r>
      </w:hyperlink>
      <w:r w:rsidRPr="006037B5">
        <w:t xml:space="preserve"> of </w:t>
      </w:r>
      <w:proofErr w:type="spellStart"/>
      <w:r w:rsidRPr="006037B5">
        <w:rPr>
          <w:i/>
          <w:iCs/>
        </w:rPr>
        <w:t>treife</w:t>
      </w:r>
      <w:proofErr w:type="spellEnd"/>
      <w:r w:rsidRPr="006037B5">
        <w:t xml:space="preserve"> </w:t>
      </w:r>
      <w:r w:rsidR="00A46DC9" w:rsidRPr="006037B5">
        <w:t>(unkosher</w:t>
      </w:r>
      <w:r w:rsidR="00A46427" w:rsidRPr="006037B5">
        <w:t xml:space="preserve"> food</w:t>
      </w:r>
      <w:r w:rsidR="00A46DC9" w:rsidRPr="006037B5">
        <w:t xml:space="preserve">) </w:t>
      </w:r>
      <w:r w:rsidRPr="006037B5">
        <w:t xml:space="preserve">were </w:t>
      </w:r>
      <w:hyperlink r:id="rId404" w:history="1">
        <w:r w:rsidRPr="006037B5">
          <w:rPr>
            <w:rStyle w:val="Hyperlink"/>
            <w:color w:val="auto"/>
            <w:u w:val="none"/>
          </w:rPr>
          <w:t>taught</w:t>
        </w:r>
      </w:hyperlink>
      <w:r w:rsidRPr="006037B5">
        <w:t xml:space="preserve"> to Moshe</w:t>
      </w:r>
      <w:r w:rsidR="002129A3" w:rsidRPr="006037B5">
        <w:t>.</w:t>
      </w:r>
    </w:p>
    <w:p w14:paraId="630E5CEB" w14:textId="77777777" w:rsidR="002129A3" w:rsidRPr="006037B5" w:rsidRDefault="002129A3" w:rsidP="003D42A1"/>
    <w:p w14:paraId="0A0481A3" w14:textId="77777777" w:rsidR="002129A3" w:rsidRPr="006037B5" w:rsidRDefault="002129A3" w:rsidP="002129A3">
      <w:r w:rsidRPr="006037B5">
        <w:t>The Talmud (Chullin 42a–57b) and later codifications like the Shulchan Aruch (</w:t>
      </w:r>
      <w:proofErr w:type="spellStart"/>
      <w:r w:rsidRPr="006037B5">
        <w:t>Yoreh</w:t>
      </w:r>
      <w:proofErr w:type="spellEnd"/>
      <w:r w:rsidRPr="006037B5">
        <w:t xml:space="preserve"> </w:t>
      </w:r>
      <w:proofErr w:type="spellStart"/>
      <w:r w:rsidRPr="006037B5">
        <w:t>De’ah</w:t>
      </w:r>
      <w:proofErr w:type="spellEnd"/>
      <w:r w:rsidRPr="006037B5">
        <w:t xml:space="preserve"> 29–60) enumerate eighteen specific conditions that render an animal </w:t>
      </w:r>
      <w:proofErr w:type="spellStart"/>
      <w:r w:rsidRPr="006037B5">
        <w:t>treife</w:t>
      </w:r>
      <w:proofErr w:type="spellEnd"/>
      <w:r w:rsidRPr="006037B5">
        <w:t xml:space="preserve">, even if it is from a kosher species (e.g., cattle, sheep, or goats) and properly slaughtered. These defects, primarily identified in the lungs and other vital organs, indicate that the animal would not have survived long-term, making it unfit for consumption. The eighteen </w:t>
      </w:r>
      <w:proofErr w:type="spellStart"/>
      <w:r w:rsidRPr="006037B5">
        <w:t>tereifot</w:t>
      </w:r>
      <w:proofErr w:type="spellEnd"/>
      <w:r w:rsidRPr="006037B5">
        <w:t>, as summarized from rabbinic sources, are:</w:t>
      </w:r>
    </w:p>
    <w:p w14:paraId="22A9E097" w14:textId="77777777" w:rsidR="002129A3" w:rsidRPr="006037B5" w:rsidRDefault="002129A3" w:rsidP="002129A3"/>
    <w:p w14:paraId="69EE07E1" w14:textId="77777777" w:rsidR="002129A3" w:rsidRPr="006037B5" w:rsidRDefault="002129A3" w:rsidP="002129A3">
      <w:pPr>
        <w:numPr>
          <w:ilvl w:val="0"/>
          <w:numId w:val="36"/>
        </w:numPr>
      </w:pPr>
      <w:r w:rsidRPr="006037B5">
        <w:rPr>
          <w:b/>
          <w:bCs/>
        </w:rPr>
        <w:t>Punctured Esophagus</w:t>
      </w:r>
      <w:r w:rsidRPr="006037B5">
        <w:t xml:space="preserve"> (</w:t>
      </w:r>
      <w:proofErr w:type="spellStart"/>
      <w:r w:rsidRPr="006037B5">
        <w:t>Drusat</w:t>
      </w:r>
      <w:proofErr w:type="spellEnd"/>
      <w:r w:rsidRPr="006037B5">
        <w:t xml:space="preserve"> </w:t>
      </w:r>
      <w:proofErr w:type="spellStart"/>
      <w:r w:rsidRPr="006037B5">
        <w:t>HaVeshet</w:t>
      </w:r>
      <w:proofErr w:type="spellEnd"/>
      <w:r w:rsidRPr="006037B5">
        <w:t>): A hole or tear in the esophagus.</w:t>
      </w:r>
    </w:p>
    <w:p w14:paraId="6BB12F62" w14:textId="77777777" w:rsidR="002129A3" w:rsidRPr="006037B5" w:rsidRDefault="002129A3" w:rsidP="002129A3">
      <w:pPr>
        <w:numPr>
          <w:ilvl w:val="0"/>
          <w:numId w:val="36"/>
        </w:numPr>
      </w:pPr>
      <w:r w:rsidRPr="006037B5">
        <w:rPr>
          <w:b/>
          <w:bCs/>
        </w:rPr>
        <w:t>Severed Trachea</w:t>
      </w:r>
      <w:r w:rsidRPr="006037B5">
        <w:t xml:space="preserve"> (</w:t>
      </w:r>
      <w:proofErr w:type="spellStart"/>
      <w:r w:rsidRPr="006037B5">
        <w:t>Nekuvah</w:t>
      </w:r>
      <w:proofErr w:type="spellEnd"/>
      <w:r w:rsidRPr="006037B5">
        <w:t xml:space="preserve"> </w:t>
      </w:r>
      <w:proofErr w:type="spellStart"/>
      <w:r w:rsidRPr="006037B5">
        <w:t>BaKaneh</w:t>
      </w:r>
      <w:proofErr w:type="spellEnd"/>
      <w:r w:rsidRPr="006037B5">
        <w:t>): A perforation or cut in the windpipe.</w:t>
      </w:r>
    </w:p>
    <w:p w14:paraId="0773AAFB" w14:textId="77777777" w:rsidR="002129A3" w:rsidRPr="006037B5" w:rsidRDefault="002129A3" w:rsidP="002129A3">
      <w:pPr>
        <w:numPr>
          <w:ilvl w:val="0"/>
          <w:numId w:val="36"/>
        </w:numPr>
      </w:pPr>
      <w:r w:rsidRPr="006037B5">
        <w:rPr>
          <w:b/>
          <w:bCs/>
        </w:rPr>
        <w:t>Punctured Brain Membrane</w:t>
      </w:r>
      <w:r w:rsidRPr="006037B5">
        <w:t xml:space="preserve"> (</w:t>
      </w:r>
      <w:proofErr w:type="spellStart"/>
      <w:r w:rsidRPr="006037B5">
        <w:t>Nekuvah</w:t>
      </w:r>
      <w:proofErr w:type="spellEnd"/>
      <w:r w:rsidRPr="006037B5">
        <w:t xml:space="preserve"> </w:t>
      </w:r>
      <w:proofErr w:type="spellStart"/>
      <w:r w:rsidRPr="006037B5">
        <w:t>BaKarkeshet</w:t>
      </w:r>
      <w:proofErr w:type="spellEnd"/>
      <w:r w:rsidRPr="006037B5">
        <w:t xml:space="preserve"> Shel Moach): A hole in the membrane covering the brain.</w:t>
      </w:r>
    </w:p>
    <w:p w14:paraId="7B7313B4" w14:textId="77777777" w:rsidR="002129A3" w:rsidRPr="006037B5" w:rsidRDefault="002129A3" w:rsidP="002129A3">
      <w:pPr>
        <w:numPr>
          <w:ilvl w:val="0"/>
          <w:numId w:val="36"/>
        </w:numPr>
      </w:pPr>
      <w:r w:rsidRPr="006037B5">
        <w:rPr>
          <w:b/>
          <w:bCs/>
        </w:rPr>
        <w:t>Defective Heart</w:t>
      </w:r>
      <w:r w:rsidRPr="006037B5">
        <w:t xml:space="preserve"> (</w:t>
      </w:r>
      <w:proofErr w:type="spellStart"/>
      <w:r w:rsidRPr="006037B5">
        <w:t>Nekuvah</w:t>
      </w:r>
      <w:proofErr w:type="spellEnd"/>
      <w:r w:rsidRPr="006037B5">
        <w:t xml:space="preserve"> BaLev): A perforation in the heart or its major vessels.</w:t>
      </w:r>
    </w:p>
    <w:p w14:paraId="08C7ED42" w14:textId="77777777" w:rsidR="002129A3" w:rsidRPr="006037B5" w:rsidRDefault="002129A3" w:rsidP="002129A3">
      <w:pPr>
        <w:numPr>
          <w:ilvl w:val="0"/>
          <w:numId w:val="36"/>
        </w:numPr>
      </w:pPr>
      <w:r w:rsidRPr="006037B5">
        <w:rPr>
          <w:b/>
          <w:bCs/>
        </w:rPr>
        <w:t>Punctured Lung</w:t>
      </w:r>
      <w:r w:rsidRPr="006037B5">
        <w:t xml:space="preserve"> (</w:t>
      </w:r>
      <w:proofErr w:type="spellStart"/>
      <w:r w:rsidRPr="006037B5">
        <w:t>Nekuvah</w:t>
      </w:r>
      <w:proofErr w:type="spellEnd"/>
      <w:r w:rsidRPr="006037B5">
        <w:t xml:space="preserve"> </w:t>
      </w:r>
      <w:proofErr w:type="spellStart"/>
      <w:r w:rsidRPr="006037B5">
        <w:t>BaRe’ah</w:t>
      </w:r>
      <w:proofErr w:type="spellEnd"/>
      <w:r w:rsidRPr="006037B5">
        <w:t>): A hole in the lung, often checked for adhesions or lesions.</w:t>
      </w:r>
    </w:p>
    <w:p w14:paraId="78E5C308" w14:textId="77777777" w:rsidR="002129A3" w:rsidRPr="006037B5" w:rsidRDefault="002129A3" w:rsidP="002129A3">
      <w:pPr>
        <w:numPr>
          <w:ilvl w:val="0"/>
          <w:numId w:val="36"/>
        </w:numPr>
      </w:pPr>
      <w:r w:rsidRPr="006037B5">
        <w:rPr>
          <w:b/>
          <w:bCs/>
        </w:rPr>
        <w:t>Missing Lung Lobe</w:t>
      </w:r>
      <w:r w:rsidRPr="006037B5">
        <w:t xml:space="preserve"> (</w:t>
      </w:r>
      <w:proofErr w:type="spellStart"/>
      <w:r w:rsidRPr="006037B5">
        <w:t>Chasair</w:t>
      </w:r>
      <w:proofErr w:type="spellEnd"/>
      <w:r w:rsidRPr="006037B5">
        <w:t xml:space="preserve"> </w:t>
      </w:r>
      <w:proofErr w:type="spellStart"/>
      <w:r w:rsidRPr="006037B5">
        <w:t>BaRe’ah</w:t>
      </w:r>
      <w:proofErr w:type="spellEnd"/>
      <w:r w:rsidRPr="006037B5">
        <w:t>): Absence of one of the lung lobes.</w:t>
      </w:r>
    </w:p>
    <w:p w14:paraId="217803BE" w14:textId="77777777" w:rsidR="002129A3" w:rsidRPr="006037B5" w:rsidRDefault="002129A3" w:rsidP="002129A3">
      <w:pPr>
        <w:numPr>
          <w:ilvl w:val="0"/>
          <w:numId w:val="36"/>
        </w:numPr>
      </w:pPr>
      <w:r w:rsidRPr="006037B5">
        <w:rPr>
          <w:b/>
          <w:bCs/>
        </w:rPr>
        <w:t>Severed Spinal Cord</w:t>
      </w:r>
      <w:r w:rsidRPr="006037B5">
        <w:t xml:space="preserve"> (Chot </w:t>
      </w:r>
      <w:proofErr w:type="spellStart"/>
      <w:r w:rsidRPr="006037B5">
        <w:t>HaShidra</w:t>
      </w:r>
      <w:proofErr w:type="spellEnd"/>
      <w:r w:rsidRPr="006037B5">
        <w:t>): A break or severance of the spinal cord.</w:t>
      </w:r>
    </w:p>
    <w:p w14:paraId="143450FD" w14:textId="77777777" w:rsidR="002129A3" w:rsidRPr="006037B5" w:rsidRDefault="002129A3" w:rsidP="002129A3">
      <w:pPr>
        <w:numPr>
          <w:ilvl w:val="0"/>
          <w:numId w:val="36"/>
        </w:numPr>
      </w:pPr>
      <w:r w:rsidRPr="006037B5">
        <w:rPr>
          <w:b/>
          <w:bCs/>
        </w:rPr>
        <w:t>Severed Liver</w:t>
      </w:r>
      <w:r w:rsidRPr="006037B5">
        <w:t xml:space="preserve"> (</w:t>
      </w:r>
      <w:proofErr w:type="spellStart"/>
      <w:r w:rsidRPr="006037B5">
        <w:t>Nekuvah</w:t>
      </w:r>
      <w:proofErr w:type="spellEnd"/>
      <w:r w:rsidRPr="006037B5">
        <w:t xml:space="preserve"> </w:t>
      </w:r>
      <w:proofErr w:type="spellStart"/>
      <w:r w:rsidRPr="006037B5">
        <w:t>BaKaved</w:t>
      </w:r>
      <w:proofErr w:type="spellEnd"/>
      <w:r w:rsidRPr="006037B5">
        <w:t>): A perforation or significant damage to the liver.</w:t>
      </w:r>
    </w:p>
    <w:p w14:paraId="3613BFE5" w14:textId="77777777" w:rsidR="002129A3" w:rsidRPr="006037B5" w:rsidRDefault="002129A3" w:rsidP="002129A3">
      <w:pPr>
        <w:numPr>
          <w:ilvl w:val="0"/>
          <w:numId w:val="36"/>
        </w:numPr>
      </w:pPr>
      <w:r w:rsidRPr="006037B5">
        <w:rPr>
          <w:b/>
          <w:bCs/>
        </w:rPr>
        <w:t>Punctured Gallbladder</w:t>
      </w:r>
      <w:r w:rsidRPr="006037B5">
        <w:t xml:space="preserve"> (</w:t>
      </w:r>
      <w:proofErr w:type="spellStart"/>
      <w:r w:rsidRPr="006037B5">
        <w:t>Nekuvah</w:t>
      </w:r>
      <w:proofErr w:type="spellEnd"/>
      <w:r w:rsidRPr="006037B5">
        <w:t xml:space="preserve"> </w:t>
      </w:r>
      <w:proofErr w:type="spellStart"/>
      <w:r w:rsidRPr="006037B5">
        <w:t>BaMarah</w:t>
      </w:r>
      <w:proofErr w:type="spellEnd"/>
      <w:r w:rsidRPr="006037B5">
        <w:t>): A hole in the gallbladder.</w:t>
      </w:r>
    </w:p>
    <w:p w14:paraId="2EB580B2" w14:textId="77777777" w:rsidR="002129A3" w:rsidRPr="006037B5" w:rsidRDefault="002129A3" w:rsidP="002129A3">
      <w:pPr>
        <w:numPr>
          <w:ilvl w:val="0"/>
          <w:numId w:val="36"/>
        </w:numPr>
      </w:pPr>
      <w:r w:rsidRPr="006037B5">
        <w:rPr>
          <w:b/>
          <w:bCs/>
        </w:rPr>
        <w:t>Punctured Stomach</w:t>
      </w:r>
      <w:r w:rsidRPr="006037B5">
        <w:t xml:space="preserve"> (</w:t>
      </w:r>
      <w:proofErr w:type="spellStart"/>
      <w:r w:rsidRPr="006037B5">
        <w:t>Nekuvah</w:t>
      </w:r>
      <w:proofErr w:type="spellEnd"/>
      <w:r w:rsidRPr="006037B5">
        <w:t xml:space="preserve"> </w:t>
      </w:r>
      <w:proofErr w:type="spellStart"/>
      <w:r w:rsidRPr="006037B5">
        <w:t>BaKeiva</w:t>
      </w:r>
      <w:proofErr w:type="spellEnd"/>
      <w:r w:rsidRPr="006037B5">
        <w:t>): A perforation in the stomach (rumen).</w:t>
      </w:r>
    </w:p>
    <w:p w14:paraId="0416F19A" w14:textId="77777777" w:rsidR="002129A3" w:rsidRPr="006037B5" w:rsidRDefault="002129A3" w:rsidP="002129A3">
      <w:pPr>
        <w:numPr>
          <w:ilvl w:val="0"/>
          <w:numId w:val="36"/>
        </w:numPr>
      </w:pPr>
      <w:r w:rsidRPr="006037B5">
        <w:rPr>
          <w:b/>
          <w:bCs/>
        </w:rPr>
        <w:t>Punctured Intestines</w:t>
      </w:r>
      <w:r w:rsidRPr="006037B5">
        <w:t xml:space="preserve"> (</w:t>
      </w:r>
      <w:proofErr w:type="spellStart"/>
      <w:r w:rsidRPr="006037B5">
        <w:t>Nekuvah</w:t>
      </w:r>
      <w:proofErr w:type="spellEnd"/>
      <w:r w:rsidRPr="006037B5">
        <w:t xml:space="preserve"> </w:t>
      </w:r>
      <w:proofErr w:type="spellStart"/>
      <w:r w:rsidRPr="006037B5">
        <w:t>BaDakin</w:t>
      </w:r>
      <w:proofErr w:type="spellEnd"/>
      <w:r w:rsidRPr="006037B5">
        <w:t>): A hole in the small intestines.</w:t>
      </w:r>
    </w:p>
    <w:p w14:paraId="7F3F589D" w14:textId="77777777" w:rsidR="002129A3" w:rsidRPr="006037B5" w:rsidRDefault="002129A3" w:rsidP="002129A3">
      <w:pPr>
        <w:numPr>
          <w:ilvl w:val="0"/>
          <w:numId w:val="36"/>
        </w:numPr>
      </w:pPr>
      <w:r w:rsidRPr="006037B5">
        <w:rPr>
          <w:b/>
          <w:bCs/>
        </w:rPr>
        <w:t>Punctured Reticulum</w:t>
      </w:r>
      <w:r w:rsidRPr="006037B5">
        <w:t xml:space="preserve"> (</w:t>
      </w:r>
      <w:proofErr w:type="spellStart"/>
      <w:r w:rsidRPr="006037B5">
        <w:t>Nekuvah</w:t>
      </w:r>
      <w:proofErr w:type="spellEnd"/>
      <w:r w:rsidRPr="006037B5">
        <w:t xml:space="preserve"> </w:t>
      </w:r>
      <w:proofErr w:type="spellStart"/>
      <w:r w:rsidRPr="006037B5">
        <w:t>BaBeit</w:t>
      </w:r>
      <w:proofErr w:type="spellEnd"/>
      <w:r w:rsidRPr="006037B5">
        <w:t xml:space="preserve"> </w:t>
      </w:r>
      <w:proofErr w:type="spellStart"/>
      <w:r w:rsidRPr="006037B5">
        <w:t>HaKose</w:t>
      </w:r>
      <w:proofErr w:type="spellEnd"/>
      <w:r w:rsidRPr="006037B5">
        <w:t>): A hole in the reticulum (second stomach chamber).</w:t>
      </w:r>
    </w:p>
    <w:p w14:paraId="3C377DAA" w14:textId="77777777" w:rsidR="002129A3" w:rsidRPr="006037B5" w:rsidRDefault="002129A3" w:rsidP="002129A3">
      <w:pPr>
        <w:numPr>
          <w:ilvl w:val="0"/>
          <w:numId w:val="36"/>
        </w:numPr>
      </w:pPr>
      <w:r w:rsidRPr="006037B5">
        <w:rPr>
          <w:b/>
          <w:bCs/>
        </w:rPr>
        <w:t>Punctured Omasum</w:t>
      </w:r>
      <w:r w:rsidRPr="006037B5">
        <w:t xml:space="preserve"> (</w:t>
      </w:r>
      <w:proofErr w:type="spellStart"/>
      <w:r w:rsidRPr="006037B5">
        <w:t>Nekuvah</w:t>
      </w:r>
      <w:proofErr w:type="spellEnd"/>
      <w:r w:rsidRPr="006037B5">
        <w:t xml:space="preserve"> </w:t>
      </w:r>
      <w:proofErr w:type="spellStart"/>
      <w:r w:rsidRPr="006037B5">
        <w:t>BaHemes</w:t>
      </w:r>
      <w:proofErr w:type="spellEnd"/>
      <w:r w:rsidRPr="006037B5">
        <w:t>): A hole in the omasum (third stomach chamber).</w:t>
      </w:r>
    </w:p>
    <w:p w14:paraId="37DCBBB3" w14:textId="77777777" w:rsidR="002129A3" w:rsidRPr="006037B5" w:rsidRDefault="002129A3" w:rsidP="002129A3">
      <w:pPr>
        <w:numPr>
          <w:ilvl w:val="0"/>
          <w:numId w:val="36"/>
        </w:numPr>
      </w:pPr>
      <w:r w:rsidRPr="006037B5">
        <w:rPr>
          <w:b/>
          <w:bCs/>
        </w:rPr>
        <w:t>Punctured Abomasum</w:t>
      </w:r>
      <w:r w:rsidRPr="006037B5">
        <w:t xml:space="preserve"> (</w:t>
      </w:r>
      <w:proofErr w:type="spellStart"/>
      <w:r w:rsidRPr="006037B5">
        <w:t>Nekuvah</w:t>
      </w:r>
      <w:proofErr w:type="spellEnd"/>
      <w:r w:rsidRPr="006037B5">
        <w:t xml:space="preserve"> </w:t>
      </w:r>
      <w:proofErr w:type="spellStart"/>
      <w:r w:rsidRPr="006037B5">
        <w:t>BaKeves</w:t>
      </w:r>
      <w:proofErr w:type="spellEnd"/>
      <w:r w:rsidRPr="006037B5">
        <w:t>): A hole in the abomasum (fourth stomach chamber).</w:t>
      </w:r>
    </w:p>
    <w:p w14:paraId="2A198CCF" w14:textId="77777777" w:rsidR="002129A3" w:rsidRPr="006037B5" w:rsidRDefault="002129A3" w:rsidP="002129A3">
      <w:pPr>
        <w:numPr>
          <w:ilvl w:val="0"/>
          <w:numId w:val="36"/>
        </w:numPr>
      </w:pPr>
      <w:r w:rsidRPr="006037B5">
        <w:rPr>
          <w:b/>
          <w:bCs/>
        </w:rPr>
        <w:t>Missing Limb</w:t>
      </w:r>
      <w:r w:rsidRPr="006037B5">
        <w:t xml:space="preserve"> (</w:t>
      </w:r>
      <w:proofErr w:type="spellStart"/>
      <w:r w:rsidRPr="006037B5">
        <w:t>Chasair</w:t>
      </w:r>
      <w:proofErr w:type="spellEnd"/>
      <w:r w:rsidRPr="006037B5">
        <w:t xml:space="preserve"> Eiver): Absence of a limb (e.g., a leg) that affects survival.</w:t>
      </w:r>
    </w:p>
    <w:p w14:paraId="313B9F51" w14:textId="77777777" w:rsidR="002129A3" w:rsidRPr="006037B5" w:rsidRDefault="002129A3" w:rsidP="002129A3">
      <w:pPr>
        <w:numPr>
          <w:ilvl w:val="0"/>
          <w:numId w:val="36"/>
        </w:numPr>
      </w:pPr>
      <w:r w:rsidRPr="006037B5">
        <w:rPr>
          <w:b/>
          <w:bCs/>
        </w:rPr>
        <w:t>Broken Bones</w:t>
      </w:r>
      <w:r w:rsidRPr="006037B5">
        <w:t xml:space="preserve"> (</w:t>
      </w:r>
      <w:proofErr w:type="spellStart"/>
      <w:r w:rsidRPr="006037B5">
        <w:t>Shvurat</w:t>
      </w:r>
      <w:proofErr w:type="spellEnd"/>
      <w:r w:rsidRPr="006037B5">
        <w:t xml:space="preserve"> Eiver): Multiple broken bones (e.g., most ribs) impairing function.</w:t>
      </w:r>
    </w:p>
    <w:p w14:paraId="575BB027" w14:textId="77777777" w:rsidR="002129A3" w:rsidRPr="006037B5" w:rsidRDefault="002129A3" w:rsidP="002129A3">
      <w:pPr>
        <w:numPr>
          <w:ilvl w:val="0"/>
          <w:numId w:val="36"/>
        </w:numPr>
      </w:pPr>
      <w:r w:rsidRPr="006037B5">
        <w:rPr>
          <w:b/>
          <w:bCs/>
        </w:rPr>
        <w:t>Fallen Animal</w:t>
      </w:r>
      <w:r w:rsidRPr="006037B5">
        <w:t xml:space="preserve"> (</w:t>
      </w:r>
      <w:proofErr w:type="spellStart"/>
      <w:r w:rsidRPr="006037B5">
        <w:t>Nefilah</w:t>
      </w:r>
      <w:proofErr w:type="spellEnd"/>
      <w:r w:rsidRPr="006037B5">
        <w:t>): An animal that fell from a significant height, causing internal damage.</w:t>
      </w:r>
    </w:p>
    <w:p w14:paraId="7381BE2D" w14:textId="77777777" w:rsidR="002129A3" w:rsidRPr="006037B5" w:rsidRDefault="002129A3" w:rsidP="002129A3">
      <w:pPr>
        <w:numPr>
          <w:ilvl w:val="0"/>
          <w:numId w:val="36"/>
        </w:numPr>
      </w:pPr>
      <w:r w:rsidRPr="006037B5">
        <w:rPr>
          <w:b/>
          <w:bCs/>
        </w:rPr>
        <w:lastRenderedPageBreak/>
        <w:t>Torn by Beasts</w:t>
      </w:r>
      <w:r w:rsidRPr="006037B5">
        <w:t xml:space="preserve"> (</w:t>
      </w:r>
      <w:proofErr w:type="spellStart"/>
      <w:r w:rsidRPr="006037B5">
        <w:t>Tereifah</w:t>
      </w:r>
      <w:proofErr w:type="spellEnd"/>
      <w:r w:rsidRPr="006037B5">
        <w:t>): An animal attacked by a predator, causing significant injury (the origin of the term "</w:t>
      </w:r>
      <w:proofErr w:type="spellStart"/>
      <w:r w:rsidRPr="006037B5">
        <w:t>treife</w:t>
      </w:r>
      <w:proofErr w:type="spellEnd"/>
      <w:r w:rsidRPr="006037B5">
        <w:t>").</w:t>
      </w:r>
    </w:p>
    <w:p w14:paraId="2A3A6A4C" w14:textId="77777777" w:rsidR="002129A3" w:rsidRPr="006037B5" w:rsidRDefault="002129A3" w:rsidP="002129A3"/>
    <w:p w14:paraId="5369C7C5" w14:textId="042212DD" w:rsidR="002129A3" w:rsidRPr="006037B5" w:rsidRDefault="002129A3" w:rsidP="002129A3">
      <w:r w:rsidRPr="006037B5">
        <w:t xml:space="preserve">These defects are inspected by a trained shochet (ritual slaughterer) or </w:t>
      </w:r>
      <w:proofErr w:type="spellStart"/>
      <w:r w:rsidRPr="006037B5">
        <w:t>bodek</w:t>
      </w:r>
      <w:proofErr w:type="spellEnd"/>
      <w:r w:rsidRPr="006037B5">
        <w:t xml:space="preserve"> (inspector) after shechitah (kosher slaughter). If any of these conditions are present, the animal is deemed </w:t>
      </w:r>
      <w:proofErr w:type="spellStart"/>
      <w:r w:rsidRPr="006037B5">
        <w:t>treife</w:t>
      </w:r>
      <w:proofErr w:type="spellEnd"/>
      <w:r w:rsidRPr="006037B5">
        <w:t xml:space="preserve"> and cannot be consumed by Jews. This list is rooted in the Talmud (Chullin 3:1ff) and is considered a cornerstone of kashrut, ensuring that only healthy animals are consumed, aligning with the spiritual and ethical dimensions of the dietary laws.</w:t>
      </w:r>
    </w:p>
    <w:p w14:paraId="68645C90" w14:textId="77777777" w:rsidR="002129A3" w:rsidRPr="006037B5" w:rsidRDefault="002129A3" w:rsidP="002129A3">
      <w:pPr>
        <w:rPr>
          <w:sz w:val="16"/>
          <w:szCs w:val="16"/>
        </w:rPr>
      </w:pPr>
    </w:p>
    <w:p w14:paraId="6D3FDE58" w14:textId="77777777" w:rsidR="002129A3" w:rsidRPr="006037B5" w:rsidRDefault="002129A3" w:rsidP="002129A3">
      <w:pPr>
        <w:jc w:val="center"/>
      </w:pPr>
      <w:r w:rsidRPr="006037B5">
        <w:t>* * *</w:t>
      </w:r>
    </w:p>
    <w:p w14:paraId="4641D499" w14:textId="77777777" w:rsidR="002129A3" w:rsidRPr="006037B5" w:rsidRDefault="002129A3" w:rsidP="002129A3">
      <w:pPr>
        <w:rPr>
          <w:sz w:val="16"/>
          <w:szCs w:val="16"/>
        </w:rPr>
      </w:pPr>
    </w:p>
    <w:p w14:paraId="166BA6BC" w14:textId="22DC6190" w:rsidR="003D42A1" w:rsidRPr="006037B5" w:rsidRDefault="003D42A1" w:rsidP="003D42A1">
      <w:r w:rsidRPr="006037B5">
        <w:t xml:space="preserve">Lag </w:t>
      </w:r>
      <w:proofErr w:type="spellStart"/>
      <w:r w:rsidRPr="006037B5">
        <w:t>BaOmer</w:t>
      </w:r>
      <w:proofErr w:type="spellEnd"/>
      <w:r w:rsidRPr="006037B5">
        <w:t xml:space="preserve"> is the 18th of </w:t>
      </w:r>
      <w:hyperlink r:id="rId405" w:history="1">
        <w:r w:rsidRPr="006037B5">
          <w:rPr>
            <w:rStyle w:val="Hyperlink"/>
            <w:color w:val="auto"/>
            <w:u w:val="none"/>
          </w:rPr>
          <w:t>Iyar</w:t>
        </w:r>
      </w:hyperlink>
      <w:r w:rsidRPr="006037B5">
        <w:t>.</w:t>
      </w:r>
    </w:p>
    <w:p w14:paraId="3AE83C62" w14:textId="77777777" w:rsidR="003D42A1" w:rsidRPr="006037B5" w:rsidRDefault="003D42A1" w:rsidP="003D42A1"/>
    <w:p w14:paraId="7A615D61" w14:textId="70D44660" w:rsidR="003D42A1" w:rsidRPr="006037B5" w:rsidRDefault="003D42A1" w:rsidP="003D42A1">
      <w:hyperlink r:id="rId406" w:history="1">
        <w:r w:rsidRPr="006037B5">
          <w:rPr>
            <w:rStyle w:val="Hyperlink"/>
            <w:color w:val="auto"/>
            <w:u w:val="none"/>
          </w:rPr>
          <w:t>Shabbat</w:t>
        </w:r>
      </w:hyperlink>
      <w:r w:rsidRPr="006037B5">
        <w:t xml:space="preserve"> candles are lit and a blessing is recited no later than eighteen minutes before sunset.</w:t>
      </w:r>
    </w:p>
    <w:p w14:paraId="04485405" w14:textId="77777777" w:rsidR="003D42A1" w:rsidRPr="006037B5" w:rsidRDefault="003D42A1" w:rsidP="003D42A1"/>
    <w:p w14:paraId="65CBE801" w14:textId="787A08C7" w:rsidR="003D42A1" w:rsidRPr="006037B5" w:rsidRDefault="003D42A1" w:rsidP="003D42A1">
      <w:r w:rsidRPr="006037B5">
        <w:t xml:space="preserve">An old tradition maintains that in every </w:t>
      </w:r>
      <w:hyperlink r:id="rId407" w:history="1">
        <w:r w:rsidRPr="006037B5">
          <w:rPr>
            <w:rStyle w:val="Hyperlink"/>
            <w:color w:val="auto"/>
            <w:u w:val="none"/>
          </w:rPr>
          <w:t>generation</w:t>
        </w:r>
      </w:hyperlink>
      <w:r w:rsidRPr="006037B5">
        <w:t xml:space="preserve">, there are </w:t>
      </w:r>
      <w:hyperlink r:id="rId408" w:history="1">
        <w:r w:rsidRPr="006037B5">
          <w:rPr>
            <w:rStyle w:val="Hyperlink"/>
            <w:color w:val="auto"/>
            <w:u w:val="none"/>
          </w:rPr>
          <w:t>thirty-six</w:t>
        </w:r>
      </w:hyperlink>
      <w:r w:rsidRPr="006037B5">
        <w:t xml:space="preserve"> hidden righteous people (</w:t>
      </w:r>
      <w:hyperlink r:id="rId409" w:history="1">
        <w:r w:rsidRPr="006037B5">
          <w:rPr>
            <w:rStyle w:val="Hyperlink"/>
            <w:color w:val="auto"/>
            <w:u w:val="none"/>
          </w:rPr>
          <w:t>two</w:t>
        </w:r>
      </w:hyperlink>
      <w:r w:rsidRPr="006037B5">
        <w:t xml:space="preserve"> times eighteen) for whom the </w:t>
      </w:r>
      <w:hyperlink r:id="rId410" w:history="1">
        <w:r w:rsidRPr="006037B5">
          <w:rPr>
            <w:rStyle w:val="Hyperlink"/>
            <w:color w:val="auto"/>
            <w:u w:val="none"/>
          </w:rPr>
          <w:t>world</w:t>
        </w:r>
      </w:hyperlink>
      <w:r w:rsidRPr="006037B5">
        <w:t xml:space="preserve"> continues.</w:t>
      </w:r>
    </w:p>
    <w:p w14:paraId="5A90644D" w14:textId="77777777" w:rsidR="003D42A1" w:rsidRPr="006037B5" w:rsidRDefault="003D42A1" w:rsidP="003D42A1"/>
    <w:p w14:paraId="7064B410" w14:textId="4C666C15" w:rsidR="003D42A1" w:rsidRPr="006037B5" w:rsidRDefault="003D42A1" w:rsidP="003D42A1">
      <w:pPr>
        <w:ind w:left="288" w:right="288"/>
        <w:rPr>
          <w:i/>
        </w:rPr>
      </w:pPr>
      <w:r w:rsidRPr="006037B5">
        <w:rPr>
          <w:b/>
          <w:i/>
        </w:rPr>
        <w:t>Zevachim 88b</w:t>
      </w:r>
      <w:r w:rsidRPr="006037B5">
        <w:rPr>
          <w:i/>
        </w:rPr>
        <w:t xml:space="preserve"> Our Rabbis </w:t>
      </w:r>
      <w:hyperlink r:id="rId411" w:history="1">
        <w:r w:rsidRPr="006037B5">
          <w:rPr>
            <w:rStyle w:val="Hyperlink"/>
            <w:i/>
            <w:color w:val="auto"/>
            <w:u w:val="none"/>
          </w:rPr>
          <w:t>taught</w:t>
        </w:r>
      </w:hyperlink>
      <w:r w:rsidRPr="006037B5">
        <w:rPr>
          <w:i/>
        </w:rPr>
        <w:t>: The robe [</w:t>
      </w:r>
      <w:proofErr w:type="spellStart"/>
      <w:r w:rsidRPr="006037B5">
        <w:rPr>
          <w:i/>
        </w:rPr>
        <w:t>me’il</w:t>
      </w:r>
      <w:proofErr w:type="spellEnd"/>
      <w:r w:rsidRPr="006037B5">
        <w:rPr>
          <w:i/>
        </w:rPr>
        <w:t xml:space="preserve">] was entirely of blue, as it is said, And he made the robe of the ephod of woven work, all of blue. How were its skirts [made]? Blue [wool], purple wool and crimson thread, twisted together, were brought, and manufactured into the shape of pomegranates whose </w:t>
      </w:r>
      <w:hyperlink r:id="rId412" w:history="1">
        <w:r w:rsidRPr="006037B5">
          <w:rPr>
            <w:rStyle w:val="Hyperlink"/>
            <w:i/>
            <w:color w:val="auto"/>
            <w:u w:val="none"/>
          </w:rPr>
          <w:t>mouths</w:t>
        </w:r>
      </w:hyperlink>
      <w:r w:rsidRPr="006037B5">
        <w:rPr>
          <w:i/>
        </w:rPr>
        <w:t xml:space="preserve"> were not yet opened and in the shape of the cones of the helmets on children’s heads. </w:t>
      </w:r>
      <w:hyperlink r:id="rId413" w:history="1">
        <w:r w:rsidRPr="006037B5">
          <w:rPr>
            <w:rStyle w:val="Hyperlink"/>
            <w:i/>
            <w:color w:val="auto"/>
            <w:u w:val="none"/>
          </w:rPr>
          <w:t>Seventy</w:t>
        </w:r>
      </w:hyperlink>
      <w:r w:rsidRPr="006037B5">
        <w:rPr>
          <w:i/>
        </w:rPr>
        <w:t xml:space="preserve"> </w:t>
      </w:r>
      <w:hyperlink r:id="rId414" w:history="1">
        <w:r w:rsidRPr="006037B5">
          <w:rPr>
            <w:rStyle w:val="Hyperlink"/>
            <w:i/>
            <w:color w:val="auto"/>
            <w:u w:val="none"/>
          </w:rPr>
          <w:t>two</w:t>
        </w:r>
      </w:hyperlink>
      <w:r w:rsidRPr="006037B5">
        <w:rPr>
          <w:i/>
        </w:rPr>
        <w:t xml:space="preserve"> bells containing </w:t>
      </w:r>
      <w:hyperlink r:id="rId415" w:history="1">
        <w:r w:rsidRPr="006037B5">
          <w:rPr>
            <w:rStyle w:val="Hyperlink"/>
            <w:i/>
            <w:color w:val="auto"/>
            <w:u w:val="none"/>
          </w:rPr>
          <w:t>seventy</w:t>
        </w:r>
      </w:hyperlink>
      <w:r w:rsidRPr="006037B5">
        <w:rPr>
          <w:i/>
        </w:rPr>
        <w:t xml:space="preserve"> </w:t>
      </w:r>
      <w:hyperlink r:id="rId416" w:history="1">
        <w:r w:rsidRPr="006037B5">
          <w:rPr>
            <w:rStyle w:val="Hyperlink"/>
            <w:i/>
            <w:color w:val="auto"/>
            <w:u w:val="none"/>
          </w:rPr>
          <w:t>two</w:t>
        </w:r>
      </w:hyperlink>
      <w:r w:rsidRPr="006037B5">
        <w:rPr>
          <w:i/>
        </w:rPr>
        <w:t xml:space="preserve"> clappers were brought and hung thereon, </w:t>
      </w:r>
      <w:hyperlink r:id="rId417" w:history="1">
        <w:r w:rsidRPr="006037B5">
          <w:rPr>
            <w:rStyle w:val="Hyperlink"/>
            <w:i/>
            <w:color w:val="auto"/>
            <w:u w:val="none"/>
          </w:rPr>
          <w:t>thirty</w:t>
        </w:r>
      </w:hyperlink>
      <w:r w:rsidRPr="006037B5">
        <w:rPr>
          <w:i/>
        </w:rPr>
        <w:t xml:space="preserve"> </w:t>
      </w:r>
      <w:hyperlink r:id="rId418" w:history="1">
        <w:r w:rsidRPr="006037B5">
          <w:rPr>
            <w:rStyle w:val="Hyperlink"/>
            <w:i/>
            <w:color w:val="auto"/>
            <w:u w:val="none"/>
          </w:rPr>
          <w:t>six</w:t>
        </w:r>
      </w:hyperlink>
      <w:r w:rsidRPr="006037B5">
        <w:rPr>
          <w:i/>
        </w:rPr>
        <w:t xml:space="preserve"> on each side. R. Dosa said on the </w:t>
      </w:r>
      <w:hyperlink r:id="rId419" w:history="1">
        <w:r w:rsidRPr="006037B5">
          <w:rPr>
            <w:rStyle w:val="Hyperlink"/>
            <w:i/>
            <w:color w:val="auto"/>
            <w:u w:val="none"/>
          </w:rPr>
          <w:t>authority</w:t>
        </w:r>
      </w:hyperlink>
      <w:r w:rsidRPr="006037B5">
        <w:rPr>
          <w:i/>
        </w:rPr>
        <w:t xml:space="preserve"> of Rabbi Judah: There were </w:t>
      </w:r>
      <w:hyperlink r:id="rId420" w:history="1">
        <w:r w:rsidRPr="006037B5">
          <w:rPr>
            <w:rStyle w:val="Hyperlink"/>
            <w:i/>
            <w:color w:val="auto"/>
            <w:u w:val="none"/>
          </w:rPr>
          <w:t>thirty</w:t>
        </w:r>
      </w:hyperlink>
      <w:r w:rsidRPr="006037B5">
        <w:rPr>
          <w:i/>
        </w:rPr>
        <w:t xml:space="preserve"> </w:t>
      </w:r>
      <w:hyperlink r:id="rId421" w:history="1">
        <w:r w:rsidRPr="006037B5">
          <w:rPr>
            <w:rStyle w:val="Hyperlink"/>
            <w:i/>
            <w:color w:val="auto"/>
            <w:u w:val="none"/>
          </w:rPr>
          <w:t>six</w:t>
        </w:r>
      </w:hyperlink>
      <w:r w:rsidRPr="006037B5">
        <w:rPr>
          <w:i/>
        </w:rPr>
        <w:t>, eighteen on each side.</w:t>
      </w:r>
    </w:p>
    <w:p w14:paraId="625CBEB3" w14:textId="77777777" w:rsidR="003D42A1" w:rsidRPr="006037B5" w:rsidRDefault="003D42A1" w:rsidP="003D42A1"/>
    <w:p w14:paraId="1B0CC0A8" w14:textId="62C28F16" w:rsidR="003D42A1" w:rsidRPr="006037B5" w:rsidRDefault="003D42A1" w:rsidP="00A46DC9">
      <w:pPr>
        <w:rPr>
          <w:b/>
          <w:bCs/>
        </w:rPr>
      </w:pPr>
      <w:r w:rsidRPr="006037B5">
        <w:rPr>
          <w:b/>
          <w:bCs/>
        </w:rPr>
        <w:t xml:space="preserve">King Solomon and the </w:t>
      </w:r>
      <w:hyperlink r:id="rId422" w:history="1">
        <w:r w:rsidRPr="006037B5">
          <w:rPr>
            <w:rStyle w:val="Hyperlink"/>
            <w:b/>
            <w:bCs/>
            <w:color w:val="auto"/>
            <w:u w:val="none"/>
          </w:rPr>
          <w:t>Messiah</w:t>
        </w:r>
      </w:hyperlink>
      <w:r w:rsidRPr="006037B5">
        <w:rPr>
          <w:b/>
          <w:bCs/>
        </w:rPr>
        <w:t>.</w:t>
      </w:r>
    </w:p>
    <w:p w14:paraId="5347A886" w14:textId="77777777" w:rsidR="003D42A1" w:rsidRPr="006037B5" w:rsidRDefault="003D42A1" w:rsidP="003D42A1">
      <w:pPr>
        <w:rPr>
          <w:b/>
          <w:bCs/>
          <w:i/>
          <w:iCs/>
        </w:rPr>
      </w:pPr>
    </w:p>
    <w:p w14:paraId="7F18FF0F" w14:textId="17E7722A" w:rsidR="003D42A1" w:rsidRPr="006037B5" w:rsidRDefault="003D42A1" w:rsidP="003D42A1">
      <w:r w:rsidRPr="006037B5">
        <w:rPr>
          <w:bCs/>
          <w:iCs/>
        </w:rPr>
        <w:t>T</w:t>
      </w:r>
      <w:r w:rsidRPr="006037B5">
        <w:t xml:space="preserve">he involvement with the </w:t>
      </w:r>
      <w:hyperlink r:id="rId423" w:history="1">
        <w:r w:rsidRPr="006037B5">
          <w:rPr>
            <w:rStyle w:val="Hyperlink"/>
            <w:color w:val="auto"/>
            <w:u w:val="none"/>
          </w:rPr>
          <w:t>nations</w:t>
        </w:r>
      </w:hyperlink>
      <w:r w:rsidRPr="006037B5">
        <w:t xml:space="preserve"> of the </w:t>
      </w:r>
      <w:hyperlink r:id="rId424" w:history="1">
        <w:r w:rsidRPr="006037B5">
          <w:rPr>
            <w:rStyle w:val="Hyperlink"/>
            <w:color w:val="auto"/>
            <w:u w:val="none"/>
          </w:rPr>
          <w:t>world</w:t>
        </w:r>
      </w:hyperlink>
      <w:r w:rsidRPr="006037B5">
        <w:t xml:space="preserve">, their wisdom and their art, requires extreme caution. King Solomon’s </w:t>
      </w:r>
      <w:hyperlink r:id="rId425" w:history="1">
        <w:r w:rsidRPr="006037B5">
          <w:rPr>
            <w:rStyle w:val="Hyperlink"/>
            <w:color w:val="auto"/>
            <w:u w:val="none"/>
          </w:rPr>
          <w:t>desire</w:t>
        </w:r>
      </w:hyperlink>
      <w:r w:rsidRPr="006037B5">
        <w:t xml:space="preserve"> or “passion”</w:t>
      </w:r>
      <w:r w:rsidRPr="006037B5">
        <w:rPr>
          <w:rStyle w:val="FootnoteReference"/>
        </w:rPr>
        <w:footnoteReference w:id="38"/>
      </w:r>
      <w:r w:rsidRPr="006037B5">
        <w:t xml:space="preserve"> to rectify worldly art and science—his attraction to the culture and aesthetic of the </w:t>
      </w:r>
      <w:hyperlink r:id="rId426" w:history="1">
        <w:r w:rsidRPr="006037B5">
          <w:rPr>
            <w:rStyle w:val="Hyperlink"/>
            <w:color w:val="auto"/>
            <w:u w:val="none"/>
          </w:rPr>
          <w:t>nations</w:t>
        </w:r>
      </w:hyperlink>
      <w:r w:rsidRPr="006037B5">
        <w:t xml:space="preserve">—so overtook that it adversely affected his devoted obedience to the </w:t>
      </w:r>
      <w:hyperlink r:id="rId427" w:history="1">
        <w:r w:rsidRPr="006037B5">
          <w:rPr>
            <w:rStyle w:val="Hyperlink"/>
            <w:color w:val="auto"/>
            <w:u w:val="none"/>
          </w:rPr>
          <w:t>law</w:t>
        </w:r>
      </w:hyperlink>
      <w:r w:rsidRPr="006037B5">
        <w:t xml:space="preserve"> of the Torah. The Torah permits a king to marry eighteen wives; in attempt to elevate all of the beauty and wisdom unrectified of the </w:t>
      </w:r>
      <w:hyperlink r:id="rId428" w:history="1">
        <w:r w:rsidRPr="006037B5">
          <w:rPr>
            <w:rStyle w:val="Hyperlink"/>
            <w:color w:val="auto"/>
            <w:u w:val="none"/>
          </w:rPr>
          <w:t>nations</w:t>
        </w:r>
      </w:hyperlink>
      <w:r w:rsidRPr="006037B5">
        <w:t xml:space="preserve"> (embodied in the princess of each </w:t>
      </w:r>
      <w:hyperlink r:id="rId429" w:history="1">
        <w:r w:rsidRPr="006037B5">
          <w:rPr>
            <w:rStyle w:val="Hyperlink"/>
            <w:color w:val="auto"/>
            <w:u w:val="none"/>
          </w:rPr>
          <w:t>nation</w:t>
        </w:r>
      </w:hyperlink>
      <w:r w:rsidRPr="006037B5">
        <w:t xml:space="preserve">) King Solomon married a thousand wives: “King Solomon loved many foreign women, and he had many wives, that numbered </w:t>
      </w:r>
      <w:hyperlink r:id="rId430" w:history="1">
        <w:r w:rsidRPr="006037B5">
          <w:rPr>
            <w:rStyle w:val="Hyperlink"/>
            <w:color w:val="auto"/>
            <w:u w:val="none"/>
          </w:rPr>
          <w:t>seven</w:t>
        </w:r>
      </w:hyperlink>
      <w:r w:rsidRPr="006037B5">
        <w:t xml:space="preserve"> hundred, and </w:t>
      </w:r>
      <w:hyperlink r:id="rId431" w:history="1">
        <w:r w:rsidRPr="006037B5">
          <w:rPr>
            <w:rStyle w:val="Hyperlink"/>
            <w:color w:val="auto"/>
            <w:u w:val="none"/>
          </w:rPr>
          <w:t>three</w:t>
        </w:r>
      </w:hyperlink>
      <w:r w:rsidRPr="006037B5">
        <w:t xml:space="preserve"> hundred concubines.</w:t>
      </w:r>
      <w:r w:rsidRPr="006037B5">
        <w:rPr>
          <w:rStyle w:val="FootnoteReference"/>
        </w:rPr>
        <w:footnoteReference w:id="39"/>
      </w:r>
      <w:r w:rsidRPr="006037B5">
        <w:t xml:space="preserve"> </w:t>
      </w:r>
    </w:p>
    <w:p w14:paraId="7CFDCF3E" w14:textId="77777777" w:rsidR="003D42A1" w:rsidRPr="006037B5" w:rsidRDefault="003D42A1" w:rsidP="003D42A1"/>
    <w:p w14:paraId="300473D6" w14:textId="27289E7E" w:rsidR="003D42A1" w:rsidRPr="006037B5" w:rsidRDefault="003D42A1" w:rsidP="003D42A1">
      <w:pPr>
        <w:ind w:left="288" w:right="288"/>
        <w:rPr>
          <w:i/>
        </w:rPr>
      </w:pPr>
      <w:r w:rsidRPr="006037B5">
        <w:rPr>
          <w:b/>
          <w:i/>
        </w:rPr>
        <w:t>Sanhedrin 21a</w:t>
      </w:r>
      <w:r w:rsidRPr="006037B5">
        <w:rPr>
          <w:i/>
        </w:rPr>
        <w:t xml:space="preserve"> Whence do we deduce the </w:t>
      </w:r>
      <w:hyperlink r:id="rId432" w:history="1">
        <w:r w:rsidRPr="006037B5">
          <w:rPr>
            <w:rStyle w:val="Hyperlink"/>
            <w:i/>
            <w:color w:val="auto"/>
            <w:u w:val="none"/>
          </w:rPr>
          <w:t>number</w:t>
        </w:r>
      </w:hyperlink>
      <w:r w:rsidRPr="006037B5">
        <w:rPr>
          <w:i/>
        </w:rPr>
        <w:t xml:space="preserve"> eighteen? — From the verse, And unto David were sons born in </w:t>
      </w:r>
      <w:hyperlink r:id="rId433" w:history="1">
        <w:r w:rsidRPr="006037B5">
          <w:rPr>
            <w:rStyle w:val="Hyperlink"/>
            <w:i/>
            <w:color w:val="auto"/>
            <w:u w:val="none"/>
          </w:rPr>
          <w:t>Hebron</w:t>
        </w:r>
      </w:hyperlink>
      <w:r w:rsidRPr="006037B5">
        <w:rPr>
          <w:i/>
        </w:rPr>
        <w:t xml:space="preserve">; and his </w:t>
      </w:r>
      <w:hyperlink r:id="rId434" w:history="1">
        <w:r w:rsidRPr="006037B5">
          <w:rPr>
            <w:rStyle w:val="Hyperlink"/>
            <w:i/>
            <w:color w:val="auto"/>
            <w:u w:val="none"/>
          </w:rPr>
          <w:t>first</w:t>
        </w:r>
      </w:hyperlink>
      <w:r w:rsidRPr="006037B5">
        <w:rPr>
          <w:i/>
        </w:rPr>
        <w:t xml:space="preserve">-born was Ammon of Ahinoam the </w:t>
      </w:r>
      <w:proofErr w:type="spellStart"/>
      <w:r w:rsidRPr="006037B5">
        <w:rPr>
          <w:i/>
        </w:rPr>
        <w:t>Jezreelitess</w:t>
      </w:r>
      <w:proofErr w:type="spellEnd"/>
      <w:r w:rsidRPr="006037B5">
        <w:rPr>
          <w:i/>
        </w:rPr>
        <w:t xml:space="preserve">; the second, </w:t>
      </w:r>
      <w:proofErr w:type="spellStart"/>
      <w:r w:rsidRPr="006037B5">
        <w:rPr>
          <w:i/>
        </w:rPr>
        <w:t>Chileab</w:t>
      </w:r>
      <w:proofErr w:type="spellEnd"/>
      <w:r w:rsidRPr="006037B5">
        <w:rPr>
          <w:i/>
        </w:rPr>
        <w:t xml:space="preserve"> of Abigail the wife of Nabal the Carmelite; the </w:t>
      </w:r>
      <w:hyperlink r:id="rId435" w:history="1">
        <w:r w:rsidRPr="006037B5">
          <w:rPr>
            <w:rStyle w:val="Hyperlink"/>
            <w:i/>
            <w:color w:val="auto"/>
            <w:u w:val="none"/>
          </w:rPr>
          <w:t>third</w:t>
        </w:r>
      </w:hyperlink>
      <w:r w:rsidRPr="006037B5">
        <w:rPr>
          <w:i/>
        </w:rPr>
        <w:t xml:space="preserve"> Absalom the son of Maacah; and the </w:t>
      </w:r>
      <w:hyperlink r:id="rId436" w:history="1">
        <w:r w:rsidRPr="006037B5">
          <w:rPr>
            <w:rStyle w:val="Hyperlink"/>
            <w:i/>
            <w:color w:val="auto"/>
            <w:u w:val="none"/>
          </w:rPr>
          <w:t>fourth</w:t>
        </w:r>
      </w:hyperlink>
      <w:r w:rsidRPr="006037B5">
        <w:rPr>
          <w:i/>
        </w:rPr>
        <w:t xml:space="preserve">, Adonijah the son of Haggith; and the </w:t>
      </w:r>
      <w:hyperlink r:id="rId437" w:history="1">
        <w:r w:rsidRPr="006037B5">
          <w:rPr>
            <w:rStyle w:val="Hyperlink"/>
            <w:i/>
            <w:color w:val="auto"/>
            <w:u w:val="none"/>
          </w:rPr>
          <w:t>fifth</w:t>
        </w:r>
      </w:hyperlink>
      <w:r w:rsidRPr="006037B5">
        <w:rPr>
          <w:i/>
        </w:rPr>
        <w:t xml:space="preserve">, </w:t>
      </w:r>
      <w:proofErr w:type="spellStart"/>
      <w:r w:rsidRPr="006037B5">
        <w:rPr>
          <w:i/>
        </w:rPr>
        <w:t>Shefatiah</w:t>
      </w:r>
      <w:proofErr w:type="spellEnd"/>
      <w:r w:rsidRPr="006037B5">
        <w:rPr>
          <w:i/>
        </w:rPr>
        <w:t xml:space="preserve"> the son of Abital; and the </w:t>
      </w:r>
      <w:hyperlink r:id="rId438" w:history="1">
        <w:r w:rsidRPr="006037B5">
          <w:rPr>
            <w:rStyle w:val="Hyperlink"/>
            <w:i/>
            <w:color w:val="auto"/>
            <w:u w:val="none"/>
          </w:rPr>
          <w:t>sixth</w:t>
        </w:r>
      </w:hyperlink>
      <w:r w:rsidRPr="006037B5">
        <w:rPr>
          <w:i/>
        </w:rPr>
        <w:t xml:space="preserve">, Ithream of Eglah, David’s wife. These were born to David in </w:t>
      </w:r>
      <w:hyperlink r:id="rId439" w:history="1">
        <w:r w:rsidRPr="006037B5">
          <w:rPr>
            <w:rStyle w:val="Hyperlink"/>
            <w:i/>
            <w:color w:val="auto"/>
            <w:u w:val="none"/>
          </w:rPr>
          <w:t>Hebron</w:t>
        </w:r>
      </w:hyperlink>
      <w:r w:rsidRPr="006037B5">
        <w:rPr>
          <w:i/>
        </w:rPr>
        <w:t>. And of them the Prophet said: And if that were too little, then would I add unto thee the like of these, [Ka-</w:t>
      </w:r>
      <w:proofErr w:type="spellStart"/>
      <w:r w:rsidRPr="006037B5">
        <w:rPr>
          <w:i/>
        </w:rPr>
        <w:t>hennah</w:t>
      </w:r>
      <w:proofErr w:type="spellEnd"/>
      <w:r w:rsidRPr="006037B5">
        <w:rPr>
          <w:i/>
        </w:rPr>
        <w:t>] and the like of these, [we-</w:t>
      </w:r>
      <w:proofErr w:type="spellStart"/>
      <w:r w:rsidRPr="006037B5">
        <w:rPr>
          <w:i/>
        </w:rPr>
        <w:t>kahennah</w:t>
      </w:r>
      <w:proofErr w:type="spellEnd"/>
      <w:r w:rsidRPr="006037B5">
        <w:rPr>
          <w:i/>
        </w:rPr>
        <w:t>], each ‘</w:t>
      </w:r>
      <w:proofErr w:type="spellStart"/>
      <w:r w:rsidRPr="006037B5">
        <w:rPr>
          <w:i/>
        </w:rPr>
        <w:t>kahennah</w:t>
      </w:r>
      <w:proofErr w:type="spellEnd"/>
      <w:r w:rsidRPr="006037B5">
        <w:rPr>
          <w:i/>
        </w:rPr>
        <w:t xml:space="preserve">’ implying </w:t>
      </w:r>
      <w:hyperlink r:id="rId440" w:history="1">
        <w:r w:rsidRPr="006037B5">
          <w:rPr>
            <w:rStyle w:val="Hyperlink"/>
            <w:i/>
            <w:color w:val="auto"/>
            <w:u w:val="none"/>
          </w:rPr>
          <w:t>six</w:t>
        </w:r>
      </w:hyperlink>
      <w:r w:rsidRPr="006037B5">
        <w:rPr>
          <w:i/>
        </w:rPr>
        <w:t xml:space="preserve">, which, with the original </w:t>
      </w:r>
      <w:hyperlink r:id="rId441" w:history="1">
        <w:r w:rsidRPr="006037B5">
          <w:rPr>
            <w:rStyle w:val="Hyperlink"/>
            <w:i/>
            <w:color w:val="auto"/>
            <w:u w:val="none"/>
          </w:rPr>
          <w:t>six</w:t>
        </w:r>
      </w:hyperlink>
      <w:r w:rsidRPr="006037B5">
        <w:rPr>
          <w:i/>
        </w:rPr>
        <w:t>, makes eighteen in all.</w:t>
      </w:r>
    </w:p>
    <w:p w14:paraId="35DCAB64" w14:textId="77777777" w:rsidR="003D42A1" w:rsidRPr="006037B5" w:rsidRDefault="003D42A1" w:rsidP="003D42A1"/>
    <w:p w14:paraId="6DA7DC37" w14:textId="77777777" w:rsidR="003D42A1" w:rsidRPr="006037B5" w:rsidRDefault="003D42A1" w:rsidP="003D42A1">
      <w:pPr>
        <w:jc w:val="center"/>
      </w:pPr>
      <w:r w:rsidRPr="006037B5">
        <w:t>* * *</w:t>
      </w:r>
    </w:p>
    <w:p w14:paraId="7E2E29C9" w14:textId="77777777" w:rsidR="003D42A1" w:rsidRPr="006037B5" w:rsidRDefault="003D42A1" w:rsidP="003D42A1"/>
    <w:p w14:paraId="4C0607D1" w14:textId="33E7AA54" w:rsidR="003D42A1" w:rsidRPr="006037B5" w:rsidRDefault="003D42A1" w:rsidP="003D42A1">
      <w:r w:rsidRPr="006037B5">
        <w:t xml:space="preserve">A </w:t>
      </w:r>
      <w:hyperlink r:id="rId442" w:history="1">
        <w:r w:rsidRPr="006037B5">
          <w:rPr>
            <w:rStyle w:val="Hyperlink"/>
            <w:color w:val="auto"/>
            <w:u w:val="none"/>
          </w:rPr>
          <w:t>Sabbath</w:t>
        </w:r>
      </w:hyperlink>
      <w:r w:rsidRPr="006037B5">
        <w:t xml:space="preserve"> day’s </w:t>
      </w:r>
      <w:hyperlink r:id="rId443" w:history="1">
        <w:r w:rsidRPr="006037B5">
          <w:rPr>
            <w:rStyle w:val="Hyperlink"/>
            <w:color w:val="auto"/>
            <w:u w:val="none"/>
          </w:rPr>
          <w:t>journey</w:t>
        </w:r>
      </w:hyperlink>
      <w:r w:rsidRPr="006037B5">
        <w:t xml:space="preserve"> is </w:t>
      </w:r>
      <w:hyperlink r:id="rId444" w:history="1">
        <w:r w:rsidRPr="006037B5">
          <w:rPr>
            <w:rStyle w:val="Hyperlink"/>
            <w:color w:val="auto"/>
            <w:u w:val="none"/>
          </w:rPr>
          <w:t>two</w:t>
        </w:r>
      </w:hyperlink>
      <w:r w:rsidRPr="006037B5">
        <w:t xml:space="preserve"> thousand cubits. This is generally regarded as an eighteen minutes’ </w:t>
      </w:r>
      <w:hyperlink r:id="rId445" w:history="1">
        <w:r w:rsidRPr="006037B5">
          <w:rPr>
            <w:rStyle w:val="Hyperlink"/>
            <w:color w:val="auto"/>
            <w:u w:val="none"/>
          </w:rPr>
          <w:t>walk</w:t>
        </w:r>
      </w:hyperlink>
      <w:r w:rsidRPr="006037B5">
        <w:t>.</w:t>
      </w:r>
    </w:p>
    <w:p w14:paraId="1E66CA40" w14:textId="77777777" w:rsidR="003D42A1" w:rsidRPr="006037B5" w:rsidRDefault="003D42A1" w:rsidP="003D42A1"/>
    <w:p w14:paraId="6869AD40" w14:textId="3D52393F" w:rsidR="003D42A1" w:rsidRPr="006037B5" w:rsidRDefault="003D42A1" w:rsidP="003D42A1">
      <w:pPr>
        <w:ind w:left="288" w:right="288"/>
        <w:rPr>
          <w:i/>
        </w:rPr>
      </w:pPr>
      <w:hyperlink r:id="rId446" w:history="1">
        <w:r w:rsidRPr="006037B5">
          <w:rPr>
            <w:rStyle w:val="Hyperlink"/>
            <w:i/>
            <w:color w:val="auto"/>
            <w:u w:val="none"/>
          </w:rPr>
          <w:t>Rosh HaShana</w:t>
        </w:r>
      </w:hyperlink>
      <w:r w:rsidRPr="006037B5">
        <w:rPr>
          <w:b/>
          <w:i/>
        </w:rPr>
        <w:t xml:space="preserve"> 18a</w:t>
      </w:r>
      <w:r w:rsidRPr="006037B5">
        <w:rPr>
          <w:i/>
        </w:rPr>
        <w:t xml:space="preserve"> The Rabbis </w:t>
      </w:r>
      <w:hyperlink r:id="rId447" w:history="1">
        <w:r w:rsidRPr="006037B5">
          <w:rPr>
            <w:rStyle w:val="Hyperlink"/>
            <w:i/>
            <w:color w:val="auto"/>
            <w:u w:val="none"/>
          </w:rPr>
          <w:t>taught</w:t>
        </w:r>
      </w:hyperlink>
      <w:r w:rsidRPr="006037B5">
        <w:rPr>
          <w:i/>
        </w:rPr>
        <w:t xml:space="preserve">: There was a family in </w:t>
      </w:r>
      <w:hyperlink r:id="rId448" w:history="1">
        <w:r w:rsidRPr="006037B5">
          <w:rPr>
            <w:rStyle w:val="Hyperlink"/>
            <w:i/>
            <w:color w:val="auto"/>
            <w:u w:val="none"/>
          </w:rPr>
          <w:t>Jerusalem</w:t>
        </w:r>
      </w:hyperlink>
      <w:r w:rsidRPr="006037B5">
        <w:rPr>
          <w:i/>
        </w:rPr>
        <w:t xml:space="preserve"> the members of which used to die at the age of eighteen. They came and told Rabban Johanan b. Zaccai. He said to them, Perhaps you are of the </w:t>
      </w:r>
      <w:r w:rsidRPr="006037B5">
        <w:rPr>
          <w:i/>
        </w:rPr>
        <w:lastRenderedPageBreak/>
        <w:t xml:space="preserve">family of Eli, to whom it was said, and all the increase of thy house shall die young men. Go and </w:t>
      </w:r>
      <w:hyperlink r:id="rId449" w:history="1">
        <w:r w:rsidRPr="006037B5">
          <w:rPr>
            <w:rStyle w:val="Hyperlink"/>
            <w:i/>
            <w:color w:val="auto"/>
            <w:u w:val="none"/>
          </w:rPr>
          <w:t>study</w:t>
        </w:r>
      </w:hyperlink>
      <w:r w:rsidRPr="006037B5">
        <w:rPr>
          <w:i/>
        </w:rPr>
        <w:t xml:space="preserve"> the Torah and you may live. They went and </w:t>
      </w:r>
      <w:hyperlink r:id="rId450" w:history="1">
        <w:r w:rsidRPr="006037B5">
          <w:rPr>
            <w:rStyle w:val="Hyperlink"/>
            <w:i/>
            <w:color w:val="auto"/>
            <w:u w:val="none"/>
          </w:rPr>
          <w:t>studied</w:t>
        </w:r>
      </w:hyperlink>
      <w:r w:rsidRPr="006037B5">
        <w:rPr>
          <w:i/>
        </w:rPr>
        <w:t xml:space="preserve"> the Torah and lived, and they used to call that family the family of Rabban Johanan after his </w:t>
      </w:r>
      <w:hyperlink r:id="rId451" w:history="1">
        <w:r w:rsidRPr="006037B5">
          <w:rPr>
            <w:rStyle w:val="Hyperlink"/>
            <w:i/>
            <w:color w:val="auto"/>
            <w:u w:val="none"/>
          </w:rPr>
          <w:t>name</w:t>
        </w:r>
      </w:hyperlink>
      <w:r w:rsidRPr="006037B5">
        <w:rPr>
          <w:i/>
        </w:rPr>
        <w:t>.</w:t>
      </w:r>
    </w:p>
    <w:p w14:paraId="39284C56" w14:textId="77777777" w:rsidR="003D42A1" w:rsidRPr="006037B5" w:rsidRDefault="003D42A1" w:rsidP="003D42A1"/>
    <w:p w14:paraId="5A056225" w14:textId="631BED31" w:rsidR="003D42A1" w:rsidRPr="006037B5" w:rsidRDefault="003D42A1" w:rsidP="003D42A1">
      <w:pPr>
        <w:ind w:left="288" w:right="288"/>
        <w:rPr>
          <w:i/>
        </w:rPr>
      </w:pPr>
      <w:hyperlink r:id="rId452" w:history="1">
        <w:r w:rsidRPr="006037B5">
          <w:rPr>
            <w:rStyle w:val="Hyperlink"/>
            <w:i/>
            <w:color w:val="auto"/>
            <w:u w:val="none"/>
          </w:rPr>
          <w:t>Rosh HaShana</w:t>
        </w:r>
      </w:hyperlink>
      <w:r w:rsidRPr="006037B5">
        <w:rPr>
          <w:b/>
          <w:i/>
        </w:rPr>
        <w:t xml:space="preserve"> 20b</w:t>
      </w:r>
      <w:r w:rsidRPr="006037B5">
        <w:rPr>
          <w:i/>
        </w:rPr>
        <w:t xml:space="preserve"> R. Zera said in the </w:t>
      </w:r>
      <w:hyperlink r:id="rId453" w:history="1">
        <w:r w:rsidRPr="006037B5">
          <w:rPr>
            <w:rStyle w:val="Hyperlink"/>
            <w:i/>
            <w:color w:val="auto"/>
            <w:u w:val="none"/>
          </w:rPr>
          <w:t>name</w:t>
        </w:r>
      </w:hyperlink>
      <w:r w:rsidRPr="006037B5">
        <w:rPr>
          <w:i/>
        </w:rPr>
        <w:t xml:space="preserve"> of R. Nahman: The </w:t>
      </w:r>
      <w:hyperlink r:id="rId454" w:history="1">
        <w:r w:rsidRPr="006037B5">
          <w:rPr>
            <w:rStyle w:val="Hyperlink"/>
            <w:i/>
            <w:color w:val="auto"/>
            <w:u w:val="none"/>
          </w:rPr>
          <w:t>moon</w:t>
        </w:r>
      </w:hyperlink>
      <w:r w:rsidRPr="006037B5">
        <w:rPr>
          <w:i/>
        </w:rPr>
        <w:t xml:space="preserve"> is invisible for </w:t>
      </w:r>
      <w:hyperlink r:id="rId455" w:history="1">
        <w:r w:rsidRPr="006037B5">
          <w:rPr>
            <w:rStyle w:val="Hyperlink"/>
            <w:i/>
            <w:color w:val="auto"/>
            <w:u w:val="none"/>
          </w:rPr>
          <w:t>twenty</w:t>
        </w:r>
      </w:hyperlink>
      <w:r w:rsidRPr="006037B5">
        <w:rPr>
          <w:i/>
        </w:rPr>
        <w:t>-</w:t>
      </w:r>
      <w:hyperlink r:id="rId456" w:history="1">
        <w:r w:rsidRPr="006037B5">
          <w:rPr>
            <w:rStyle w:val="Hyperlink"/>
            <w:i/>
            <w:color w:val="auto"/>
            <w:u w:val="none"/>
          </w:rPr>
          <w:t>four</w:t>
        </w:r>
      </w:hyperlink>
      <w:r w:rsidRPr="006037B5">
        <w:rPr>
          <w:i/>
        </w:rPr>
        <w:t xml:space="preserve"> hours [round about </w:t>
      </w:r>
      <w:hyperlink r:id="rId457" w:history="1">
        <w:r w:rsidRPr="006037B5">
          <w:rPr>
            <w:rStyle w:val="Hyperlink"/>
            <w:i/>
            <w:color w:val="auto"/>
            <w:u w:val="none"/>
          </w:rPr>
          <w:t>new</w:t>
        </w:r>
      </w:hyperlink>
      <w:r w:rsidRPr="006037B5">
        <w:rPr>
          <w:i/>
        </w:rPr>
        <w:t xml:space="preserve"> </w:t>
      </w:r>
      <w:hyperlink r:id="rId458" w:history="1">
        <w:r w:rsidRPr="006037B5">
          <w:rPr>
            <w:rStyle w:val="Hyperlink"/>
            <w:i/>
            <w:color w:val="auto"/>
            <w:u w:val="none"/>
          </w:rPr>
          <w:t>moon</w:t>
        </w:r>
      </w:hyperlink>
      <w:r w:rsidRPr="006037B5">
        <w:rPr>
          <w:i/>
        </w:rPr>
        <w:t xml:space="preserve">]. For us [in </w:t>
      </w:r>
      <w:hyperlink r:id="rId459" w:history="1">
        <w:r w:rsidRPr="006037B5">
          <w:rPr>
            <w:rStyle w:val="Hyperlink"/>
            <w:i/>
            <w:color w:val="auto"/>
            <w:u w:val="none"/>
          </w:rPr>
          <w:t>Babylon</w:t>
        </w:r>
      </w:hyperlink>
      <w:r w:rsidRPr="006037B5">
        <w:rPr>
          <w:i/>
        </w:rPr>
        <w:t xml:space="preserve">] </w:t>
      </w:r>
      <w:hyperlink r:id="rId460" w:history="1">
        <w:r w:rsidRPr="006037B5">
          <w:rPr>
            <w:rStyle w:val="Hyperlink"/>
            <w:i/>
            <w:color w:val="auto"/>
            <w:u w:val="none"/>
          </w:rPr>
          <w:t>six</w:t>
        </w:r>
      </w:hyperlink>
      <w:r w:rsidRPr="006037B5">
        <w:rPr>
          <w:i/>
        </w:rPr>
        <w:t xml:space="preserve"> of these belong to the old </w:t>
      </w:r>
      <w:hyperlink r:id="rId461" w:history="1">
        <w:r w:rsidRPr="006037B5">
          <w:rPr>
            <w:rStyle w:val="Hyperlink"/>
            <w:i/>
            <w:color w:val="auto"/>
            <w:u w:val="none"/>
          </w:rPr>
          <w:t>moon</w:t>
        </w:r>
      </w:hyperlink>
      <w:r w:rsidRPr="006037B5">
        <w:rPr>
          <w:i/>
        </w:rPr>
        <w:t xml:space="preserve"> and eighteen to the </w:t>
      </w:r>
      <w:hyperlink r:id="rId462" w:history="1">
        <w:r w:rsidRPr="006037B5">
          <w:rPr>
            <w:rStyle w:val="Hyperlink"/>
            <w:i/>
            <w:color w:val="auto"/>
            <w:u w:val="none"/>
          </w:rPr>
          <w:t>new</w:t>
        </w:r>
      </w:hyperlink>
      <w:r w:rsidRPr="006037B5">
        <w:rPr>
          <w:i/>
        </w:rPr>
        <w:t xml:space="preserve">; for them [in Palestine] </w:t>
      </w:r>
      <w:hyperlink r:id="rId463" w:history="1">
        <w:r w:rsidRPr="006037B5">
          <w:rPr>
            <w:rStyle w:val="Hyperlink"/>
            <w:i/>
            <w:color w:val="auto"/>
            <w:u w:val="none"/>
          </w:rPr>
          <w:t>six</w:t>
        </w:r>
      </w:hyperlink>
      <w:r w:rsidRPr="006037B5">
        <w:rPr>
          <w:i/>
        </w:rPr>
        <w:t xml:space="preserve"> to the </w:t>
      </w:r>
      <w:hyperlink r:id="rId464" w:history="1">
        <w:r w:rsidRPr="006037B5">
          <w:rPr>
            <w:rStyle w:val="Hyperlink"/>
            <w:i/>
            <w:color w:val="auto"/>
            <w:u w:val="none"/>
          </w:rPr>
          <w:t>new</w:t>
        </w:r>
      </w:hyperlink>
      <w:r w:rsidRPr="006037B5">
        <w:rPr>
          <w:i/>
        </w:rPr>
        <w:t xml:space="preserve"> and eighteen to the old. What is the practical value of this remark? — R. Ashi said: To confute the witnesses.</w:t>
      </w:r>
    </w:p>
    <w:p w14:paraId="1B931CA8" w14:textId="77777777" w:rsidR="003D42A1" w:rsidRPr="006037B5" w:rsidRDefault="003D42A1" w:rsidP="003D42A1"/>
    <w:p w14:paraId="75BF0C21" w14:textId="254B9382" w:rsidR="003D42A1" w:rsidRPr="006037B5" w:rsidRDefault="003D42A1" w:rsidP="003D42A1">
      <w:pPr>
        <w:ind w:left="288" w:right="288"/>
        <w:rPr>
          <w:i/>
        </w:rPr>
      </w:pPr>
      <w:r w:rsidRPr="006037B5">
        <w:rPr>
          <w:b/>
          <w:i/>
        </w:rPr>
        <w:t>Yoma 9a</w:t>
      </w:r>
      <w:r w:rsidRPr="006037B5">
        <w:rPr>
          <w:i/>
        </w:rPr>
        <w:t xml:space="preserve"> ‘The </w:t>
      </w:r>
      <w:hyperlink r:id="rId465" w:history="1">
        <w:r w:rsidRPr="006037B5">
          <w:rPr>
            <w:rStyle w:val="Hyperlink"/>
            <w:i/>
            <w:color w:val="auto"/>
            <w:u w:val="none"/>
          </w:rPr>
          <w:t>fear</w:t>
        </w:r>
      </w:hyperlink>
      <w:r w:rsidRPr="006037B5">
        <w:rPr>
          <w:i/>
        </w:rPr>
        <w:t xml:space="preserve"> of the Lord prolongeth days’ refers to the </w:t>
      </w:r>
      <w:hyperlink r:id="rId466" w:history="1">
        <w:r w:rsidRPr="006037B5">
          <w:rPr>
            <w:rStyle w:val="Hyperlink"/>
            <w:i/>
            <w:color w:val="auto"/>
            <w:u w:val="none"/>
          </w:rPr>
          <w:t>first</w:t>
        </w:r>
      </w:hyperlink>
      <w:r w:rsidRPr="006037B5">
        <w:rPr>
          <w:i/>
        </w:rPr>
        <w:t xml:space="preserve"> </w:t>
      </w:r>
      <w:hyperlink r:id="rId467" w:history="1">
        <w:r w:rsidRPr="006037B5">
          <w:rPr>
            <w:rStyle w:val="Hyperlink"/>
            <w:i/>
            <w:color w:val="auto"/>
            <w:u w:val="none"/>
          </w:rPr>
          <w:t>Sanctuary</w:t>
        </w:r>
      </w:hyperlink>
      <w:r w:rsidRPr="006037B5">
        <w:rPr>
          <w:i/>
        </w:rPr>
        <w:t xml:space="preserve">, which remained </w:t>
      </w:r>
      <w:hyperlink r:id="rId468" w:history="1">
        <w:r w:rsidRPr="006037B5">
          <w:rPr>
            <w:rStyle w:val="Hyperlink"/>
            <w:i/>
            <w:color w:val="auto"/>
            <w:u w:val="none"/>
          </w:rPr>
          <w:t>standing</w:t>
        </w:r>
      </w:hyperlink>
      <w:r w:rsidRPr="006037B5">
        <w:rPr>
          <w:i/>
        </w:rPr>
        <w:t xml:space="preserve"> for </w:t>
      </w:r>
      <w:hyperlink r:id="rId469" w:history="1">
        <w:r w:rsidRPr="006037B5">
          <w:rPr>
            <w:rStyle w:val="Hyperlink"/>
            <w:i/>
            <w:color w:val="auto"/>
            <w:u w:val="none"/>
          </w:rPr>
          <w:t>four</w:t>
        </w:r>
      </w:hyperlink>
      <w:r w:rsidRPr="006037B5">
        <w:rPr>
          <w:i/>
        </w:rPr>
        <w:t xml:space="preserve"> hundred and </w:t>
      </w:r>
      <w:hyperlink r:id="rId470" w:history="1">
        <w:r w:rsidRPr="006037B5">
          <w:rPr>
            <w:rStyle w:val="Hyperlink"/>
            <w:i/>
            <w:color w:val="auto"/>
            <w:u w:val="none"/>
          </w:rPr>
          <w:t>ten</w:t>
        </w:r>
      </w:hyperlink>
      <w:r w:rsidRPr="006037B5">
        <w:rPr>
          <w:i/>
        </w:rPr>
        <w:t xml:space="preserve"> years and in which there served only eighteen </w:t>
      </w:r>
      <w:hyperlink r:id="rId471" w:history="1">
        <w:r w:rsidRPr="006037B5">
          <w:rPr>
            <w:rStyle w:val="Hyperlink"/>
            <w:i/>
            <w:color w:val="auto"/>
            <w:u w:val="none"/>
          </w:rPr>
          <w:t>high priest</w:t>
        </w:r>
      </w:hyperlink>
      <w:r w:rsidRPr="006037B5">
        <w:rPr>
          <w:i/>
        </w:rPr>
        <w:t xml:space="preserve">s. ‘But the years of the </w:t>
      </w:r>
      <w:hyperlink r:id="rId472" w:history="1">
        <w:r w:rsidRPr="006037B5">
          <w:rPr>
            <w:rStyle w:val="Hyperlink"/>
            <w:i/>
            <w:color w:val="auto"/>
            <w:u w:val="none"/>
          </w:rPr>
          <w:t>wicked</w:t>
        </w:r>
      </w:hyperlink>
      <w:r w:rsidRPr="006037B5">
        <w:rPr>
          <w:i/>
        </w:rPr>
        <w:t xml:space="preserve"> shall be shortened’ refers to the second </w:t>
      </w:r>
      <w:hyperlink r:id="rId473" w:history="1">
        <w:r w:rsidRPr="006037B5">
          <w:rPr>
            <w:rStyle w:val="Hyperlink"/>
            <w:i/>
            <w:color w:val="auto"/>
            <w:u w:val="none"/>
          </w:rPr>
          <w:t>Sanctuary</w:t>
        </w:r>
      </w:hyperlink>
      <w:r w:rsidRPr="006037B5">
        <w:rPr>
          <w:i/>
        </w:rPr>
        <w:t xml:space="preserve">, which abided for </w:t>
      </w:r>
      <w:hyperlink r:id="rId474" w:history="1">
        <w:r w:rsidRPr="006037B5">
          <w:rPr>
            <w:rStyle w:val="Hyperlink"/>
            <w:i/>
            <w:color w:val="auto"/>
            <w:u w:val="none"/>
          </w:rPr>
          <w:t>four</w:t>
        </w:r>
      </w:hyperlink>
      <w:r w:rsidRPr="006037B5">
        <w:rPr>
          <w:i/>
        </w:rPr>
        <w:t xml:space="preserve"> hundred and </w:t>
      </w:r>
      <w:hyperlink r:id="rId475" w:history="1">
        <w:r w:rsidRPr="006037B5">
          <w:rPr>
            <w:rStyle w:val="Hyperlink"/>
            <w:i/>
            <w:color w:val="auto"/>
            <w:u w:val="none"/>
          </w:rPr>
          <w:t>twenty</w:t>
        </w:r>
      </w:hyperlink>
      <w:r w:rsidRPr="006037B5">
        <w:rPr>
          <w:i/>
        </w:rPr>
        <w:t xml:space="preserve"> years and at which more than </w:t>
      </w:r>
      <w:hyperlink r:id="rId476" w:history="1">
        <w:r w:rsidRPr="006037B5">
          <w:rPr>
            <w:rStyle w:val="Hyperlink"/>
            <w:i/>
            <w:color w:val="auto"/>
            <w:u w:val="none"/>
          </w:rPr>
          <w:t>three</w:t>
        </w:r>
      </w:hyperlink>
      <w:r w:rsidRPr="006037B5">
        <w:rPr>
          <w:i/>
        </w:rPr>
        <w:t xml:space="preserve"> hundred [high] </w:t>
      </w:r>
      <w:hyperlink r:id="rId477" w:history="1">
        <w:r w:rsidRPr="006037B5">
          <w:rPr>
            <w:rStyle w:val="Hyperlink"/>
            <w:i/>
            <w:color w:val="auto"/>
            <w:u w:val="none"/>
          </w:rPr>
          <w:t>priests</w:t>
        </w:r>
      </w:hyperlink>
      <w:r w:rsidRPr="006037B5">
        <w:rPr>
          <w:i/>
        </w:rPr>
        <w:t xml:space="preserve"> served . Take off therefrom the </w:t>
      </w:r>
      <w:hyperlink r:id="rId478" w:history="1">
        <w:r w:rsidRPr="006037B5">
          <w:rPr>
            <w:rStyle w:val="Hyperlink"/>
            <w:i/>
            <w:color w:val="auto"/>
            <w:u w:val="none"/>
          </w:rPr>
          <w:t>forty</w:t>
        </w:r>
      </w:hyperlink>
      <w:r w:rsidRPr="006037B5">
        <w:rPr>
          <w:i/>
        </w:rPr>
        <w:t xml:space="preserve"> years which Simeon the Righteous served, eighty years which Johanan the </w:t>
      </w:r>
      <w:hyperlink r:id="rId479" w:history="1">
        <w:r w:rsidRPr="006037B5">
          <w:rPr>
            <w:rStyle w:val="Hyperlink"/>
            <w:i/>
            <w:color w:val="auto"/>
            <w:u w:val="none"/>
          </w:rPr>
          <w:t>high priest</w:t>
        </w:r>
      </w:hyperlink>
      <w:r w:rsidRPr="006037B5">
        <w:rPr>
          <w:i/>
        </w:rPr>
        <w:t xml:space="preserve"> served, </w:t>
      </w:r>
      <w:hyperlink r:id="rId480" w:history="1">
        <w:r w:rsidRPr="006037B5">
          <w:rPr>
            <w:rStyle w:val="Hyperlink"/>
            <w:i/>
            <w:color w:val="auto"/>
            <w:u w:val="none"/>
          </w:rPr>
          <w:t>ten</w:t>
        </w:r>
      </w:hyperlink>
      <w:r w:rsidRPr="006037B5">
        <w:rPr>
          <w:i/>
        </w:rPr>
        <w:t xml:space="preserve">, which Ishmael b. Fabi served, or, as some say, the </w:t>
      </w:r>
      <w:hyperlink r:id="rId481" w:history="1">
        <w:r w:rsidRPr="006037B5">
          <w:rPr>
            <w:rStyle w:val="Hyperlink"/>
            <w:i/>
            <w:color w:val="auto"/>
            <w:u w:val="none"/>
          </w:rPr>
          <w:t>eleven</w:t>
        </w:r>
      </w:hyperlink>
      <w:r w:rsidRPr="006037B5">
        <w:rPr>
          <w:i/>
        </w:rPr>
        <w:t xml:space="preserve"> years of R. Eleazar b. Harsum. Count [the </w:t>
      </w:r>
      <w:hyperlink r:id="rId482" w:history="1">
        <w:r w:rsidRPr="006037B5">
          <w:rPr>
            <w:rStyle w:val="Hyperlink"/>
            <w:i/>
            <w:color w:val="auto"/>
            <w:u w:val="none"/>
          </w:rPr>
          <w:t>number</w:t>
        </w:r>
      </w:hyperlink>
      <w:r w:rsidRPr="006037B5">
        <w:rPr>
          <w:i/>
        </w:rPr>
        <w:t xml:space="preserve"> of </w:t>
      </w:r>
      <w:hyperlink r:id="rId483" w:history="1">
        <w:r w:rsidRPr="006037B5">
          <w:rPr>
            <w:rStyle w:val="Hyperlink"/>
            <w:i/>
            <w:color w:val="auto"/>
            <w:u w:val="none"/>
          </w:rPr>
          <w:t>high priest</w:t>
        </w:r>
      </w:hyperlink>
      <w:r w:rsidRPr="006037B5">
        <w:rPr>
          <w:i/>
        </w:rPr>
        <w:t>s] from then on and you will find that none of them completed his year [in office].</w:t>
      </w:r>
    </w:p>
    <w:p w14:paraId="3D41498C" w14:textId="77777777" w:rsidR="003D42A1" w:rsidRPr="006037B5" w:rsidRDefault="003D42A1" w:rsidP="003D42A1">
      <w:pPr>
        <w:pBdr>
          <w:bottom w:val="double" w:sz="4" w:space="1" w:color="auto"/>
        </w:pBdr>
      </w:pPr>
    </w:p>
    <w:p w14:paraId="55E11BA4" w14:textId="77777777" w:rsidR="003D42A1" w:rsidRPr="006037B5" w:rsidRDefault="003D42A1" w:rsidP="003D42A1"/>
    <w:bookmarkEnd w:id="5"/>
    <w:p w14:paraId="0FC4167F" w14:textId="51AFA87B" w:rsidR="00FE4A2A" w:rsidRPr="006037B5" w:rsidRDefault="00FE4A2A" w:rsidP="00FE4A2A">
      <w:pPr>
        <w:pStyle w:val="Heading1"/>
        <w:rPr>
          <w:rFonts w:eastAsia="Times New Roman"/>
        </w:rPr>
      </w:pPr>
      <w:r w:rsidRPr="006037B5">
        <w:rPr>
          <w:rFonts w:eastAsia="Times New Roman"/>
        </w:rPr>
        <w:t>Blessing After Torah Study</w:t>
      </w:r>
    </w:p>
    <w:p w14:paraId="709FCCB7" w14:textId="77777777" w:rsidR="00FE4A2A" w:rsidRPr="006037B5" w:rsidRDefault="00FE4A2A" w:rsidP="00FE4A2A">
      <w:pPr>
        <w:rPr>
          <w:rFonts w:ascii="Cambria" w:eastAsia="Times New Roman" w:hAnsi="Cambria" w:cs="Calibri"/>
          <w:color w:val="000000"/>
        </w:rPr>
      </w:pPr>
      <w:r w:rsidRPr="006037B5">
        <w:rPr>
          <w:rFonts w:ascii="Cambria" w:eastAsia="Times New Roman" w:hAnsi="Cambria"/>
          <w:b/>
          <w:bCs/>
          <w:color w:val="000000"/>
        </w:rPr>
        <w:t xml:space="preserve"> </w:t>
      </w:r>
    </w:p>
    <w:p w14:paraId="3D7D8CBB"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Barúch Atáh Adonai, Elohénu Meléch HaOlám,</w:t>
      </w:r>
    </w:p>
    <w:p w14:paraId="148CAC57"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Ashér Natán Lánu Torát Emét, V'Chayéi Olám Natá B'Tochénu.</w:t>
      </w:r>
    </w:p>
    <w:p w14:paraId="73BC473D"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Barúch Atáh Adonái, Notén HaToráh. Amen!</w:t>
      </w:r>
    </w:p>
    <w:p w14:paraId="1905F3DC"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 </w:t>
      </w:r>
    </w:p>
    <w:p w14:paraId="14690CC6"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Blessed is Ha-Shem our God, King of the universe,</w:t>
      </w:r>
    </w:p>
    <w:p w14:paraId="1D1BD735"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Who has given us a teaching of truth, implanting within us eternal life.</w:t>
      </w:r>
    </w:p>
    <w:p w14:paraId="501BC679"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Blessed is Ha-Shem, Giver of the Torah. Amen!</w:t>
      </w:r>
    </w:p>
    <w:p w14:paraId="5499EEF7"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 </w:t>
      </w:r>
    </w:p>
    <w:p w14:paraId="30715F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“Now unto Him who is able to preserve you faultless, and spotless, and to establish you without a blemish,</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before His majesty, with joy, [namely,] the only one God, our Deliverer, by means of Yeshua the Messiah our Master, be praise, and dominion, and honor, and majesty, both now and in all ages. Amen!”</w:t>
      </w:r>
    </w:p>
    <w:p w14:paraId="08774481" w14:textId="77777777" w:rsidR="00FE4A2A" w:rsidRPr="006037B5" w:rsidRDefault="00FE4A2A" w:rsidP="00FE4A2A">
      <w:pPr>
        <w:pBdr>
          <w:bottom w:val="double" w:sz="6" w:space="1" w:color="auto"/>
        </w:pBdr>
        <w:rPr>
          <w:lang w:bidi="ar-SA"/>
        </w:rPr>
      </w:pPr>
    </w:p>
    <w:p w14:paraId="628BCA93" w14:textId="4A225996" w:rsidR="00FE4A2A" w:rsidRPr="006037B5" w:rsidRDefault="00FE4A2A" w:rsidP="00FE4A2A">
      <w:pPr>
        <w:rPr>
          <w:lang w:bidi="ar-SA"/>
        </w:rPr>
      </w:pPr>
    </w:p>
    <w:p w14:paraId="27E74EB5" w14:textId="77777777" w:rsidR="00FE4A2A" w:rsidRPr="006037B5" w:rsidRDefault="00FE4A2A" w:rsidP="00FE4A2A">
      <w:pPr>
        <w:jc w:val="center"/>
        <w:rPr>
          <w:rFonts w:ascii="Cambria" w:hAnsi="Cambria"/>
          <w:b/>
          <w:bCs/>
          <w:sz w:val="28"/>
          <w:lang w:bidi="ar-SA"/>
        </w:rPr>
      </w:pPr>
      <w:r w:rsidRPr="006037B5">
        <w:rPr>
          <w:rFonts w:ascii="Cambria" w:hAnsi="Cambria"/>
          <w:b/>
          <w:bCs/>
          <w:sz w:val="28"/>
          <w:lang w:bidi="ar-SA"/>
        </w:rPr>
        <w:t>Chag Shabuoth Sameach!</w:t>
      </w:r>
    </w:p>
    <w:p w14:paraId="306467D4" w14:textId="77777777" w:rsidR="00FE4A2A" w:rsidRPr="00E0639F" w:rsidRDefault="00FE4A2A" w:rsidP="00FE4A2A">
      <w:pPr>
        <w:jc w:val="center"/>
        <w:rPr>
          <w:rFonts w:ascii="Cambria" w:hAnsi="Cambria"/>
          <w:sz w:val="16"/>
          <w:szCs w:val="16"/>
          <w:lang w:bidi="ar-SA"/>
        </w:rPr>
      </w:pPr>
    </w:p>
    <w:p w14:paraId="16EFEAFD" w14:textId="77777777" w:rsidR="00FE4A2A" w:rsidRPr="006037B5" w:rsidRDefault="00FE4A2A" w:rsidP="00FE4A2A">
      <w:pPr>
        <w:jc w:val="center"/>
        <w:rPr>
          <w:rFonts w:ascii="Cambria" w:hAnsi="Cambria"/>
          <w:lang w:bidi="ar-SA"/>
        </w:rPr>
      </w:pPr>
      <w:r w:rsidRPr="006037B5">
        <w:rPr>
          <w:rFonts w:ascii="Cambria" w:hAnsi="Cambria"/>
          <w:lang w:bidi="ar-SA"/>
        </w:rPr>
        <w:t>Hakham Dr. Hillel ben David</w:t>
      </w:r>
    </w:p>
    <w:p w14:paraId="0D169D84" w14:textId="77777777" w:rsidR="00FE4A2A" w:rsidRPr="006037B5" w:rsidRDefault="00FE4A2A" w:rsidP="00FE4A2A">
      <w:pPr>
        <w:jc w:val="center"/>
        <w:rPr>
          <w:rFonts w:ascii="Cambria" w:hAnsi="Cambria"/>
        </w:rPr>
      </w:pPr>
      <w:r w:rsidRPr="006037B5">
        <w:rPr>
          <w:rFonts w:ascii="Cambria" w:hAnsi="Cambria"/>
          <w:lang w:bidi="ar-SA"/>
        </w:rPr>
        <w:t>Hakham Dr. Eliyahu ben Abraham</w:t>
      </w:r>
    </w:p>
    <w:p w14:paraId="37A58DDF" w14:textId="77777777" w:rsidR="00FE4A2A" w:rsidRPr="006037B5" w:rsidRDefault="00FE4A2A" w:rsidP="00FE4A2A">
      <w:pPr>
        <w:pBdr>
          <w:bottom w:val="double" w:sz="6" w:space="1" w:color="auto"/>
        </w:pBdr>
        <w:rPr>
          <w:rFonts w:asciiTheme="minorHAnsi" w:hAnsiTheme="minorHAnsi" w:cstheme="minorHAnsi"/>
          <w:b/>
          <w:lang w:bidi="ar-SA"/>
        </w:rPr>
      </w:pPr>
    </w:p>
    <w:p w14:paraId="3CB4CA19" w14:textId="77777777" w:rsidR="00C269F5" w:rsidRDefault="00C269F5" w:rsidP="00C269F5">
      <w:pPr>
        <w:keepNext/>
        <w:widowControl w:val="0"/>
        <w:jc w:val="center"/>
        <w:outlineLvl w:val="0"/>
        <w:rPr>
          <w:rFonts w:ascii="Cambria" w:eastAsia="Times New Roman" w:hAnsi="Cambria" w:cs="Calibri"/>
          <w:b/>
          <w:bCs/>
          <w:color w:val="000000"/>
          <w:sz w:val="28"/>
        </w:rPr>
      </w:pPr>
    </w:p>
    <w:p w14:paraId="541218E8" w14:textId="77777777" w:rsidR="00BF7806" w:rsidRDefault="00BF7806" w:rsidP="00C269F5">
      <w:pPr>
        <w:keepNext/>
        <w:widowControl w:val="0"/>
        <w:jc w:val="center"/>
        <w:outlineLvl w:val="0"/>
        <w:rPr>
          <w:rFonts w:ascii="Cambria" w:eastAsia="Times New Roman" w:hAnsi="Cambria" w:cs="Calibri"/>
          <w:b/>
          <w:bCs/>
          <w:color w:val="000000"/>
          <w:sz w:val="28"/>
        </w:rPr>
      </w:pPr>
      <w:r>
        <w:rPr>
          <w:rFonts w:ascii="Cambria" w:eastAsia="Times New Roman" w:hAnsi="Cambria" w:cs="Calibri"/>
          <w:b/>
          <w:bCs/>
          <w:color w:val="000000"/>
          <w:sz w:val="28"/>
        </w:rPr>
        <w:br w:type="page"/>
      </w:r>
    </w:p>
    <w:p w14:paraId="7448DB76" w14:textId="2C1F9E8C" w:rsidR="00FE4A2A" w:rsidRPr="00E0639F" w:rsidRDefault="00FE4A2A" w:rsidP="00C269F5">
      <w:pPr>
        <w:keepNext/>
        <w:widowControl w:val="0"/>
        <w:jc w:val="center"/>
        <w:outlineLvl w:val="0"/>
        <w:rPr>
          <w:rFonts w:ascii="Cambria" w:eastAsia="Times New Roman" w:hAnsi="Cambria" w:cs="Calibri"/>
          <w:b/>
          <w:bCs/>
          <w:color w:val="000000"/>
          <w:sz w:val="28"/>
        </w:rPr>
      </w:pPr>
      <w:r w:rsidRPr="00697F61">
        <w:rPr>
          <w:rFonts w:ascii="Cambria" w:eastAsia="Times New Roman" w:hAnsi="Cambria" w:cs="Calibri"/>
          <w:b/>
          <w:bCs/>
          <w:color w:val="000000"/>
          <w:sz w:val="28"/>
        </w:rPr>
        <w:lastRenderedPageBreak/>
        <w:t>Next Shabbat:</w:t>
      </w:r>
    </w:p>
    <w:p w14:paraId="6F623179" w14:textId="77777777" w:rsidR="006649BE" w:rsidRPr="006649BE" w:rsidRDefault="006649BE" w:rsidP="006649BE">
      <w:pPr>
        <w:jc w:val="center"/>
        <w:rPr>
          <w:rFonts w:ascii="Cambria" w:hAnsi="Cambria" w:cs="Calibri"/>
          <w:b/>
          <w:bCs/>
          <w:color w:val="000000"/>
          <w:sz w:val="28"/>
          <w:szCs w:val="28"/>
          <w:lang w:val="en-AU"/>
        </w:rPr>
      </w:pPr>
      <w:r w:rsidRPr="006649BE">
        <w:rPr>
          <w:rFonts w:ascii="Cambria" w:hAnsi="Cambria" w:cs="Calibri"/>
          <w:b/>
          <w:bCs/>
          <w:color w:val="000000"/>
          <w:sz w:val="28"/>
          <w:szCs w:val="28"/>
          <w:lang w:val="en-AU"/>
        </w:rPr>
        <w:t xml:space="preserve">Shabbat: </w:t>
      </w:r>
      <w:r w:rsidRPr="006649BE">
        <w:rPr>
          <w:rFonts w:ascii="Cambria" w:eastAsia="Times New Roman" w:hAnsi="Cambria"/>
          <w:b/>
          <w:bCs/>
          <w:sz w:val="28"/>
          <w:szCs w:val="28"/>
          <w:lang w:val="en-AU"/>
        </w:rPr>
        <w:t>“</w:t>
      </w:r>
      <w:proofErr w:type="spellStart"/>
      <w:r w:rsidRPr="006649BE">
        <w:rPr>
          <w:rFonts w:ascii="Cambria" w:eastAsia="Times New Roman" w:hAnsi="Cambria"/>
          <w:b/>
          <w:bCs/>
          <w:sz w:val="28"/>
          <w:szCs w:val="28"/>
          <w:lang w:val="en-AU"/>
        </w:rPr>
        <w:t>Vay’hi</w:t>
      </w:r>
      <w:proofErr w:type="spellEnd"/>
      <w:r w:rsidRPr="006649BE">
        <w:rPr>
          <w:rFonts w:ascii="Cambria" w:eastAsia="Times New Roman" w:hAnsi="Cambria"/>
          <w:b/>
          <w:bCs/>
          <w:sz w:val="28"/>
          <w:szCs w:val="28"/>
          <w:lang w:val="en-AU"/>
        </w:rPr>
        <w:t xml:space="preserve"> Kol </w:t>
      </w:r>
      <w:proofErr w:type="spellStart"/>
      <w:r w:rsidRPr="006649BE">
        <w:rPr>
          <w:rFonts w:ascii="Cambria" w:eastAsia="Times New Roman" w:hAnsi="Cambria"/>
          <w:b/>
          <w:bCs/>
          <w:sz w:val="28"/>
          <w:szCs w:val="28"/>
          <w:lang w:val="en-AU"/>
        </w:rPr>
        <w:t>HaAretz</w:t>
      </w:r>
      <w:proofErr w:type="spellEnd"/>
      <w:r w:rsidRPr="006649BE">
        <w:rPr>
          <w:rFonts w:ascii="Cambria" w:eastAsia="Times New Roman" w:hAnsi="Cambria"/>
          <w:b/>
          <w:bCs/>
          <w:sz w:val="28"/>
          <w:szCs w:val="28"/>
          <w:lang w:val="en-AU"/>
        </w:rPr>
        <w:t>”</w:t>
      </w:r>
      <w:r w:rsidRPr="006649BE">
        <w:rPr>
          <w:rFonts w:ascii="Cambria" w:hAnsi="Cambria" w:cs="Calibri"/>
          <w:b/>
          <w:bCs/>
          <w:color w:val="000000"/>
          <w:sz w:val="28"/>
          <w:szCs w:val="28"/>
          <w:lang w:val="en-AU"/>
        </w:rPr>
        <w:t xml:space="preserve"> - </w:t>
      </w:r>
      <w:r w:rsidRPr="006649BE">
        <w:rPr>
          <w:rFonts w:ascii="Cambria" w:eastAsia="Times New Roman" w:hAnsi="Cambria"/>
          <w:b/>
          <w:bCs/>
          <w:sz w:val="28"/>
          <w:szCs w:val="28"/>
          <w:lang w:val="en-AU"/>
        </w:rPr>
        <w:t>“And was the whole earth”</w:t>
      </w:r>
    </w:p>
    <w:p w14:paraId="2A602832" w14:textId="77777777" w:rsidR="00E0639F" w:rsidRPr="006649BE" w:rsidRDefault="00E0639F" w:rsidP="00FE4A2A">
      <w:pPr>
        <w:rPr>
          <w:sz w:val="16"/>
          <w:szCs w:val="16"/>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8"/>
        <w:gridCol w:w="3260"/>
        <w:gridCol w:w="2755"/>
      </w:tblGrid>
      <w:tr w:rsidR="006649BE" w:rsidRPr="006649BE" w14:paraId="38CD58F0" w14:textId="77777777" w:rsidTr="00BD405E">
        <w:trPr>
          <w:trHeight w:val="287"/>
          <w:jc w:val="center"/>
        </w:trPr>
        <w:tc>
          <w:tcPr>
            <w:tcW w:w="3538" w:type="dxa"/>
            <w:tcMar>
              <w:top w:w="0" w:type="dxa"/>
              <w:left w:w="108" w:type="dxa"/>
              <w:bottom w:w="0" w:type="dxa"/>
              <w:right w:w="108" w:type="dxa"/>
            </w:tcMar>
            <w:vAlign w:val="center"/>
            <w:hideMark/>
          </w:tcPr>
          <w:p w14:paraId="0213306E" w14:textId="77777777" w:rsidR="006649BE" w:rsidRPr="006649BE" w:rsidRDefault="006649BE" w:rsidP="006649BE">
            <w:pPr>
              <w:jc w:val="center"/>
              <w:rPr>
                <w:rFonts w:eastAsia="Times New Roman"/>
                <w:szCs w:val="22"/>
              </w:rPr>
            </w:pPr>
            <w:r w:rsidRPr="006649BE">
              <w:rPr>
                <w:rFonts w:eastAsia="Times New Roman"/>
                <w:b/>
                <w:bCs/>
                <w:szCs w:val="22"/>
                <w:lang w:val="en-AU"/>
              </w:rPr>
              <w:t>Shabbat</w:t>
            </w:r>
          </w:p>
        </w:tc>
        <w:tc>
          <w:tcPr>
            <w:tcW w:w="3260" w:type="dxa"/>
            <w:tcMar>
              <w:top w:w="0" w:type="dxa"/>
              <w:left w:w="108" w:type="dxa"/>
              <w:bottom w:w="0" w:type="dxa"/>
              <w:right w:w="108" w:type="dxa"/>
            </w:tcMar>
            <w:vAlign w:val="center"/>
            <w:hideMark/>
          </w:tcPr>
          <w:p w14:paraId="35359B3E" w14:textId="77777777" w:rsidR="006649BE" w:rsidRPr="006649BE" w:rsidRDefault="006649BE" w:rsidP="006649BE">
            <w:pPr>
              <w:jc w:val="center"/>
              <w:rPr>
                <w:rFonts w:eastAsia="Times New Roman"/>
                <w:szCs w:val="22"/>
              </w:rPr>
            </w:pPr>
            <w:r w:rsidRPr="006649BE">
              <w:rPr>
                <w:rFonts w:eastAsia="Times New Roman"/>
                <w:b/>
                <w:bCs/>
                <w:szCs w:val="22"/>
                <w:lang w:val="en-AU"/>
              </w:rPr>
              <w:t>Torah Reading:</w:t>
            </w:r>
          </w:p>
        </w:tc>
        <w:tc>
          <w:tcPr>
            <w:tcW w:w="2755" w:type="dxa"/>
            <w:tcMar>
              <w:top w:w="0" w:type="dxa"/>
              <w:left w:w="108" w:type="dxa"/>
              <w:bottom w:w="0" w:type="dxa"/>
              <w:right w:w="108" w:type="dxa"/>
            </w:tcMar>
            <w:vAlign w:val="center"/>
            <w:hideMark/>
          </w:tcPr>
          <w:p w14:paraId="6491649A" w14:textId="77777777" w:rsidR="006649BE" w:rsidRPr="006649BE" w:rsidRDefault="006649BE" w:rsidP="006649BE">
            <w:pPr>
              <w:jc w:val="center"/>
              <w:rPr>
                <w:rFonts w:eastAsia="Times New Roman"/>
                <w:szCs w:val="22"/>
              </w:rPr>
            </w:pPr>
            <w:r w:rsidRPr="006649BE">
              <w:rPr>
                <w:rFonts w:eastAsia="Times New Roman"/>
                <w:b/>
                <w:bCs/>
                <w:szCs w:val="22"/>
                <w:lang w:val="en-AU"/>
              </w:rPr>
              <w:t>Weekday Torah Reading:</w:t>
            </w:r>
          </w:p>
        </w:tc>
      </w:tr>
      <w:tr w:rsidR="006649BE" w:rsidRPr="006649BE" w14:paraId="0B22D7D2" w14:textId="77777777" w:rsidTr="00BD405E">
        <w:trPr>
          <w:trHeight w:val="287"/>
          <w:jc w:val="center"/>
        </w:trPr>
        <w:tc>
          <w:tcPr>
            <w:tcW w:w="3538" w:type="dxa"/>
            <w:tcMar>
              <w:top w:w="0" w:type="dxa"/>
              <w:left w:w="108" w:type="dxa"/>
              <w:bottom w:w="0" w:type="dxa"/>
              <w:right w:w="108" w:type="dxa"/>
            </w:tcMar>
            <w:vAlign w:val="center"/>
            <w:hideMark/>
          </w:tcPr>
          <w:p w14:paraId="38D9C5BB" w14:textId="77777777" w:rsidR="006649BE" w:rsidRPr="006649BE" w:rsidRDefault="006649BE" w:rsidP="006649BE">
            <w:pPr>
              <w:jc w:val="center"/>
              <w:rPr>
                <w:rFonts w:asciiTheme="majorBidi" w:eastAsia="Times New Roman" w:hAnsiTheme="majorBidi" w:cstheme="majorBidi"/>
                <w:sz w:val="28"/>
                <w:szCs w:val="28"/>
              </w:rPr>
            </w:pPr>
            <w:r w:rsidRPr="006649BE">
              <w:rPr>
                <w:rFonts w:asciiTheme="majorBidi" w:eastAsia="Times New Roman" w:hAnsiTheme="majorBidi" w:cstheme="majorBidi"/>
                <w:b/>
                <w:bCs/>
                <w:color w:val="000000"/>
                <w:sz w:val="28"/>
                <w:szCs w:val="28"/>
                <w:rtl/>
              </w:rPr>
              <w:t>וַיְהִי כָל</w:t>
            </w:r>
            <w:r w:rsidRPr="006649BE">
              <w:rPr>
                <w:rFonts w:asciiTheme="majorBidi" w:eastAsia="Times New Roman" w:hAnsiTheme="majorBidi" w:cstheme="majorBidi"/>
                <w:b/>
                <w:bCs/>
                <w:color w:val="000000"/>
                <w:sz w:val="28"/>
                <w:szCs w:val="28"/>
                <w:rtl/>
                <w:lang w:bidi="ar-SA"/>
              </w:rPr>
              <w:t>-</w:t>
            </w:r>
            <w:r w:rsidRPr="006649BE">
              <w:rPr>
                <w:rFonts w:asciiTheme="majorBidi" w:eastAsia="Times New Roman" w:hAnsiTheme="majorBidi" w:cstheme="majorBidi"/>
                <w:b/>
                <w:bCs/>
                <w:color w:val="000000"/>
                <w:sz w:val="28"/>
                <w:szCs w:val="28"/>
                <w:rtl/>
              </w:rPr>
              <w:t>הָאָרֶץ</w:t>
            </w:r>
          </w:p>
        </w:tc>
        <w:tc>
          <w:tcPr>
            <w:tcW w:w="3260" w:type="dxa"/>
            <w:tcMar>
              <w:top w:w="0" w:type="dxa"/>
              <w:left w:w="108" w:type="dxa"/>
              <w:bottom w:w="0" w:type="dxa"/>
              <w:right w:w="108" w:type="dxa"/>
            </w:tcMar>
            <w:vAlign w:val="center"/>
            <w:hideMark/>
          </w:tcPr>
          <w:p w14:paraId="158368E8" w14:textId="77777777" w:rsidR="006649BE" w:rsidRPr="006649BE" w:rsidRDefault="006649BE" w:rsidP="006649BE">
            <w:pPr>
              <w:jc w:val="left"/>
              <w:rPr>
                <w:rFonts w:ascii="David" w:eastAsia="Times New Roman" w:hAnsi="David" w:cs="David"/>
                <w:sz w:val="28"/>
                <w:szCs w:val="28"/>
              </w:rPr>
            </w:pPr>
            <w:r w:rsidRPr="006649BE">
              <w:rPr>
                <w:rFonts w:ascii="David" w:eastAsia="Times New Roman" w:hAnsi="David" w:cs="David"/>
                <w:sz w:val="28"/>
                <w:szCs w:val="28"/>
                <w:lang w:val="en-AU"/>
              </w:rPr>
              <w:t xml:space="preserve"> </w:t>
            </w:r>
          </w:p>
        </w:tc>
        <w:tc>
          <w:tcPr>
            <w:tcW w:w="2755" w:type="dxa"/>
            <w:tcMar>
              <w:top w:w="0" w:type="dxa"/>
              <w:left w:w="108" w:type="dxa"/>
              <w:bottom w:w="0" w:type="dxa"/>
              <w:right w:w="108" w:type="dxa"/>
            </w:tcMar>
            <w:vAlign w:val="center"/>
            <w:hideMark/>
          </w:tcPr>
          <w:p w14:paraId="6D5C5B2E" w14:textId="77777777" w:rsidR="006649BE" w:rsidRPr="006649BE" w:rsidRDefault="006649BE" w:rsidP="006649BE">
            <w:pPr>
              <w:jc w:val="left"/>
              <w:rPr>
                <w:rFonts w:ascii="David" w:eastAsia="Times New Roman" w:hAnsi="David" w:cs="David"/>
                <w:sz w:val="28"/>
                <w:szCs w:val="28"/>
              </w:rPr>
            </w:pPr>
            <w:r w:rsidRPr="006649BE">
              <w:rPr>
                <w:rFonts w:ascii="David" w:eastAsia="Times New Roman" w:hAnsi="David" w:cs="David"/>
                <w:sz w:val="28"/>
                <w:szCs w:val="28"/>
                <w:lang w:val="en-AU"/>
              </w:rPr>
              <w:t xml:space="preserve"> </w:t>
            </w:r>
          </w:p>
        </w:tc>
      </w:tr>
      <w:tr w:rsidR="006649BE" w:rsidRPr="006649BE" w14:paraId="74A51B5C" w14:textId="77777777" w:rsidTr="00BD405E">
        <w:trPr>
          <w:trHeight w:val="257"/>
          <w:jc w:val="center"/>
        </w:trPr>
        <w:tc>
          <w:tcPr>
            <w:tcW w:w="3538" w:type="dxa"/>
            <w:tcMar>
              <w:top w:w="0" w:type="dxa"/>
              <w:left w:w="108" w:type="dxa"/>
              <w:bottom w:w="0" w:type="dxa"/>
              <w:right w:w="108" w:type="dxa"/>
            </w:tcMar>
            <w:vAlign w:val="center"/>
            <w:hideMark/>
          </w:tcPr>
          <w:p w14:paraId="52BE3A2D" w14:textId="77777777" w:rsidR="006649BE" w:rsidRPr="006649BE" w:rsidRDefault="006649BE" w:rsidP="006649BE">
            <w:pPr>
              <w:jc w:val="center"/>
              <w:rPr>
                <w:rFonts w:eastAsia="Times New Roman"/>
                <w:szCs w:val="22"/>
              </w:rPr>
            </w:pPr>
            <w:bookmarkStart w:id="6" w:name="_Hlk10091291"/>
            <w:r w:rsidRPr="006649BE">
              <w:rPr>
                <w:rFonts w:eastAsia="Times New Roman"/>
                <w:b/>
                <w:bCs/>
                <w:szCs w:val="22"/>
                <w:lang w:val="en-AU"/>
              </w:rPr>
              <w:t>“</w:t>
            </w:r>
            <w:proofErr w:type="spellStart"/>
            <w:r w:rsidRPr="006649BE">
              <w:rPr>
                <w:rFonts w:eastAsia="Times New Roman"/>
                <w:b/>
                <w:bCs/>
                <w:szCs w:val="22"/>
                <w:lang w:val="en-AU"/>
              </w:rPr>
              <w:t>Vay’hi</w:t>
            </w:r>
            <w:proofErr w:type="spellEnd"/>
            <w:r w:rsidRPr="006649BE">
              <w:rPr>
                <w:rFonts w:eastAsia="Times New Roman"/>
                <w:b/>
                <w:bCs/>
                <w:szCs w:val="22"/>
                <w:lang w:val="en-AU"/>
              </w:rPr>
              <w:t xml:space="preserve"> Kol </w:t>
            </w:r>
            <w:proofErr w:type="spellStart"/>
            <w:r w:rsidRPr="006649BE">
              <w:rPr>
                <w:rFonts w:eastAsia="Times New Roman"/>
                <w:b/>
                <w:bCs/>
                <w:szCs w:val="22"/>
                <w:lang w:val="en-AU"/>
              </w:rPr>
              <w:t>HaAretz</w:t>
            </w:r>
            <w:proofErr w:type="spellEnd"/>
            <w:r w:rsidRPr="006649BE">
              <w:rPr>
                <w:rFonts w:eastAsia="Times New Roman"/>
                <w:b/>
                <w:bCs/>
                <w:szCs w:val="22"/>
                <w:lang w:val="en-AU"/>
              </w:rPr>
              <w:t>”</w:t>
            </w:r>
            <w:bookmarkEnd w:id="6"/>
          </w:p>
        </w:tc>
        <w:tc>
          <w:tcPr>
            <w:tcW w:w="3260" w:type="dxa"/>
            <w:tcMar>
              <w:top w:w="0" w:type="dxa"/>
              <w:left w:w="108" w:type="dxa"/>
              <w:bottom w:w="0" w:type="dxa"/>
              <w:right w:w="108" w:type="dxa"/>
            </w:tcMar>
            <w:vAlign w:val="center"/>
            <w:hideMark/>
          </w:tcPr>
          <w:p w14:paraId="66CAB49A" w14:textId="6A3859D6" w:rsidR="006649BE" w:rsidRPr="006649BE" w:rsidRDefault="006649BE" w:rsidP="006649BE">
            <w:pPr>
              <w:jc w:val="left"/>
              <w:rPr>
                <w:rFonts w:eastAsia="Times New Roman"/>
                <w:szCs w:val="22"/>
              </w:rPr>
            </w:pPr>
            <w:r w:rsidRPr="006649BE">
              <w:rPr>
                <w:rFonts w:eastAsia="Times New Roman"/>
                <w:szCs w:val="22"/>
                <w:lang w:val="en-AU"/>
              </w:rPr>
              <w:t xml:space="preserve">Reader 1 – </w:t>
            </w:r>
            <w:r w:rsidR="00BF7806">
              <w:rPr>
                <w:rFonts w:eastAsia="Times New Roman"/>
                <w:szCs w:val="22"/>
                <w:lang w:val="en-AU"/>
              </w:rPr>
              <w:t>Bereshit</w:t>
            </w:r>
            <w:r w:rsidRPr="006649BE">
              <w:rPr>
                <w:rFonts w:eastAsia="Times New Roman"/>
                <w:szCs w:val="22"/>
                <w:lang w:val="en-AU"/>
              </w:rPr>
              <w:t xml:space="preserve"> 11:1-5</w:t>
            </w:r>
          </w:p>
        </w:tc>
        <w:tc>
          <w:tcPr>
            <w:tcW w:w="2755" w:type="dxa"/>
            <w:tcMar>
              <w:top w:w="0" w:type="dxa"/>
              <w:left w:w="108" w:type="dxa"/>
              <w:bottom w:w="0" w:type="dxa"/>
              <w:right w:w="108" w:type="dxa"/>
            </w:tcMar>
            <w:vAlign w:val="center"/>
            <w:hideMark/>
          </w:tcPr>
          <w:p w14:paraId="097F5323" w14:textId="0FBEBDF9" w:rsidR="006649BE" w:rsidRPr="006649BE" w:rsidRDefault="006649BE" w:rsidP="006649BE">
            <w:pPr>
              <w:jc w:val="left"/>
              <w:rPr>
                <w:rFonts w:eastAsia="Times New Roman"/>
                <w:szCs w:val="22"/>
              </w:rPr>
            </w:pPr>
            <w:r w:rsidRPr="006649BE">
              <w:rPr>
                <w:rFonts w:eastAsia="Times New Roman"/>
                <w:szCs w:val="22"/>
                <w:lang w:val="en-AU"/>
              </w:rPr>
              <w:t xml:space="preserve">Reader 1 – </w:t>
            </w:r>
            <w:r w:rsidR="00BF7806">
              <w:rPr>
                <w:rFonts w:eastAsia="Times New Roman"/>
                <w:szCs w:val="22"/>
                <w:lang w:val="en-AU"/>
              </w:rPr>
              <w:t>Bereshit</w:t>
            </w:r>
            <w:r w:rsidRPr="006649BE">
              <w:rPr>
                <w:rFonts w:eastAsia="Times New Roman"/>
                <w:szCs w:val="22"/>
                <w:lang w:val="en-AU"/>
              </w:rPr>
              <w:t xml:space="preserve"> 12:1-3</w:t>
            </w:r>
          </w:p>
        </w:tc>
      </w:tr>
      <w:tr w:rsidR="006649BE" w:rsidRPr="006649BE" w14:paraId="4D62462A" w14:textId="77777777" w:rsidTr="00BD405E">
        <w:trPr>
          <w:trHeight w:val="257"/>
          <w:jc w:val="center"/>
        </w:trPr>
        <w:tc>
          <w:tcPr>
            <w:tcW w:w="3538" w:type="dxa"/>
            <w:tcMar>
              <w:top w:w="0" w:type="dxa"/>
              <w:left w:w="108" w:type="dxa"/>
              <w:bottom w:w="0" w:type="dxa"/>
              <w:right w:w="108" w:type="dxa"/>
            </w:tcMar>
            <w:vAlign w:val="center"/>
            <w:hideMark/>
          </w:tcPr>
          <w:p w14:paraId="7D179AB8" w14:textId="77777777" w:rsidR="006649BE" w:rsidRPr="006649BE" w:rsidRDefault="006649BE" w:rsidP="006649BE">
            <w:pPr>
              <w:jc w:val="center"/>
              <w:rPr>
                <w:rFonts w:eastAsia="Times New Roman"/>
                <w:szCs w:val="22"/>
              </w:rPr>
            </w:pPr>
            <w:bookmarkStart w:id="7" w:name="_Hlk10091332"/>
            <w:r w:rsidRPr="006649BE">
              <w:rPr>
                <w:rFonts w:eastAsia="Times New Roman"/>
                <w:b/>
                <w:bCs/>
                <w:szCs w:val="22"/>
                <w:lang w:val="en-AU"/>
              </w:rPr>
              <w:t>“And was the whole earth”</w:t>
            </w:r>
            <w:bookmarkEnd w:id="7"/>
          </w:p>
        </w:tc>
        <w:tc>
          <w:tcPr>
            <w:tcW w:w="3260" w:type="dxa"/>
            <w:tcMar>
              <w:top w:w="0" w:type="dxa"/>
              <w:left w:w="108" w:type="dxa"/>
              <w:bottom w:w="0" w:type="dxa"/>
              <w:right w:w="108" w:type="dxa"/>
            </w:tcMar>
            <w:vAlign w:val="center"/>
            <w:hideMark/>
          </w:tcPr>
          <w:p w14:paraId="0D978041" w14:textId="198964F7" w:rsidR="006649BE" w:rsidRPr="006649BE" w:rsidRDefault="006649BE" w:rsidP="006649BE">
            <w:pPr>
              <w:jc w:val="left"/>
              <w:rPr>
                <w:rFonts w:eastAsia="Times New Roman"/>
                <w:szCs w:val="22"/>
              </w:rPr>
            </w:pPr>
            <w:r w:rsidRPr="006649BE">
              <w:rPr>
                <w:rFonts w:eastAsia="Times New Roman"/>
                <w:szCs w:val="22"/>
                <w:lang w:val="en-AU"/>
              </w:rPr>
              <w:t xml:space="preserve">Reader 2 – </w:t>
            </w:r>
            <w:r w:rsidR="00BF7806">
              <w:rPr>
                <w:rFonts w:eastAsia="Times New Roman"/>
                <w:szCs w:val="22"/>
                <w:lang w:val="en-AU"/>
              </w:rPr>
              <w:t>Bereshit</w:t>
            </w:r>
            <w:r w:rsidRPr="006649BE">
              <w:rPr>
                <w:rFonts w:eastAsia="Times New Roman"/>
                <w:szCs w:val="22"/>
                <w:lang w:val="en-AU"/>
              </w:rPr>
              <w:t xml:space="preserve"> 11:6-9</w:t>
            </w:r>
          </w:p>
        </w:tc>
        <w:tc>
          <w:tcPr>
            <w:tcW w:w="2755" w:type="dxa"/>
            <w:tcMar>
              <w:top w:w="0" w:type="dxa"/>
              <w:left w:w="108" w:type="dxa"/>
              <w:bottom w:w="0" w:type="dxa"/>
              <w:right w:w="108" w:type="dxa"/>
            </w:tcMar>
            <w:vAlign w:val="center"/>
            <w:hideMark/>
          </w:tcPr>
          <w:p w14:paraId="081FF763" w14:textId="7712AA20" w:rsidR="006649BE" w:rsidRPr="006649BE" w:rsidRDefault="006649BE" w:rsidP="006649BE">
            <w:pPr>
              <w:jc w:val="left"/>
              <w:rPr>
                <w:rFonts w:eastAsia="Times New Roman"/>
                <w:szCs w:val="22"/>
              </w:rPr>
            </w:pPr>
            <w:r w:rsidRPr="006649BE">
              <w:rPr>
                <w:rFonts w:eastAsia="Times New Roman"/>
                <w:szCs w:val="22"/>
                <w:lang w:val="en-AU"/>
              </w:rPr>
              <w:t xml:space="preserve">Reader 2 – </w:t>
            </w:r>
            <w:r w:rsidR="00BF7806">
              <w:rPr>
                <w:rFonts w:eastAsia="Times New Roman"/>
                <w:szCs w:val="22"/>
                <w:lang w:val="en-AU"/>
              </w:rPr>
              <w:t>Bereshit</w:t>
            </w:r>
            <w:r w:rsidRPr="006649BE">
              <w:rPr>
                <w:rFonts w:eastAsia="Times New Roman"/>
                <w:szCs w:val="22"/>
                <w:lang w:val="en-AU"/>
              </w:rPr>
              <w:t xml:space="preserve"> 12:4-6</w:t>
            </w:r>
          </w:p>
        </w:tc>
      </w:tr>
      <w:tr w:rsidR="006649BE" w:rsidRPr="006649BE" w14:paraId="4E2AFF70" w14:textId="77777777" w:rsidTr="00BD405E">
        <w:trPr>
          <w:trHeight w:val="257"/>
          <w:jc w:val="center"/>
        </w:trPr>
        <w:tc>
          <w:tcPr>
            <w:tcW w:w="3538" w:type="dxa"/>
            <w:tcMar>
              <w:top w:w="0" w:type="dxa"/>
              <w:left w:w="108" w:type="dxa"/>
              <w:bottom w:w="0" w:type="dxa"/>
              <w:right w:w="108" w:type="dxa"/>
            </w:tcMar>
            <w:vAlign w:val="center"/>
            <w:hideMark/>
          </w:tcPr>
          <w:p w14:paraId="4E2A91BF" w14:textId="77777777" w:rsidR="006649BE" w:rsidRPr="006649BE" w:rsidRDefault="006649BE" w:rsidP="006649BE">
            <w:pPr>
              <w:jc w:val="center"/>
              <w:rPr>
                <w:rFonts w:eastAsia="Times New Roman"/>
                <w:szCs w:val="22"/>
                <w:lang w:val="es-ES"/>
              </w:rPr>
            </w:pPr>
            <w:r w:rsidRPr="006649BE">
              <w:rPr>
                <w:rFonts w:eastAsia="Times New Roman"/>
                <w:b/>
                <w:bCs/>
                <w:szCs w:val="22"/>
                <w:lang w:val="es-ES_tradnl"/>
              </w:rPr>
              <w:t>“Y era toda la tierra”</w:t>
            </w:r>
          </w:p>
        </w:tc>
        <w:tc>
          <w:tcPr>
            <w:tcW w:w="3260" w:type="dxa"/>
            <w:tcMar>
              <w:top w:w="0" w:type="dxa"/>
              <w:left w:w="108" w:type="dxa"/>
              <w:bottom w:w="0" w:type="dxa"/>
              <w:right w:w="108" w:type="dxa"/>
            </w:tcMar>
            <w:vAlign w:val="center"/>
            <w:hideMark/>
          </w:tcPr>
          <w:p w14:paraId="52263A15" w14:textId="31368105" w:rsidR="006649BE" w:rsidRPr="006649BE" w:rsidRDefault="006649BE" w:rsidP="006649BE">
            <w:pPr>
              <w:jc w:val="left"/>
              <w:rPr>
                <w:rFonts w:eastAsia="Times New Roman"/>
                <w:szCs w:val="22"/>
              </w:rPr>
            </w:pPr>
            <w:r w:rsidRPr="006649BE">
              <w:rPr>
                <w:rFonts w:eastAsia="Times New Roman"/>
                <w:szCs w:val="22"/>
                <w:lang w:val="en-AU"/>
              </w:rPr>
              <w:t xml:space="preserve">Reader 3 – </w:t>
            </w:r>
            <w:r w:rsidR="00BF7806">
              <w:rPr>
                <w:rFonts w:eastAsia="Times New Roman"/>
                <w:szCs w:val="22"/>
                <w:lang w:val="en-AU"/>
              </w:rPr>
              <w:t>Bereshit</w:t>
            </w:r>
            <w:r w:rsidRPr="006649BE">
              <w:rPr>
                <w:rFonts w:eastAsia="Times New Roman"/>
                <w:szCs w:val="22"/>
                <w:lang w:val="en-AU"/>
              </w:rPr>
              <w:t xml:space="preserve"> 11:10-13</w:t>
            </w:r>
          </w:p>
        </w:tc>
        <w:tc>
          <w:tcPr>
            <w:tcW w:w="2755" w:type="dxa"/>
            <w:tcMar>
              <w:top w:w="0" w:type="dxa"/>
              <w:left w:w="108" w:type="dxa"/>
              <w:bottom w:w="0" w:type="dxa"/>
              <w:right w:w="108" w:type="dxa"/>
            </w:tcMar>
            <w:vAlign w:val="center"/>
            <w:hideMark/>
          </w:tcPr>
          <w:p w14:paraId="1F8F0E79" w14:textId="1364C1C0" w:rsidR="006649BE" w:rsidRPr="006649BE" w:rsidRDefault="006649BE" w:rsidP="006649BE">
            <w:pPr>
              <w:jc w:val="left"/>
              <w:rPr>
                <w:rFonts w:eastAsia="Times New Roman"/>
                <w:szCs w:val="22"/>
              </w:rPr>
            </w:pPr>
            <w:r w:rsidRPr="006649BE">
              <w:rPr>
                <w:rFonts w:eastAsia="Times New Roman"/>
                <w:szCs w:val="22"/>
                <w:lang w:val="en-AU"/>
              </w:rPr>
              <w:t xml:space="preserve">Reader 3 – </w:t>
            </w:r>
            <w:r w:rsidR="00BF7806">
              <w:rPr>
                <w:rFonts w:eastAsia="Times New Roman"/>
                <w:szCs w:val="22"/>
                <w:lang w:val="en-AU"/>
              </w:rPr>
              <w:t>Bereshit</w:t>
            </w:r>
            <w:r w:rsidRPr="006649BE">
              <w:rPr>
                <w:rFonts w:eastAsia="Times New Roman"/>
                <w:szCs w:val="22"/>
                <w:lang w:val="en-AU"/>
              </w:rPr>
              <w:t xml:space="preserve"> 12:7-9</w:t>
            </w:r>
          </w:p>
        </w:tc>
      </w:tr>
      <w:tr w:rsidR="006649BE" w:rsidRPr="006649BE" w14:paraId="2D38CCD8" w14:textId="77777777" w:rsidTr="00BD405E">
        <w:trPr>
          <w:trHeight w:val="287"/>
          <w:jc w:val="center"/>
        </w:trPr>
        <w:tc>
          <w:tcPr>
            <w:tcW w:w="3538" w:type="dxa"/>
            <w:tcMar>
              <w:top w:w="0" w:type="dxa"/>
              <w:left w:w="108" w:type="dxa"/>
              <w:bottom w:w="0" w:type="dxa"/>
              <w:right w:w="108" w:type="dxa"/>
            </w:tcMar>
            <w:vAlign w:val="center"/>
            <w:hideMark/>
          </w:tcPr>
          <w:p w14:paraId="62965077" w14:textId="3DBA94F9" w:rsidR="006649BE" w:rsidRPr="006649BE" w:rsidRDefault="00BF7806" w:rsidP="006649BE">
            <w:pPr>
              <w:jc w:val="center"/>
              <w:rPr>
                <w:rFonts w:eastAsia="Times New Roman"/>
                <w:szCs w:val="22"/>
              </w:rPr>
            </w:pPr>
            <w:r>
              <w:rPr>
                <w:rFonts w:eastAsia="Times New Roman"/>
                <w:szCs w:val="22"/>
                <w:lang w:val="en-AU"/>
              </w:rPr>
              <w:t>Bereshit</w:t>
            </w:r>
            <w:r w:rsidR="006649BE" w:rsidRPr="006649BE">
              <w:rPr>
                <w:rFonts w:eastAsia="Times New Roman"/>
                <w:szCs w:val="22"/>
                <w:lang w:val="en-AU"/>
              </w:rPr>
              <w:t xml:space="preserve"> (Genesis) 11:1-32</w:t>
            </w:r>
          </w:p>
        </w:tc>
        <w:tc>
          <w:tcPr>
            <w:tcW w:w="3260" w:type="dxa"/>
            <w:tcMar>
              <w:top w:w="0" w:type="dxa"/>
              <w:left w:w="108" w:type="dxa"/>
              <w:bottom w:w="0" w:type="dxa"/>
              <w:right w:w="108" w:type="dxa"/>
            </w:tcMar>
            <w:vAlign w:val="center"/>
            <w:hideMark/>
          </w:tcPr>
          <w:p w14:paraId="3B99CAD5" w14:textId="1288FD30" w:rsidR="006649BE" w:rsidRPr="006649BE" w:rsidRDefault="006649BE" w:rsidP="006649BE">
            <w:pPr>
              <w:jc w:val="left"/>
              <w:rPr>
                <w:rFonts w:eastAsia="Times New Roman"/>
                <w:szCs w:val="22"/>
              </w:rPr>
            </w:pPr>
            <w:r w:rsidRPr="006649BE">
              <w:rPr>
                <w:rFonts w:eastAsia="Times New Roman"/>
                <w:szCs w:val="22"/>
                <w:lang w:val="en-AU"/>
              </w:rPr>
              <w:t xml:space="preserve">Reader 4 – </w:t>
            </w:r>
            <w:r w:rsidR="00BF7806">
              <w:rPr>
                <w:rFonts w:eastAsia="Times New Roman"/>
                <w:szCs w:val="22"/>
                <w:lang w:val="en-AU"/>
              </w:rPr>
              <w:t>Bereshit</w:t>
            </w:r>
            <w:r w:rsidRPr="006649BE">
              <w:rPr>
                <w:rFonts w:eastAsia="Times New Roman"/>
                <w:szCs w:val="22"/>
                <w:lang w:val="en-AU"/>
              </w:rPr>
              <w:t xml:space="preserve"> 11:14-17</w:t>
            </w:r>
          </w:p>
        </w:tc>
        <w:tc>
          <w:tcPr>
            <w:tcW w:w="2755" w:type="dxa"/>
            <w:tcMar>
              <w:top w:w="0" w:type="dxa"/>
              <w:left w:w="108" w:type="dxa"/>
              <w:bottom w:w="0" w:type="dxa"/>
              <w:right w:w="108" w:type="dxa"/>
            </w:tcMar>
            <w:vAlign w:val="center"/>
            <w:hideMark/>
          </w:tcPr>
          <w:p w14:paraId="160732E9" w14:textId="77777777" w:rsidR="006649BE" w:rsidRPr="006649BE" w:rsidRDefault="006649BE" w:rsidP="006649BE">
            <w:pPr>
              <w:jc w:val="left"/>
              <w:rPr>
                <w:rFonts w:eastAsia="Times New Roman"/>
                <w:szCs w:val="22"/>
              </w:rPr>
            </w:pPr>
            <w:r w:rsidRPr="006649BE">
              <w:rPr>
                <w:rFonts w:eastAsia="Times New Roman"/>
                <w:szCs w:val="22"/>
                <w:lang w:val="en-AU"/>
              </w:rPr>
              <w:t xml:space="preserve"> </w:t>
            </w:r>
          </w:p>
        </w:tc>
      </w:tr>
      <w:tr w:rsidR="006649BE" w:rsidRPr="006649BE" w14:paraId="01292942" w14:textId="77777777" w:rsidTr="00BD405E">
        <w:trPr>
          <w:trHeight w:val="287"/>
          <w:jc w:val="center"/>
        </w:trPr>
        <w:tc>
          <w:tcPr>
            <w:tcW w:w="3538" w:type="dxa"/>
            <w:tcMar>
              <w:top w:w="0" w:type="dxa"/>
              <w:left w:w="108" w:type="dxa"/>
              <w:bottom w:w="0" w:type="dxa"/>
              <w:right w:w="108" w:type="dxa"/>
            </w:tcMar>
            <w:vAlign w:val="center"/>
            <w:hideMark/>
          </w:tcPr>
          <w:p w14:paraId="771736C8" w14:textId="77777777" w:rsidR="006649BE" w:rsidRPr="006649BE" w:rsidRDefault="006649BE" w:rsidP="006649BE">
            <w:pPr>
              <w:jc w:val="center"/>
              <w:rPr>
                <w:rFonts w:eastAsia="Times New Roman"/>
                <w:szCs w:val="22"/>
              </w:rPr>
            </w:pPr>
            <w:r w:rsidRPr="006649BE">
              <w:rPr>
                <w:rFonts w:eastAsia="Times New Roman"/>
                <w:szCs w:val="22"/>
                <w:lang w:val="en-AU"/>
              </w:rPr>
              <w:t>Ashlamatah: Zephaniah 3:9-17 + 20</w:t>
            </w:r>
          </w:p>
        </w:tc>
        <w:tc>
          <w:tcPr>
            <w:tcW w:w="3260" w:type="dxa"/>
            <w:tcMar>
              <w:top w:w="0" w:type="dxa"/>
              <w:left w:w="108" w:type="dxa"/>
              <w:bottom w:w="0" w:type="dxa"/>
              <w:right w:w="108" w:type="dxa"/>
            </w:tcMar>
            <w:vAlign w:val="center"/>
            <w:hideMark/>
          </w:tcPr>
          <w:p w14:paraId="509D9F53" w14:textId="5A34692F" w:rsidR="006649BE" w:rsidRPr="006649BE" w:rsidRDefault="006649BE" w:rsidP="006649BE">
            <w:pPr>
              <w:jc w:val="left"/>
              <w:rPr>
                <w:rFonts w:eastAsia="Times New Roman"/>
                <w:szCs w:val="22"/>
              </w:rPr>
            </w:pPr>
            <w:r w:rsidRPr="006649BE">
              <w:rPr>
                <w:rFonts w:eastAsia="Times New Roman"/>
                <w:szCs w:val="22"/>
                <w:lang w:val="en-AU"/>
              </w:rPr>
              <w:t xml:space="preserve">Reader 5 – </w:t>
            </w:r>
            <w:r w:rsidR="00BF7806">
              <w:rPr>
                <w:rFonts w:eastAsia="Times New Roman"/>
                <w:szCs w:val="22"/>
                <w:lang w:val="en-AU"/>
              </w:rPr>
              <w:t>Bereshit</w:t>
            </w:r>
            <w:r w:rsidRPr="006649BE">
              <w:rPr>
                <w:rFonts w:eastAsia="Times New Roman"/>
                <w:szCs w:val="22"/>
                <w:lang w:val="en-AU"/>
              </w:rPr>
              <w:t xml:space="preserve"> 11:18-21</w:t>
            </w:r>
          </w:p>
        </w:tc>
        <w:tc>
          <w:tcPr>
            <w:tcW w:w="2755" w:type="dxa"/>
            <w:tcMar>
              <w:top w:w="0" w:type="dxa"/>
              <w:left w:w="108" w:type="dxa"/>
              <w:bottom w:w="0" w:type="dxa"/>
              <w:right w:w="108" w:type="dxa"/>
            </w:tcMar>
            <w:vAlign w:val="center"/>
            <w:hideMark/>
          </w:tcPr>
          <w:p w14:paraId="49F618FB" w14:textId="3AB6B846" w:rsidR="006649BE" w:rsidRPr="006649BE" w:rsidRDefault="006649BE" w:rsidP="006649BE">
            <w:pPr>
              <w:jc w:val="left"/>
              <w:rPr>
                <w:rFonts w:eastAsia="Times New Roman"/>
                <w:szCs w:val="22"/>
              </w:rPr>
            </w:pPr>
            <w:r w:rsidRPr="006649BE">
              <w:rPr>
                <w:rFonts w:eastAsia="Times New Roman"/>
                <w:szCs w:val="22"/>
                <w:lang w:val="en-AU"/>
              </w:rPr>
              <w:t xml:space="preserve"> </w:t>
            </w:r>
            <w:r w:rsidR="007B2C01" w:rsidRPr="00480FF4">
              <w:rPr>
                <w:rFonts w:eastAsia="Times New Roman" w:cs="Calibri"/>
                <w:b/>
                <w:bCs/>
              </w:rPr>
              <w:t>Monday and Thursday</w:t>
            </w:r>
          </w:p>
        </w:tc>
      </w:tr>
      <w:tr w:rsidR="006649BE" w:rsidRPr="006649BE" w14:paraId="1BF79156" w14:textId="77777777" w:rsidTr="00BD405E">
        <w:trPr>
          <w:trHeight w:val="287"/>
          <w:jc w:val="center"/>
        </w:trPr>
        <w:tc>
          <w:tcPr>
            <w:tcW w:w="3538" w:type="dxa"/>
            <w:tcMar>
              <w:top w:w="0" w:type="dxa"/>
              <w:left w:w="108" w:type="dxa"/>
              <w:bottom w:w="0" w:type="dxa"/>
              <w:right w:w="108" w:type="dxa"/>
            </w:tcMar>
            <w:vAlign w:val="center"/>
            <w:hideMark/>
          </w:tcPr>
          <w:p w14:paraId="232074D0" w14:textId="77777777" w:rsidR="006649BE" w:rsidRPr="006649BE" w:rsidRDefault="006649BE" w:rsidP="006649BE">
            <w:pPr>
              <w:jc w:val="center"/>
              <w:rPr>
                <w:rFonts w:eastAsia="Times New Roman"/>
                <w:szCs w:val="22"/>
              </w:rPr>
            </w:pPr>
            <w:r w:rsidRPr="006649BE">
              <w:rPr>
                <w:rFonts w:eastAsia="Times New Roman"/>
                <w:szCs w:val="22"/>
                <w:lang w:val="en-AU"/>
              </w:rPr>
              <w:t xml:space="preserve"> </w:t>
            </w:r>
          </w:p>
        </w:tc>
        <w:tc>
          <w:tcPr>
            <w:tcW w:w="3260" w:type="dxa"/>
            <w:tcMar>
              <w:top w:w="0" w:type="dxa"/>
              <w:left w:w="108" w:type="dxa"/>
              <w:bottom w:w="0" w:type="dxa"/>
              <w:right w:w="108" w:type="dxa"/>
            </w:tcMar>
            <w:vAlign w:val="center"/>
            <w:hideMark/>
          </w:tcPr>
          <w:p w14:paraId="2F2E0D02" w14:textId="4487DE2B" w:rsidR="006649BE" w:rsidRPr="006649BE" w:rsidRDefault="006649BE" w:rsidP="006649BE">
            <w:pPr>
              <w:jc w:val="left"/>
              <w:rPr>
                <w:rFonts w:eastAsia="Times New Roman"/>
                <w:szCs w:val="22"/>
              </w:rPr>
            </w:pPr>
            <w:r w:rsidRPr="006649BE">
              <w:rPr>
                <w:rFonts w:eastAsia="Times New Roman"/>
                <w:szCs w:val="22"/>
                <w:lang w:val="en-AU"/>
              </w:rPr>
              <w:t xml:space="preserve">Reader 6 – </w:t>
            </w:r>
            <w:r w:rsidR="00BF7806">
              <w:rPr>
                <w:rFonts w:eastAsia="Times New Roman"/>
                <w:szCs w:val="22"/>
                <w:lang w:val="en-AU"/>
              </w:rPr>
              <w:t>Bereshit</w:t>
            </w:r>
            <w:r w:rsidRPr="006649BE">
              <w:rPr>
                <w:rFonts w:eastAsia="Times New Roman"/>
                <w:szCs w:val="22"/>
                <w:lang w:val="en-AU"/>
              </w:rPr>
              <w:t xml:space="preserve"> 11:22-25</w:t>
            </w:r>
          </w:p>
        </w:tc>
        <w:tc>
          <w:tcPr>
            <w:tcW w:w="2755" w:type="dxa"/>
            <w:tcMar>
              <w:top w:w="0" w:type="dxa"/>
              <w:left w:w="108" w:type="dxa"/>
              <w:bottom w:w="0" w:type="dxa"/>
              <w:right w:w="108" w:type="dxa"/>
            </w:tcMar>
            <w:vAlign w:val="center"/>
            <w:hideMark/>
          </w:tcPr>
          <w:p w14:paraId="14B5C29C" w14:textId="0AFECE43" w:rsidR="006649BE" w:rsidRPr="006649BE" w:rsidRDefault="006649BE" w:rsidP="006649BE">
            <w:pPr>
              <w:jc w:val="left"/>
              <w:rPr>
                <w:rFonts w:eastAsia="Times New Roman"/>
                <w:szCs w:val="22"/>
              </w:rPr>
            </w:pPr>
            <w:r w:rsidRPr="006649BE">
              <w:rPr>
                <w:rFonts w:eastAsia="Times New Roman"/>
                <w:szCs w:val="22"/>
                <w:lang w:val="en-AU"/>
              </w:rPr>
              <w:t xml:space="preserve">Reader 1 – </w:t>
            </w:r>
            <w:r w:rsidR="00BF7806">
              <w:rPr>
                <w:rFonts w:eastAsia="Times New Roman"/>
                <w:szCs w:val="22"/>
                <w:lang w:val="en-AU"/>
              </w:rPr>
              <w:t>Bereshit</w:t>
            </w:r>
            <w:r w:rsidRPr="006649BE">
              <w:rPr>
                <w:rFonts w:eastAsia="Times New Roman"/>
                <w:szCs w:val="22"/>
                <w:lang w:val="en-AU"/>
              </w:rPr>
              <w:t xml:space="preserve"> 12:1-3</w:t>
            </w:r>
          </w:p>
        </w:tc>
      </w:tr>
      <w:tr w:rsidR="006649BE" w:rsidRPr="006649BE" w14:paraId="111466E8" w14:textId="77777777" w:rsidTr="00BD405E">
        <w:trPr>
          <w:trHeight w:val="287"/>
          <w:jc w:val="center"/>
        </w:trPr>
        <w:tc>
          <w:tcPr>
            <w:tcW w:w="3538" w:type="dxa"/>
            <w:tcMar>
              <w:top w:w="0" w:type="dxa"/>
              <w:left w:w="108" w:type="dxa"/>
              <w:bottom w:w="0" w:type="dxa"/>
              <w:right w:w="108" w:type="dxa"/>
            </w:tcMar>
            <w:vAlign w:val="center"/>
            <w:hideMark/>
          </w:tcPr>
          <w:p w14:paraId="038F43FC" w14:textId="644034F7" w:rsidR="006649BE" w:rsidRPr="006649BE" w:rsidRDefault="006649BE" w:rsidP="006649BE">
            <w:pPr>
              <w:jc w:val="center"/>
              <w:rPr>
                <w:rFonts w:eastAsia="Times New Roman"/>
                <w:szCs w:val="22"/>
              </w:rPr>
            </w:pPr>
            <w:r w:rsidRPr="006649BE">
              <w:rPr>
                <w:rFonts w:eastAsia="Times New Roman"/>
                <w:szCs w:val="22"/>
                <w:lang w:val="en-AU"/>
              </w:rPr>
              <w:t xml:space="preserve">Psalms </w:t>
            </w:r>
            <w:r w:rsidR="007B2C01">
              <w:rPr>
                <w:rFonts w:eastAsia="Times New Roman"/>
                <w:szCs w:val="22"/>
                <w:lang w:val="en-AU"/>
              </w:rPr>
              <w:t>8</w:t>
            </w:r>
            <w:r w:rsidRPr="006649BE">
              <w:rPr>
                <w:rFonts w:eastAsia="Times New Roman"/>
                <w:szCs w:val="22"/>
                <w:lang w:val="es-ES"/>
              </w:rPr>
              <w:t>:1-1</w:t>
            </w:r>
            <w:r w:rsidR="007B2C01">
              <w:rPr>
                <w:rFonts w:eastAsia="Times New Roman"/>
                <w:szCs w:val="22"/>
                <w:lang w:val="es-ES"/>
              </w:rPr>
              <w:t>0</w:t>
            </w:r>
          </w:p>
        </w:tc>
        <w:tc>
          <w:tcPr>
            <w:tcW w:w="3260" w:type="dxa"/>
            <w:tcMar>
              <w:top w:w="0" w:type="dxa"/>
              <w:left w:w="108" w:type="dxa"/>
              <w:bottom w:w="0" w:type="dxa"/>
              <w:right w:w="108" w:type="dxa"/>
            </w:tcMar>
            <w:vAlign w:val="center"/>
            <w:hideMark/>
          </w:tcPr>
          <w:p w14:paraId="2A2FCB11" w14:textId="4596DF9B" w:rsidR="006649BE" w:rsidRPr="006649BE" w:rsidRDefault="006649BE" w:rsidP="006649BE">
            <w:pPr>
              <w:jc w:val="left"/>
              <w:rPr>
                <w:rFonts w:eastAsia="Times New Roman"/>
                <w:szCs w:val="22"/>
              </w:rPr>
            </w:pPr>
            <w:r w:rsidRPr="006649BE">
              <w:rPr>
                <w:rFonts w:eastAsia="Times New Roman"/>
                <w:szCs w:val="22"/>
                <w:lang w:val="en-AU"/>
              </w:rPr>
              <w:t xml:space="preserve">Reader 7 – </w:t>
            </w:r>
            <w:r w:rsidR="00BF7806">
              <w:rPr>
                <w:rFonts w:eastAsia="Times New Roman"/>
                <w:szCs w:val="22"/>
                <w:lang w:val="en-AU"/>
              </w:rPr>
              <w:t>Bereshit</w:t>
            </w:r>
            <w:r w:rsidRPr="006649BE">
              <w:rPr>
                <w:rFonts w:eastAsia="Times New Roman"/>
                <w:szCs w:val="22"/>
                <w:lang w:val="en-AU"/>
              </w:rPr>
              <w:t xml:space="preserve"> 11:26-32</w:t>
            </w:r>
          </w:p>
        </w:tc>
        <w:tc>
          <w:tcPr>
            <w:tcW w:w="2755" w:type="dxa"/>
            <w:tcMar>
              <w:top w:w="0" w:type="dxa"/>
              <w:left w:w="108" w:type="dxa"/>
              <w:bottom w:w="0" w:type="dxa"/>
              <w:right w:w="108" w:type="dxa"/>
            </w:tcMar>
            <w:vAlign w:val="center"/>
            <w:hideMark/>
          </w:tcPr>
          <w:p w14:paraId="068E02F7" w14:textId="386EE7CA" w:rsidR="006649BE" w:rsidRPr="006649BE" w:rsidRDefault="006649BE" w:rsidP="006649BE">
            <w:pPr>
              <w:jc w:val="left"/>
              <w:rPr>
                <w:rFonts w:eastAsia="Times New Roman"/>
                <w:szCs w:val="22"/>
              </w:rPr>
            </w:pPr>
            <w:r w:rsidRPr="006649BE">
              <w:rPr>
                <w:rFonts w:eastAsia="Times New Roman"/>
                <w:szCs w:val="22"/>
                <w:lang w:val="en-AU"/>
              </w:rPr>
              <w:t xml:space="preserve">Reader 2 – </w:t>
            </w:r>
            <w:r w:rsidR="00BF7806">
              <w:rPr>
                <w:rFonts w:eastAsia="Times New Roman"/>
                <w:szCs w:val="22"/>
                <w:lang w:val="en-AU"/>
              </w:rPr>
              <w:t>Bereshit</w:t>
            </w:r>
            <w:r w:rsidRPr="006649BE">
              <w:rPr>
                <w:rFonts w:eastAsia="Times New Roman"/>
                <w:szCs w:val="22"/>
                <w:lang w:val="en-AU"/>
              </w:rPr>
              <w:t xml:space="preserve"> 12:4-6</w:t>
            </w:r>
          </w:p>
        </w:tc>
      </w:tr>
      <w:tr w:rsidR="006649BE" w:rsidRPr="006649BE" w14:paraId="754BF0CB" w14:textId="77777777" w:rsidTr="00BD405E">
        <w:trPr>
          <w:trHeight w:val="287"/>
          <w:jc w:val="center"/>
        </w:trPr>
        <w:tc>
          <w:tcPr>
            <w:tcW w:w="3538" w:type="dxa"/>
            <w:tcMar>
              <w:top w:w="0" w:type="dxa"/>
              <w:left w:w="108" w:type="dxa"/>
              <w:bottom w:w="0" w:type="dxa"/>
              <w:right w:w="108" w:type="dxa"/>
            </w:tcMar>
            <w:vAlign w:val="center"/>
            <w:hideMark/>
          </w:tcPr>
          <w:p w14:paraId="56BC91B5" w14:textId="77777777" w:rsidR="006649BE" w:rsidRPr="006649BE" w:rsidRDefault="006649BE" w:rsidP="006649BE">
            <w:pPr>
              <w:jc w:val="center"/>
              <w:rPr>
                <w:rFonts w:eastAsia="Times New Roman"/>
                <w:szCs w:val="22"/>
                <w:lang w:val="en-AU"/>
              </w:rPr>
            </w:pPr>
            <w:r w:rsidRPr="006649BE">
              <w:rPr>
                <w:rFonts w:eastAsia="Times New Roman"/>
                <w:szCs w:val="22"/>
                <w:lang w:val="en-AU"/>
              </w:rPr>
              <w:t>N.C.: Mark 1:21-22; Lk. 4:31-32</w:t>
            </w:r>
          </w:p>
        </w:tc>
        <w:tc>
          <w:tcPr>
            <w:tcW w:w="3260" w:type="dxa"/>
            <w:tcMar>
              <w:top w:w="0" w:type="dxa"/>
              <w:left w:w="108" w:type="dxa"/>
              <w:bottom w:w="0" w:type="dxa"/>
              <w:right w:w="108" w:type="dxa"/>
            </w:tcMar>
            <w:vAlign w:val="center"/>
            <w:hideMark/>
          </w:tcPr>
          <w:p w14:paraId="1B2EB086" w14:textId="675FD0BE" w:rsidR="006649BE" w:rsidRPr="006649BE" w:rsidRDefault="006649BE" w:rsidP="006649BE">
            <w:pPr>
              <w:jc w:val="left"/>
              <w:rPr>
                <w:rFonts w:eastAsia="Times New Roman"/>
                <w:szCs w:val="22"/>
              </w:rPr>
            </w:pPr>
            <w:r w:rsidRPr="006649BE">
              <w:rPr>
                <w:rFonts w:eastAsia="Times New Roman"/>
                <w:szCs w:val="22"/>
                <w:lang w:val="en-AU"/>
              </w:rPr>
              <w:t xml:space="preserve">        Maftir: </w:t>
            </w:r>
            <w:r w:rsidR="00BF7806">
              <w:rPr>
                <w:rFonts w:eastAsia="Times New Roman"/>
                <w:szCs w:val="22"/>
                <w:lang w:val="en-AU"/>
              </w:rPr>
              <w:t>Bereshit</w:t>
            </w:r>
            <w:r w:rsidRPr="006649BE">
              <w:rPr>
                <w:rFonts w:eastAsia="Times New Roman"/>
                <w:szCs w:val="22"/>
                <w:lang w:val="en-AU"/>
              </w:rPr>
              <w:t xml:space="preserve"> 11:29-32</w:t>
            </w:r>
          </w:p>
        </w:tc>
        <w:tc>
          <w:tcPr>
            <w:tcW w:w="2755" w:type="dxa"/>
            <w:tcMar>
              <w:top w:w="0" w:type="dxa"/>
              <w:left w:w="108" w:type="dxa"/>
              <w:bottom w:w="0" w:type="dxa"/>
              <w:right w:w="108" w:type="dxa"/>
            </w:tcMar>
            <w:vAlign w:val="center"/>
            <w:hideMark/>
          </w:tcPr>
          <w:p w14:paraId="6936C5B7" w14:textId="338B79EC" w:rsidR="006649BE" w:rsidRPr="006649BE" w:rsidRDefault="006649BE" w:rsidP="006649BE">
            <w:pPr>
              <w:jc w:val="left"/>
              <w:rPr>
                <w:rFonts w:eastAsia="Times New Roman"/>
                <w:szCs w:val="22"/>
              </w:rPr>
            </w:pPr>
            <w:r w:rsidRPr="006649BE">
              <w:rPr>
                <w:rFonts w:eastAsia="Times New Roman"/>
                <w:szCs w:val="22"/>
                <w:lang w:val="en-AU"/>
              </w:rPr>
              <w:t xml:space="preserve">Reader 3 – </w:t>
            </w:r>
            <w:r w:rsidR="00BF7806">
              <w:rPr>
                <w:rFonts w:eastAsia="Times New Roman"/>
                <w:szCs w:val="22"/>
                <w:lang w:val="en-AU"/>
              </w:rPr>
              <w:t>Bereshit</w:t>
            </w:r>
            <w:r w:rsidRPr="006649BE">
              <w:rPr>
                <w:rFonts w:eastAsia="Times New Roman"/>
                <w:szCs w:val="22"/>
                <w:lang w:val="en-AU"/>
              </w:rPr>
              <w:t xml:space="preserve"> 12:7-9</w:t>
            </w:r>
          </w:p>
        </w:tc>
      </w:tr>
    </w:tbl>
    <w:p w14:paraId="18605CB7" w14:textId="77777777" w:rsidR="00FE4A2A" w:rsidRPr="000476A6" w:rsidRDefault="00FE4A2A" w:rsidP="00FE4A2A">
      <w:pPr>
        <w:pBdr>
          <w:bottom w:val="double" w:sz="4" w:space="1" w:color="auto"/>
        </w:pBdr>
        <w:jc w:val="center"/>
        <w:rPr>
          <w:rFonts w:ascii="Cambria" w:eastAsia="Times New Roman" w:hAnsi="Cambria" w:cs="Calibri"/>
          <w:b/>
          <w:bCs/>
          <w:color w:val="000000"/>
          <w:sz w:val="16"/>
          <w:szCs w:val="16"/>
          <w:highlight w:val="yellow"/>
        </w:rPr>
      </w:pPr>
    </w:p>
    <w:p w14:paraId="43D1971F" w14:textId="77777777" w:rsidR="00FE4A2A" w:rsidRPr="000476A6" w:rsidRDefault="00FE4A2A" w:rsidP="00FE4A2A">
      <w:pPr>
        <w:jc w:val="center"/>
        <w:rPr>
          <w:rFonts w:ascii="Cambria" w:eastAsia="Times New Roman" w:hAnsi="Cambria" w:cs="Calibri"/>
          <w:b/>
          <w:bCs/>
          <w:color w:val="000000"/>
          <w:sz w:val="16"/>
          <w:szCs w:val="16"/>
          <w:highlight w:val="yellow"/>
        </w:rPr>
      </w:pPr>
    </w:p>
    <w:p w14:paraId="5A9F5468" w14:textId="12259F1F" w:rsidR="00FE4A2A" w:rsidRPr="007B2C01" w:rsidRDefault="00FE4A2A" w:rsidP="00FE4A2A">
      <w:pPr>
        <w:keepNext/>
        <w:keepLines/>
        <w:jc w:val="center"/>
        <w:outlineLvl w:val="1"/>
        <w:rPr>
          <w:rFonts w:ascii="Cambria" w:eastAsia="Times New Roman" w:hAnsi="Cambria" w:cstheme="majorBidi"/>
          <w:b/>
          <w:sz w:val="28"/>
          <w:szCs w:val="26"/>
        </w:rPr>
      </w:pPr>
      <w:bookmarkStart w:id="8" w:name="_Hlk196741139"/>
      <w:r w:rsidRPr="007B2C01">
        <w:rPr>
          <w:rFonts w:ascii="Cambria" w:eastAsia="Times New Roman" w:hAnsi="Cambria" w:cstheme="majorBidi"/>
          <w:b/>
          <w:sz w:val="28"/>
          <w:szCs w:val="26"/>
        </w:rPr>
        <w:t>Contents of Next Week’s Torah Seder</w:t>
      </w:r>
    </w:p>
    <w:p w14:paraId="2D75F2F3" w14:textId="77777777" w:rsidR="00FE4A2A" w:rsidRPr="006649BE" w:rsidRDefault="00FE4A2A" w:rsidP="00FE4A2A">
      <w:pPr>
        <w:rPr>
          <w:rFonts w:eastAsiaTheme="minorHAnsi"/>
          <w:sz w:val="16"/>
          <w:szCs w:val="16"/>
          <w:highlight w:val="yellow"/>
        </w:rPr>
      </w:pPr>
    </w:p>
    <w:p w14:paraId="3EB45F84" w14:textId="77777777" w:rsidR="006649BE" w:rsidRPr="006649BE" w:rsidRDefault="006649BE" w:rsidP="006649BE">
      <w:pPr>
        <w:numPr>
          <w:ilvl w:val="0"/>
          <w:numId w:val="37"/>
        </w:numPr>
        <w:spacing w:line="259" w:lineRule="auto"/>
        <w:jc w:val="left"/>
        <w:rPr>
          <w:rFonts w:eastAsia="Times New Roman" w:cs="Calibri"/>
          <w:color w:val="000000"/>
          <w:szCs w:val="22"/>
          <w:lang w:bidi="ar-SA"/>
        </w:rPr>
      </w:pPr>
      <w:bookmarkStart w:id="9" w:name="_Hlk198127957"/>
      <w:bookmarkEnd w:id="8"/>
      <w:r w:rsidRPr="006649BE">
        <w:rPr>
          <w:rFonts w:eastAsia="Times New Roman" w:cs="Calibri"/>
          <w:color w:val="000000"/>
          <w:szCs w:val="22"/>
          <w:lang w:val="en-AU" w:bidi="ar-SA"/>
        </w:rPr>
        <w:t>The Building of the Tower – Genesis 11:1-9</w:t>
      </w:r>
    </w:p>
    <w:p w14:paraId="28C1137C" w14:textId="77777777" w:rsidR="006649BE" w:rsidRPr="006649BE" w:rsidRDefault="006649BE" w:rsidP="006649BE">
      <w:pPr>
        <w:numPr>
          <w:ilvl w:val="0"/>
          <w:numId w:val="37"/>
        </w:numPr>
        <w:spacing w:line="259" w:lineRule="auto"/>
        <w:jc w:val="left"/>
        <w:rPr>
          <w:rFonts w:eastAsia="Book Antiqua" w:cs="Calibri"/>
          <w:szCs w:val="22"/>
        </w:rPr>
      </w:pPr>
      <w:r w:rsidRPr="006649BE">
        <w:rPr>
          <w:rFonts w:eastAsia="Times New Roman" w:cs="Calibri"/>
          <w:color w:val="000000"/>
          <w:szCs w:val="22"/>
          <w:lang w:val="en-AU" w:bidi="ar-SA"/>
        </w:rPr>
        <w:t>From Shem to Abraham – Genesis 11:10-32</w:t>
      </w:r>
    </w:p>
    <w:p w14:paraId="21309E84" w14:textId="77777777" w:rsidR="00FE4A2A" w:rsidRPr="000476A6" w:rsidRDefault="00FE4A2A" w:rsidP="00FE4A2A">
      <w:pPr>
        <w:pBdr>
          <w:bottom w:val="double" w:sz="6" w:space="1" w:color="auto"/>
        </w:pBdr>
        <w:jc w:val="center"/>
        <w:rPr>
          <w:rFonts w:cs="Arial"/>
          <w:b/>
          <w:bCs/>
          <w:sz w:val="16"/>
          <w:szCs w:val="16"/>
          <w:highlight w:val="yellow"/>
          <w:lang w:bidi="ar-SA"/>
        </w:rPr>
      </w:pPr>
    </w:p>
    <w:p w14:paraId="1F82192D" w14:textId="77777777" w:rsidR="00FE4A2A" w:rsidRPr="007B2C01" w:rsidRDefault="00FE4A2A" w:rsidP="00FE4A2A">
      <w:pPr>
        <w:rPr>
          <w:rFonts w:eastAsiaTheme="minorHAnsi"/>
          <w:sz w:val="16"/>
          <w:szCs w:val="16"/>
          <w:lang w:bidi="ar-SA"/>
        </w:rPr>
      </w:pPr>
    </w:p>
    <w:bookmarkEnd w:id="9"/>
    <w:p w14:paraId="4768DE1F" w14:textId="77777777" w:rsidR="00FE4A2A" w:rsidRPr="007B2C01" w:rsidRDefault="00FE4A2A" w:rsidP="00FE4A2A">
      <w:pPr>
        <w:keepNext/>
        <w:keepLines/>
        <w:jc w:val="center"/>
        <w:outlineLvl w:val="1"/>
        <w:rPr>
          <w:rFonts w:ascii="Cambria" w:eastAsia="Times New Roman" w:hAnsi="Cambria" w:cstheme="majorBidi"/>
          <w:b/>
          <w:sz w:val="24"/>
          <w:lang w:bidi="ar-SA"/>
        </w:rPr>
      </w:pPr>
      <w:r w:rsidRPr="007B2C01">
        <w:rPr>
          <w:rFonts w:ascii="Cambria" w:eastAsia="Times New Roman" w:hAnsi="Cambria" w:cstheme="majorBidi"/>
          <w:b/>
          <w:sz w:val="28"/>
          <w:szCs w:val="26"/>
          <w:lang w:bidi="ar-SA"/>
        </w:rPr>
        <w:t xml:space="preserve">Next week’s </w:t>
      </w:r>
      <w:bookmarkStart w:id="10" w:name="_Hlk197531511"/>
      <w:r w:rsidRPr="007B2C01">
        <w:rPr>
          <w:rFonts w:ascii="Cambria" w:eastAsia="Times New Roman" w:hAnsi="Cambria" w:cstheme="majorBidi"/>
          <w:b/>
          <w:sz w:val="28"/>
          <w:szCs w:val="26"/>
          <w:lang w:bidi="ar-SA"/>
        </w:rPr>
        <w:t>Reading Assignment:</w:t>
      </w:r>
    </w:p>
    <w:bookmarkEnd w:id="10"/>
    <w:p w14:paraId="1D1E2E52" w14:textId="77777777" w:rsidR="00FE4A2A" w:rsidRPr="000476A6" w:rsidRDefault="00FE4A2A" w:rsidP="00FE4A2A">
      <w:pPr>
        <w:jc w:val="left"/>
        <w:rPr>
          <w:sz w:val="16"/>
          <w:szCs w:val="16"/>
          <w:highlight w:val="yellow"/>
        </w:rPr>
      </w:pPr>
    </w:p>
    <w:tbl>
      <w:tblPr>
        <w:tblStyle w:val="TableGrid1121"/>
        <w:tblW w:w="0" w:type="auto"/>
        <w:jc w:val="center"/>
        <w:tblLook w:val="04A0" w:firstRow="1" w:lastRow="0" w:firstColumn="1" w:lastColumn="0" w:noHBand="0" w:noVBand="1"/>
      </w:tblPr>
      <w:tblGrid>
        <w:gridCol w:w="5107"/>
        <w:gridCol w:w="5107"/>
      </w:tblGrid>
      <w:tr w:rsidR="007B2C01" w:rsidRPr="006037B5" w14:paraId="5E53F454" w14:textId="77777777" w:rsidTr="00CC6E9D">
        <w:trPr>
          <w:trHeight w:val="1457"/>
          <w:jc w:val="center"/>
        </w:trPr>
        <w:tc>
          <w:tcPr>
            <w:tcW w:w="5107" w:type="dxa"/>
          </w:tcPr>
          <w:p w14:paraId="313A9B3D" w14:textId="77777777" w:rsidR="007B2C01" w:rsidRPr="00D81FEA" w:rsidRDefault="007B2C01" w:rsidP="007B2C01">
            <w:pPr>
              <w:jc w:val="center"/>
              <w:rPr>
                <w:rFonts w:cs="Calibri"/>
                <w:b/>
                <w:bCs/>
                <w:u w:val="single"/>
              </w:rPr>
            </w:pPr>
            <w:bookmarkStart w:id="11" w:name="_Hlk196741267"/>
            <w:r w:rsidRPr="00D81FEA">
              <w:rPr>
                <w:rFonts w:cs="Calibri"/>
                <w:b/>
                <w:bCs/>
                <w:u w:val="single"/>
              </w:rPr>
              <w:t xml:space="preserve">The Torah Anthology: Yalkut Me’Am Lo’Ez </w:t>
            </w:r>
          </w:p>
          <w:p w14:paraId="306241D6" w14:textId="77777777" w:rsidR="007B2C01" w:rsidRPr="00D81FEA" w:rsidRDefault="007B2C01" w:rsidP="007B2C01">
            <w:pPr>
              <w:jc w:val="center"/>
              <w:rPr>
                <w:rFonts w:eastAsia="Times New Roman" w:cs="Calibri"/>
                <w:color w:val="000000"/>
              </w:rPr>
            </w:pPr>
            <w:r w:rsidRPr="00D81FEA">
              <w:rPr>
                <w:rFonts w:cs="Calibri"/>
              </w:rPr>
              <w:t>By:</w:t>
            </w:r>
            <w:r w:rsidRPr="00D81FEA">
              <w:rPr>
                <w:rFonts w:eastAsia="Times New Roman" w:cs="Calibri"/>
                <w:color w:val="000000"/>
              </w:rPr>
              <w:t xml:space="preserve"> Rabbi Yaakov Culi</w:t>
            </w:r>
          </w:p>
          <w:p w14:paraId="44847DF1" w14:textId="77777777" w:rsidR="007B2C01" w:rsidRPr="00D81FEA" w:rsidRDefault="007B2C01" w:rsidP="007B2C01">
            <w:pPr>
              <w:jc w:val="center"/>
              <w:rPr>
                <w:rFonts w:cs="Calibri"/>
              </w:rPr>
            </w:pPr>
            <w:r w:rsidRPr="00D81FEA">
              <w:rPr>
                <w:rFonts w:cs="Calibri"/>
              </w:rPr>
              <w:t>Translated by Rabbi Aryeh Kaplan</w:t>
            </w:r>
          </w:p>
          <w:p w14:paraId="29E0602B" w14:textId="77777777" w:rsidR="007B2C01" w:rsidRPr="00D81FEA" w:rsidRDefault="007B2C01" w:rsidP="007B2C01">
            <w:pPr>
              <w:jc w:val="center"/>
              <w:rPr>
                <w:rFonts w:cs="Calibri"/>
              </w:rPr>
            </w:pPr>
            <w:r w:rsidRPr="00D81FEA">
              <w:rPr>
                <w:rFonts w:cs="Calibri"/>
              </w:rPr>
              <w:t xml:space="preserve">Published by: Moznaim Publishing Corp. </w:t>
            </w:r>
          </w:p>
          <w:p w14:paraId="1FD60E64" w14:textId="77777777" w:rsidR="007B2C01" w:rsidRPr="00D81FEA" w:rsidRDefault="007B2C01" w:rsidP="007B2C01">
            <w:pPr>
              <w:jc w:val="center"/>
              <w:rPr>
                <w:rFonts w:cs="Calibri"/>
              </w:rPr>
            </w:pPr>
            <w:r w:rsidRPr="00D81FEA">
              <w:rPr>
                <w:rFonts w:cs="Calibri"/>
              </w:rPr>
              <w:t>(New York, 1988)</w:t>
            </w:r>
          </w:p>
          <w:p w14:paraId="71F2D1B7" w14:textId="77777777" w:rsidR="007B2C01" w:rsidRDefault="007B2C01" w:rsidP="007B2C01">
            <w:pPr>
              <w:jc w:val="center"/>
              <w:rPr>
                <w:rFonts w:eastAsia="Times New Roman" w:cs="Calibri"/>
                <w:color w:val="000000"/>
              </w:rPr>
            </w:pPr>
            <w:r w:rsidRPr="00D81FEA">
              <w:rPr>
                <w:rFonts w:cs="Calibri"/>
              </w:rPr>
              <w:t xml:space="preserve"> Vol.1 – Genesis</w:t>
            </w:r>
            <w:r w:rsidRPr="00D81FEA">
              <w:rPr>
                <w:rFonts w:eastAsia="Times New Roman" w:cs="Calibri"/>
                <w:color w:val="000000"/>
              </w:rPr>
              <w:t xml:space="preserve"> – 1 – </w:t>
            </w:r>
          </w:p>
          <w:p w14:paraId="10518B92" w14:textId="53EC63B0" w:rsidR="007B2C01" w:rsidRPr="000476A6" w:rsidRDefault="007B2C01" w:rsidP="007B2C01">
            <w:pPr>
              <w:jc w:val="center"/>
              <w:rPr>
                <w:rFonts w:eastAsia="Times New Roman"/>
                <w:b/>
                <w:bCs/>
                <w:color w:val="000000"/>
                <w:highlight w:val="yellow"/>
                <w:lang w:val="en-US"/>
              </w:rPr>
            </w:pPr>
            <w:r w:rsidRPr="007B2C01">
              <w:rPr>
                <w:rFonts w:cs="Calibri"/>
              </w:rPr>
              <w:t>(</w:t>
            </w:r>
            <w:r w:rsidRPr="007B2C01">
              <w:rPr>
                <w:rFonts w:cs="Calibri"/>
                <w:b/>
                <w:bCs/>
              </w:rPr>
              <w:t>Genesis</w:t>
            </w:r>
            <w:r w:rsidRPr="007B2C01">
              <w:rPr>
                <w:rFonts w:cs="Calibri"/>
              </w:rPr>
              <w:t xml:space="preserve">) Vol.1 </w:t>
            </w:r>
            <w:r w:rsidRPr="007B2C01">
              <w:rPr>
                <w:rFonts w:cs="Calibri"/>
                <w:b/>
                <w:bCs/>
              </w:rPr>
              <w:t>pp. 412 - 442</w:t>
            </w:r>
          </w:p>
        </w:tc>
        <w:tc>
          <w:tcPr>
            <w:tcW w:w="5107" w:type="dxa"/>
          </w:tcPr>
          <w:p w14:paraId="77A6B8BB" w14:textId="77777777" w:rsidR="007B2C01" w:rsidRPr="00D81FEA" w:rsidRDefault="007B2C01" w:rsidP="007B2C01">
            <w:pPr>
              <w:jc w:val="center"/>
              <w:rPr>
                <w:rFonts w:cs="Calibri"/>
                <w:b/>
                <w:bCs/>
                <w:color w:val="000000"/>
                <w:u w:val="single"/>
              </w:rPr>
            </w:pPr>
            <w:r w:rsidRPr="00D81FEA">
              <w:rPr>
                <w:rFonts w:cs="Calibri"/>
                <w:b/>
                <w:bCs/>
                <w:color w:val="000000"/>
                <w:u w:val="single"/>
              </w:rPr>
              <w:t>Ramban: Genesis Commentary on the Torah</w:t>
            </w:r>
          </w:p>
          <w:p w14:paraId="5209DB70" w14:textId="77777777" w:rsidR="007B2C01" w:rsidRPr="00D81FEA" w:rsidRDefault="007B2C01" w:rsidP="007B2C01">
            <w:pPr>
              <w:jc w:val="center"/>
              <w:rPr>
                <w:rFonts w:cs="Calibri"/>
                <w:color w:val="000000"/>
              </w:rPr>
            </w:pPr>
            <w:r w:rsidRPr="00D81FEA">
              <w:rPr>
                <w:rFonts w:cs="Calibri"/>
                <w:color w:val="000000"/>
              </w:rPr>
              <w:t xml:space="preserve">Translated and </w:t>
            </w:r>
            <w:proofErr w:type="gramStart"/>
            <w:r w:rsidRPr="00D81FEA">
              <w:rPr>
                <w:rFonts w:cs="Calibri"/>
                <w:color w:val="000000"/>
              </w:rPr>
              <w:t>Annotated</w:t>
            </w:r>
            <w:proofErr w:type="gramEnd"/>
            <w:r w:rsidRPr="00D81FEA">
              <w:rPr>
                <w:rFonts w:cs="Calibri"/>
                <w:color w:val="000000"/>
              </w:rPr>
              <w:t xml:space="preserve"> by </w:t>
            </w:r>
          </w:p>
          <w:p w14:paraId="5F343B1E" w14:textId="77777777" w:rsidR="007B2C01" w:rsidRPr="00D81FEA" w:rsidRDefault="007B2C01" w:rsidP="007B2C01">
            <w:pPr>
              <w:jc w:val="center"/>
              <w:rPr>
                <w:rFonts w:cs="Calibri"/>
                <w:color w:val="000000"/>
              </w:rPr>
            </w:pPr>
            <w:r w:rsidRPr="00D81FEA">
              <w:rPr>
                <w:rFonts w:cs="Calibri"/>
                <w:color w:val="000000"/>
              </w:rPr>
              <w:t xml:space="preserve">Rabbi Dr. Charles Chavel </w:t>
            </w:r>
          </w:p>
          <w:p w14:paraId="71CCC929" w14:textId="77777777" w:rsidR="007B2C01" w:rsidRPr="00D81FEA" w:rsidRDefault="007B2C01" w:rsidP="007B2C01">
            <w:pPr>
              <w:jc w:val="center"/>
              <w:rPr>
                <w:rFonts w:cs="Calibri"/>
                <w:color w:val="000000"/>
              </w:rPr>
            </w:pPr>
            <w:r w:rsidRPr="00D81FEA">
              <w:rPr>
                <w:rFonts w:cs="Calibri"/>
                <w:color w:val="000000"/>
              </w:rPr>
              <w:t xml:space="preserve">Published by Shilo Publishing House, Inc. </w:t>
            </w:r>
          </w:p>
          <w:p w14:paraId="584E0CE0" w14:textId="77777777" w:rsidR="007B2C01" w:rsidRPr="00D81FEA" w:rsidRDefault="007B2C01" w:rsidP="007B2C01">
            <w:pPr>
              <w:jc w:val="center"/>
              <w:rPr>
                <w:rFonts w:cs="Calibri"/>
                <w:color w:val="000000"/>
              </w:rPr>
            </w:pPr>
            <w:r w:rsidRPr="00D81FEA">
              <w:rPr>
                <w:rFonts w:cs="Calibri"/>
                <w:color w:val="000000"/>
              </w:rPr>
              <w:t xml:space="preserve">(New York, 1971) </w:t>
            </w:r>
          </w:p>
          <w:p w14:paraId="3C1720D9" w14:textId="53DCA92E" w:rsidR="007B2C01" w:rsidRPr="006037B5" w:rsidRDefault="007B2C01" w:rsidP="007B2C01">
            <w:pPr>
              <w:jc w:val="center"/>
              <w:rPr>
                <w:rFonts w:eastAsia="Times New Roman" w:cs="Calibri"/>
                <w:b/>
                <w:bCs/>
                <w:color w:val="000000"/>
                <w:lang w:val="en-US"/>
              </w:rPr>
            </w:pPr>
            <w:r w:rsidRPr="007B2C01">
              <w:rPr>
                <w:rFonts w:cs="Calibri"/>
              </w:rPr>
              <w:t xml:space="preserve">{Genesis) </w:t>
            </w:r>
            <w:r w:rsidRPr="007B2C01">
              <w:rPr>
                <w:rFonts w:cs="Calibri"/>
                <w:b/>
                <w:bCs/>
              </w:rPr>
              <w:t>pp. 154 - 164</w:t>
            </w:r>
          </w:p>
        </w:tc>
      </w:tr>
    </w:tbl>
    <w:p w14:paraId="55D13001" w14:textId="77777777" w:rsidR="00FE4A2A" w:rsidRPr="007B2C01" w:rsidRDefault="00FE4A2A" w:rsidP="00FE4A2A">
      <w:pPr>
        <w:pBdr>
          <w:bottom w:val="double" w:sz="6" w:space="1" w:color="auto"/>
        </w:pBdr>
        <w:rPr>
          <w:rFonts w:cs="Arial"/>
          <w:b/>
          <w:bCs/>
          <w:sz w:val="16"/>
          <w:szCs w:val="16"/>
          <w:lang w:bidi="ar-SA"/>
        </w:rPr>
      </w:pPr>
      <w:bookmarkStart w:id="12" w:name="_Hlk198056235"/>
      <w:bookmarkEnd w:id="11"/>
    </w:p>
    <w:bookmarkEnd w:id="12"/>
    <w:p w14:paraId="552B6902" w14:textId="77777777" w:rsidR="00FE4A2A" w:rsidRPr="007B2C01" w:rsidRDefault="00FE4A2A" w:rsidP="00FE4A2A">
      <w:pPr>
        <w:rPr>
          <w:rFonts w:cs="Arial"/>
          <w:b/>
          <w:bCs/>
          <w:sz w:val="16"/>
          <w:szCs w:val="16"/>
          <w:lang w:bidi="ar-SA"/>
        </w:rPr>
      </w:pPr>
    </w:p>
    <w:p w14:paraId="7D6858F9" w14:textId="77777777" w:rsidR="00FE4A2A" w:rsidRPr="006037B5" w:rsidRDefault="00FE4A2A" w:rsidP="00FE4A2A">
      <w:pPr>
        <w:jc w:val="center"/>
        <w:rPr>
          <w:rFonts w:asciiTheme="minorHAnsi" w:eastAsia="Times New Roman" w:hAnsiTheme="minorHAnsi" w:cstheme="minorHAnsi"/>
          <w:color w:val="000000"/>
          <w:sz w:val="18"/>
          <w:szCs w:val="18"/>
        </w:rPr>
      </w:pPr>
      <w:bookmarkStart w:id="13" w:name="_Hlk192524475"/>
      <w:r w:rsidRPr="006037B5">
        <w:rPr>
          <w:rFonts w:asciiTheme="minorHAnsi" w:eastAsia="Times New Roman" w:hAnsiTheme="minorHAnsi" w:cstheme="minorHAnsi"/>
          <w:color w:val="000000"/>
          <w:sz w:val="18"/>
          <w:szCs w:val="18"/>
        </w:rPr>
        <w:t>Edited by His Honor Paqid Adon Ezra ben Abraham</w:t>
      </w:r>
    </w:p>
    <w:p w14:paraId="272A5433" w14:textId="77777777" w:rsidR="00FE4A2A" w:rsidRPr="006037B5" w:rsidRDefault="00FE4A2A" w:rsidP="00FE4A2A">
      <w:pPr>
        <w:jc w:val="center"/>
        <w:rPr>
          <w:rFonts w:eastAsia="Times New Roman"/>
          <w:color w:val="000000"/>
          <w:sz w:val="18"/>
          <w:szCs w:val="18"/>
        </w:rPr>
      </w:pPr>
      <w:r w:rsidRPr="006037B5">
        <w:rPr>
          <w:rFonts w:asciiTheme="minorHAnsi" w:eastAsiaTheme="minorHAnsi" w:hAnsiTheme="minorHAnsi" w:cstheme="minorHAnsi"/>
          <w:sz w:val="18"/>
          <w:szCs w:val="18"/>
          <w:lang w:bidi="ar-SA"/>
        </w:rPr>
        <w:t xml:space="preserve">A special thank you to HH Giberet Giborah </w:t>
      </w:r>
      <w:bookmarkStart w:id="14" w:name="_Hlk185332512"/>
      <w:r w:rsidRPr="006037B5">
        <w:rPr>
          <w:rFonts w:asciiTheme="minorHAnsi" w:eastAsiaTheme="minorHAnsi" w:hAnsiTheme="minorHAnsi" w:cstheme="minorHAnsi"/>
          <w:sz w:val="18"/>
          <w:szCs w:val="18"/>
          <w:lang w:bidi="ar-SA"/>
        </w:rPr>
        <w:t xml:space="preserve">bat Sarah </w:t>
      </w:r>
      <w:bookmarkEnd w:id="14"/>
      <w:r w:rsidRPr="006037B5">
        <w:rPr>
          <w:rFonts w:asciiTheme="minorHAnsi" w:eastAsiaTheme="minorHAnsi" w:hAnsiTheme="minorHAnsi" w:cstheme="minorHAnsi"/>
          <w:sz w:val="18"/>
          <w:szCs w:val="18"/>
          <w:lang w:bidi="ar-SA"/>
        </w:rPr>
        <w:t>and Giberet Sarai bat Sarah for their diligence in proof-reading</w:t>
      </w:r>
      <w:bookmarkEnd w:id="13"/>
    </w:p>
    <w:p w14:paraId="1DECF93A" w14:textId="77777777" w:rsidR="00FE4A2A" w:rsidRPr="006037B5" w:rsidRDefault="00FE4A2A" w:rsidP="00FE4A2A">
      <w:pPr>
        <w:jc w:val="center"/>
        <w:rPr>
          <w:rFonts w:cs="Calibri"/>
          <w:b/>
          <w:bCs/>
        </w:rPr>
      </w:pPr>
    </w:p>
    <w:p w14:paraId="2721F19A" w14:textId="77777777" w:rsidR="00FE4A2A" w:rsidRPr="006037B5" w:rsidRDefault="00FE4A2A" w:rsidP="00FE4A2A">
      <w:pPr>
        <w:rPr>
          <w:rFonts w:cs="Calibri"/>
        </w:rPr>
      </w:pPr>
    </w:p>
    <w:p w14:paraId="5C3E5804" w14:textId="77777777" w:rsidR="00FE4A2A" w:rsidRPr="006037B5" w:rsidRDefault="00FE4A2A" w:rsidP="00FE4A2A">
      <w:pPr>
        <w:jc w:val="center"/>
        <w:rPr>
          <w:rFonts w:eastAsia="Times New Roman"/>
          <w:color w:val="000000"/>
        </w:rPr>
      </w:pPr>
    </w:p>
    <w:bookmarkEnd w:id="0"/>
    <w:p w14:paraId="5EC37EB2" w14:textId="77777777" w:rsidR="00FE4A2A" w:rsidRPr="006037B5" w:rsidRDefault="00FE4A2A" w:rsidP="00FE4A2A">
      <w:pPr>
        <w:rPr>
          <w:rFonts w:eastAsiaTheme="minorHAnsi"/>
          <w:lang w:bidi="ar-SA"/>
        </w:rPr>
      </w:pPr>
    </w:p>
    <w:bookmarkEnd w:id="1"/>
    <w:p w14:paraId="0CE06C6D" w14:textId="77777777" w:rsidR="00FE4A2A" w:rsidRPr="006037B5" w:rsidRDefault="00FE4A2A" w:rsidP="00FE4A2A"/>
    <w:p w14:paraId="4A1CA2C5" w14:textId="77777777" w:rsidR="0005137F" w:rsidRDefault="0005137F"/>
    <w:sectPr w:rsidR="0005137F" w:rsidSect="00FE4A2A">
      <w:headerReference w:type="default" r:id="rId484"/>
      <w:footerReference w:type="default" r:id="rId48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EE5A" w14:textId="77777777" w:rsidR="00BF3234" w:rsidRPr="006037B5" w:rsidRDefault="00BF3234" w:rsidP="00FE4A2A">
      <w:r w:rsidRPr="006037B5">
        <w:separator/>
      </w:r>
    </w:p>
  </w:endnote>
  <w:endnote w:type="continuationSeparator" w:id="0">
    <w:p w14:paraId="708C67D2" w14:textId="77777777" w:rsidR="00BF3234" w:rsidRPr="006037B5" w:rsidRDefault="00BF3234" w:rsidP="00FE4A2A">
      <w:r w:rsidRPr="006037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4574264"/>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7C653E84" w14:textId="77777777" w:rsidR="001B26AE" w:rsidRPr="006037B5" w:rsidRDefault="001B26AE">
            <w:pPr>
              <w:pStyle w:val="Footer"/>
              <w:jc w:val="center"/>
              <w:rPr>
                <w:sz w:val="16"/>
                <w:szCs w:val="16"/>
              </w:rPr>
            </w:pPr>
          </w:p>
          <w:p w14:paraId="531C5785" w14:textId="77777777" w:rsidR="001B26AE" w:rsidRPr="006037B5" w:rsidRDefault="00000000">
            <w:pPr>
              <w:pStyle w:val="Footer"/>
              <w:jc w:val="center"/>
            </w:pPr>
            <w:r w:rsidRPr="006037B5">
              <w:t xml:space="preserve">Page </w:t>
            </w:r>
            <w:r w:rsidRPr="006037B5">
              <w:rPr>
                <w:b/>
                <w:bCs/>
                <w:sz w:val="24"/>
              </w:rPr>
              <w:fldChar w:fldCharType="begin"/>
            </w:r>
            <w:r w:rsidRPr="006037B5">
              <w:rPr>
                <w:b/>
                <w:bCs/>
              </w:rPr>
              <w:instrText xml:space="preserve"> PAGE </w:instrText>
            </w:r>
            <w:r w:rsidRPr="006037B5">
              <w:rPr>
                <w:b/>
                <w:bCs/>
                <w:sz w:val="24"/>
              </w:rPr>
              <w:fldChar w:fldCharType="separate"/>
            </w:r>
            <w:r w:rsidRPr="006037B5">
              <w:rPr>
                <w:b/>
                <w:bCs/>
              </w:rPr>
              <w:t>2</w:t>
            </w:r>
            <w:r w:rsidRPr="006037B5">
              <w:rPr>
                <w:b/>
                <w:bCs/>
                <w:sz w:val="24"/>
              </w:rPr>
              <w:fldChar w:fldCharType="end"/>
            </w:r>
            <w:r w:rsidRPr="006037B5">
              <w:t xml:space="preserve"> of </w:t>
            </w:r>
            <w:r w:rsidRPr="006037B5">
              <w:rPr>
                <w:b/>
                <w:bCs/>
                <w:sz w:val="24"/>
              </w:rPr>
              <w:fldChar w:fldCharType="begin"/>
            </w:r>
            <w:r w:rsidRPr="006037B5">
              <w:rPr>
                <w:b/>
                <w:bCs/>
              </w:rPr>
              <w:instrText xml:space="preserve"> NUMPAGES  </w:instrText>
            </w:r>
            <w:r w:rsidRPr="006037B5">
              <w:rPr>
                <w:b/>
                <w:bCs/>
                <w:sz w:val="24"/>
              </w:rPr>
              <w:fldChar w:fldCharType="separate"/>
            </w:r>
            <w:r w:rsidRPr="006037B5">
              <w:rPr>
                <w:b/>
                <w:bCs/>
              </w:rPr>
              <w:t>2</w:t>
            </w:r>
            <w:r w:rsidRPr="006037B5">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784A" w14:textId="77777777" w:rsidR="00BF3234" w:rsidRPr="006037B5" w:rsidRDefault="00BF3234" w:rsidP="00FE4A2A">
      <w:r w:rsidRPr="006037B5">
        <w:separator/>
      </w:r>
    </w:p>
  </w:footnote>
  <w:footnote w:type="continuationSeparator" w:id="0">
    <w:p w14:paraId="34D6320C" w14:textId="77777777" w:rsidR="00BF3234" w:rsidRPr="006037B5" w:rsidRDefault="00BF3234" w:rsidP="00FE4A2A">
      <w:r w:rsidRPr="006037B5">
        <w:continuationSeparator/>
      </w:r>
    </w:p>
  </w:footnote>
  <w:footnote w:id="1">
    <w:p w14:paraId="3C0ADA93"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Tehillim (Psalms) 28:7</w:t>
      </w:r>
    </w:p>
  </w:footnote>
  <w:footnote w:id="2">
    <w:p w14:paraId="077012A5"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Samuel ben Meir (Troyes, c. 1085 – c. 1158) after his death known as "Rashbam", a Hebrew acronym for: Rabbi Shmuel Ben Meir, was a leading French Totafist and grandson of Shlomo Yitzhaki, "Rashi."</w:t>
      </w:r>
    </w:p>
  </w:footnote>
  <w:footnote w:id="3">
    <w:p w14:paraId="7188043A"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One of the verbal tally connections to the Torah seder. Name - </w:t>
      </w:r>
      <w:r w:rsidRPr="00BF7806">
        <w:rPr>
          <w:rFonts w:asciiTheme="minorHAnsi" w:hAnsiTheme="minorHAnsi" w:cstheme="minorHAnsi"/>
          <w:sz w:val="18"/>
          <w:szCs w:val="18"/>
          <w:rtl/>
        </w:rPr>
        <w:t>שם</w:t>
      </w:r>
      <w:r w:rsidRPr="00BF7806">
        <w:rPr>
          <w:rFonts w:asciiTheme="minorHAnsi" w:hAnsiTheme="minorHAnsi" w:cstheme="minorHAnsi"/>
          <w:sz w:val="18"/>
          <w:szCs w:val="18"/>
        </w:rPr>
        <w:t>, Strong’s number 08034.</w:t>
      </w:r>
    </w:p>
  </w:footnote>
  <w:footnote w:id="4">
    <w:p w14:paraId="0A171F6F"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haMikra V'haMesora 5</w:t>
      </w:r>
    </w:p>
  </w:footnote>
  <w:footnote w:id="5">
    <w:p w14:paraId="341D8A44"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HaShem is a substitute for the yod-hay-vav-hay name.</w:t>
      </w:r>
    </w:p>
  </w:footnote>
  <w:footnote w:id="6">
    <w:p w14:paraId="6C4E1B3B"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w:t>
      </w:r>
      <w:r w:rsidRPr="00BF7806">
        <w:rPr>
          <w:rFonts w:asciiTheme="minorHAnsi" w:hAnsiTheme="minorHAnsi" w:cstheme="minorHAnsi"/>
          <w:i/>
          <w:iCs/>
          <w:sz w:val="18"/>
          <w:szCs w:val="18"/>
        </w:rPr>
        <w:t>Shemone Esrei</w:t>
      </w:r>
      <w:r w:rsidRPr="00BF7806">
        <w:rPr>
          <w:rFonts w:asciiTheme="minorHAnsi" w:hAnsiTheme="minorHAnsi" w:cstheme="minorHAnsi"/>
          <w:sz w:val="18"/>
          <w:szCs w:val="18"/>
        </w:rPr>
        <w:t xml:space="preserve"> literally means “eighteen”. </w:t>
      </w:r>
      <w:r w:rsidRPr="00BF7806">
        <w:rPr>
          <w:rFonts w:asciiTheme="minorHAnsi" w:hAnsiTheme="minorHAnsi" w:cstheme="minorHAnsi"/>
          <w:i/>
          <w:iCs/>
          <w:sz w:val="18"/>
          <w:szCs w:val="18"/>
        </w:rPr>
        <w:t>Amida</w:t>
      </w:r>
      <w:r w:rsidRPr="00BF7806">
        <w:rPr>
          <w:rFonts w:asciiTheme="minorHAnsi" w:hAnsiTheme="minorHAnsi" w:cstheme="minorHAnsi"/>
          <w:sz w:val="18"/>
          <w:szCs w:val="18"/>
        </w:rPr>
        <w:t xml:space="preserve"> means “standing”.</w:t>
      </w:r>
    </w:p>
  </w:footnote>
  <w:footnote w:id="7">
    <w:p w14:paraId="0B77A00C"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Ibid. </w:t>
      </w:r>
      <w:r w:rsidRPr="00BF7806">
        <w:rPr>
          <w:rFonts w:asciiTheme="minorHAnsi" w:hAnsiTheme="minorHAnsi" w:cstheme="minorHAnsi"/>
          <w:sz w:val="18"/>
          <w:szCs w:val="18"/>
        </w:rPr>
        <w:fldChar w:fldCharType="begin"/>
      </w:r>
      <w:r w:rsidRPr="00BF7806">
        <w:rPr>
          <w:rFonts w:asciiTheme="minorHAnsi" w:hAnsiTheme="minorHAnsi" w:cstheme="minorHAnsi"/>
          <w:sz w:val="18"/>
          <w:szCs w:val="18"/>
        </w:rPr>
        <w:instrText xml:space="preserve"> NOTEREF _Ref337124224 \h  \* MERGEFORMAT </w:instrText>
      </w:r>
      <w:r w:rsidRPr="00BF7806">
        <w:rPr>
          <w:rFonts w:asciiTheme="minorHAnsi" w:hAnsiTheme="minorHAnsi" w:cstheme="minorHAnsi"/>
          <w:sz w:val="18"/>
          <w:szCs w:val="18"/>
        </w:rPr>
      </w:r>
      <w:r w:rsidRPr="00BF7806">
        <w:rPr>
          <w:rFonts w:asciiTheme="minorHAnsi" w:hAnsiTheme="minorHAnsi" w:cstheme="minorHAnsi"/>
          <w:sz w:val="18"/>
          <w:szCs w:val="18"/>
        </w:rPr>
        <w:fldChar w:fldCharType="separate"/>
      </w:r>
      <w:r w:rsidRPr="00BF7806">
        <w:rPr>
          <w:rFonts w:asciiTheme="minorHAnsi" w:hAnsiTheme="minorHAnsi" w:cstheme="minorHAnsi"/>
          <w:sz w:val="18"/>
          <w:szCs w:val="18"/>
        </w:rPr>
        <w:t>1</w:t>
      </w:r>
      <w:r w:rsidRPr="00BF7806">
        <w:rPr>
          <w:rFonts w:asciiTheme="minorHAnsi" w:hAnsiTheme="minorHAnsi" w:cstheme="minorHAnsi"/>
          <w:sz w:val="18"/>
          <w:szCs w:val="18"/>
        </w:rPr>
        <w:fldChar w:fldCharType="end"/>
      </w:r>
    </w:p>
  </w:footnote>
  <w:footnote w:id="8">
    <w:p w14:paraId="07439859"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The first blessing, containing the words, the God of Abraham, the God of Isaac, and the God of Jacob’. For the ‘Amidah prayer v. P.B. pp. 44ff.</w:t>
      </w:r>
    </w:p>
  </w:footnote>
  <w:footnote w:id="9">
    <w:p w14:paraId="47383359"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Tehillim (Psalm) 29:1. ‘Sons of might’ is taken as a description of the Patriarchs. The Talmud renders: ‘Mention before the Lord the sons of might’, i.e., the Patriarchs.</w:t>
      </w:r>
    </w:p>
  </w:footnote>
  <w:footnote w:id="10">
    <w:p w14:paraId="5216ACD5"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The second blessing, mentioning the ‘mighty deed’ of the resurrection.</w:t>
      </w:r>
    </w:p>
  </w:footnote>
  <w:footnote w:id="11">
    <w:p w14:paraId="4AF13681"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Tehillim (Psalm) 29:1.</w:t>
      </w:r>
    </w:p>
  </w:footnote>
  <w:footnote w:id="12">
    <w:p w14:paraId="22C4C583"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The third blessing beginning, ‘Thou art holy’.</w:t>
      </w:r>
    </w:p>
  </w:footnote>
  <w:footnote w:id="13">
    <w:p w14:paraId="71D9F37A"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Tehillim (Psalm) 29:2.</w:t>
      </w:r>
    </w:p>
  </w:footnote>
  <w:footnote w:id="14">
    <w:p w14:paraId="515E74B3"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In the fourth blessing, beginning, ‘Thou grantest to man understanding’.</w:t>
      </w:r>
    </w:p>
  </w:footnote>
  <w:footnote w:id="15">
    <w:p w14:paraId="2FAFC7BA"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Yeshayahu (Isaiah) 29:23ff.</w:t>
      </w:r>
    </w:p>
  </w:footnote>
  <w:footnote w:id="16">
    <w:p w14:paraId="058DF61A"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In the fifth blessing, commencing, ‘Bring us back, O Father’.</w:t>
      </w:r>
    </w:p>
  </w:footnote>
  <w:footnote w:id="17">
    <w:p w14:paraId="3226FA85"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Yeshayahu (Isaiah) 6:10.</w:t>
      </w:r>
    </w:p>
  </w:footnote>
  <w:footnote w:id="18">
    <w:p w14:paraId="1C658733"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Whereas in fact it comes in the next blessing but one, ‘redemption’ being interposed.</w:t>
      </w:r>
    </w:p>
  </w:footnote>
  <w:footnote w:id="19">
    <w:p w14:paraId="7E0082EB"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Yeshayahu (Isaiah) 55:7.</w:t>
      </w:r>
    </w:p>
  </w:footnote>
  <w:footnote w:id="20">
    <w:p w14:paraId="74AB77F0"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Tehillim (Psalm) 103:3f.</w:t>
      </w:r>
    </w:p>
  </w:footnote>
  <w:footnote w:id="21">
    <w:p w14:paraId="71253B14"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Concluding, ‘Blessed art thou, O Lord, who redeemest Israel’.</w:t>
      </w:r>
    </w:p>
  </w:footnote>
  <w:footnote w:id="22">
    <w:p w14:paraId="3C586913"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Sanhedrin 97a.</w:t>
      </w:r>
    </w:p>
  </w:footnote>
  <w:footnote w:id="23">
    <w:p w14:paraId="26C3CCA7"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In our books it is the tenth (v. 15), because the Talmud reckoned the first and second Psalms as one.</w:t>
      </w:r>
    </w:p>
  </w:footnote>
  <w:footnote w:id="24">
    <w:p w14:paraId="408EF8D6"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Tehillim (Psalm) 29:3.</w:t>
      </w:r>
    </w:p>
  </w:footnote>
  <w:footnote w:id="25">
    <w:p w14:paraId="47ECFF3C"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One of the verbal tally connections between our psalm and Torah seder. Bless - </w:t>
      </w:r>
      <w:r w:rsidRPr="00BF7806">
        <w:rPr>
          <w:rFonts w:asciiTheme="minorHAnsi" w:hAnsiTheme="minorHAnsi" w:cstheme="minorHAnsi"/>
          <w:sz w:val="18"/>
          <w:szCs w:val="18"/>
          <w:rtl/>
        </w:rPr>
        <w:t>ברך</w:t>
      </w:r>
      <w:r w:rsidRPr="00BF7806">
        <w:rPr>
          <w:rFonts w:asciiTheme="minorHAnsi" w:hAnsiTheme="minorHAnsi" w:cstheme="minorHAnsi"/>
          <w:sz w:val="18"/>
          <w:szCs w:val="18"/>
        </w:rPr>
        <w:t>, Strong’s number 01288.</w:t>
      </w:r>
    </w:p>
  </w:footnote>
  <w:footnote w:id="26">
    <w:p w14:paraId="6A08844D"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Tebeth 28, 5766</w:t>
      </w:r>
    </w:p>
  </w:footnote>
  <w:footnote w:id="27">
    <w:p w14:paraId="63C86034"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Matityahu (Matthew) 6:9-13</w:t>
      </w:r>
    </w:p>
  </w:footnote>
  <w:footnote w:id="28">
    <w:p w14:paraId="191F89C1"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This is our verbal tally between the Torah and the Psalm:  Children / Mighty - </w:t>
      </w:r>
      <w:r w:rsidRPr="00BF7806">
        <w:rPr>
          <w:rFonts w:asciiTheme="minorHAnsi" w:hAnsiTheme="minorHAnsi" w:cstheme="minorHAnsi"/>
          <w:sz w:val="18"/>
          <w:szCs w:val="18"/>
          <w:rtl/>
        </w:rPr>
        <w:t>בן</w:t>
      </w:r>
      <w:r w:rsidRPr="00BF7806">
        <w:rPr>
          <w:rFonts w:asciiTheme="minorHAnsi" w:hAnsiTheme="minorHAnsi" w:cstheme="minorHAnsi"/>
          <w:sz w:val="18"/>
          <w:szCs w:val="18"/>
        </w:rPr>
        <w:t>, Strong’s number 01121. This word is used in Tehillim (Psalms) 29:1 and in Bereshit (Genesis) 33:19.</w:t>
      </w:r>
    </w:p>
  </w:footnote>
  <w:footnote w:id="29">
    <w:p w14:paraId="69F462F0"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According to the Talmud in Berachot 28b, this blessing was added in the days of Rabban Gamliel in response to an increase in heretics. According to Rashi there, “minim” (heretics) refers to those who deny the Divine origin of the Torah. The term minim is commonly, though not exclusively, used by the Talmud to refer to early Christian sects, who were more comparable to today’s “Messianic Jews” than to modern Christianity. (That is, they identified as Jews, albeit with ideas anathema to Jewish thought, rather than as a fully-independent religion.) Since this philosophy posed a threat to the nation, the bracha was instituted as an anti-missionary move. It refers, however, to any individual or group espousing heretical ideas within the community, such as the Sadducees. (In fact, it is the Sadducees who are mentioned by name in the Talmud where Rabban Gamliel requests that such a bracha be composed, though this may be a later edit.). Despite the addition of this nineteenth bracha, the prayer is still called “Shemone Esrei” from a desire that this blessing be rendered unnecessary and removed, restoring our daily prayers to the originally-intended eighteen.</w:t>
      </w:r>
    </w:p>
  </w:footnote>
  <w:footnote w:id="30">
    <w:p w14:paraId="01C16C51" w14:textId="5FD78AFA" w:rsidR="004A1C59" w:rsidRPr="00BF7806" w:rsidRDefault="004A1C59">
      <w:pPr>
        <w:pStyle w:val="FootnoteText"/>
        <w:rPr>
          <w:sz w:val="18"/>
          <w:szCs w:val="18"/>
        </w:rPr>
      </w:pPr>
      <w:r w:rsidRPr="00BF7806">
        <w:rPr>
          <w:rStyle w:val="FootnoteReference"/>
          <w:sz w:val="18"/>
          <w:szCs w:val="18"/>
        </w:rPr>
        <w:footnoteRef/>
      </w:r>
      <w:r w:rsidRPr="00BF7806">
        <w:rPr>
          <w:sz w:val="18"/>
          <w:szCs w:val="18"/>
        </w:rPr>
        <w:t xml:space="preserve"> </w:t>
      </w:r>
      <w:r w:rsidRPr="00BF7806">
        <w:rPr>
          <w:rFonts w:asciiTheme="minorHAnsi" w:hAnsiTheme="minorHAnsi" w:cstheme="minorHAnsi"/>
          <w:i/>
          <w:iCs/>
          <w:sz w:val="18"/>
          <w:szCs w:val="18"/>
        </w:rPr>
        <w:t>The above table is a brief outline of the Amida and is in part taken from the book: “</w:t>
      </w:r>
      <w:r w:rsidRPr="00BF7806">
        <w:rPr>
          <w:rFonts w:asciiTheme="minorHAnsi" w:hAnsiTheme="minorHAnsi" w:cstheme="minorHAnsi"/>
          <w:i/>
          <w:iCs/>
          <w:sz w:val="18"/>
          <w:szCs w:val="18"/>
          <w:u w:val="single"/>
        </w:rPr>
        <w:t>Back to the Sources: Reading the Classic Jewish Texts</w:t>
      </w:r>
      <w:r w:rsidRPr="00BF7806">
        <w:rPr>
          <w:rFonts w:asciiTheme="minorHAnsi" w:hAnsiTheme="minorHAnsi" w:cstheme="minorHAnsi"/>
          <w:i/>
          <w:iCs/>
          <w:sz w:val="18"/>
          <w:szCs w:val="18"/>
        </w:rPr>
        <w:t>” by Barry W. Holtz, pg. 41, Simon &amp; Schuster; Reprint edition, 1986. Please, also note that there are variations in the Amida for the morning, afternoon and evening services, as well as on Shabbats and Festivals.]</w:t>
      </w:r>
    </w:p>
  </w:footnote>
  <w:footnote w:id="31">
    <w:p w14:paraId="5F84895F"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see Rabbi Nathan T. Lopes Cardozo, in: </w:t>
      </w:r>
      <w:r w:rsidRPr="00BF7806">
        <w:rPr>
          <w:rFonts w:asciiTheme="minorHAnsi" w:hAnsiTheme="minorHAnsi" w:cstheme="minorHAnsi"/>
          <w:b/>
          <w:bCs/>
          <w:sz w:val="18"/>
          <w:szCs w:val="18"/>
          <w:u w:val="single"/>
        </w:rPr>
        <w:t>The Written and Oral Torah: A Comprehensive Introduction</w:t>
      </w:r>
      <w:r w:rsidRPr="00BF7806">
        <w:rPr>
          <w:rFonts w:asciiTheme="minorHAnsi" w:hAnsiTheme="minorHAnsi" w:cstheme="minorHAnsi"/>
          <w:sz w:val="18"/>
          <w:szCs w:val="18"/>
        </w:rPr>
        <w:t>, pp. 123-131, 132, 136-137</w:t>
      </w:r>
    </w:p>
  </w:footnote>
  <w:footnote w:id="32">
    <w:p w14:paraId="7A96E8D6"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Rashi, following Halakhoth Gedoloth emends, Let those who err in judgment, judge according to Thy word.</w:t>
      </w:r>
    </w:p>
  </w:footnote>
  <w:footnote w:id="33">
    <w:p w14:paraId="0A6F4618" w14:textId="77777777" w:rsidR="00FE4A2A" w:rsidRPr="00BF7806" w:rsidRDefault="00FE4A2A" w:rsidP="00FE4A2A">
      <w:pPr>
        <w:pStyle w:val="FootnoteText"/>
        <w:rPr>
          <w:rFonts w:asciiTheme="minorHAnsi" w:hAnsiTheme="minorHAnsi" w:cstheme="minorHAnsi"/>
          <w:sz w:val="18"/>
          <w:szCs w:val="18"/>
        </w:rPr>
      </w:pPr>
      <w:r w:rsidRPr="00BF7806">
        <w:rPr>
          <w:rStyle w:val="FootnoteReference"/>
          <w:rFonts w:asciiTheme="minorHAnsi" w:hAnsiTheme="minorHAnsi" w:cstheme="minorHAnsi"/>
          <w:sz w:val="18"/>
          <w:szCs w:val="18"/>
        </w:rPr>
        <w:footnoteRef/>
      </w:r>
      <w:r w:rsidRPr="00BF7806">
        <w:rPr>
          <w:rFonts w:asciiTheme="minorHAnsi" w:hAnsiTheme="minorHAnsi" w:cstheme="minorHAnsi"/>
          <w:sz w:val="18"/>
          <w:szCs w:val="18"/>
        </w:rPr>
        <w:t xml:space="preserve"> M. Kornfeld</w:t>
      </w:r>
    </w:p>
  </w:footnote>
  <w:footnote w:id="34">
    <w:p w14:paraId="60E713E7" w14:textId="77777777" w:rsidR="003D42A1" w:rsidRPr="00BF7806" w:rsidRDefault="003D42A1" w:rsidP="003D42A1">
      <w:pPr>
        <w:pStyle w:val="FootnoteText"/>
        <w:rPr>
          <w:sz w:val="18"/>
          <w:szCs w:val="18"/>
        </w:rPr>
      </w:pPr>
      <w:r w:rsidRPr="00BF7806">
        <w:rPr>
          <w:rStyle w:val="FootnoteReference"/>
          <w:sz w:val="18"/>
          <w:szCs w:val="18"/>
        </w:rPr>
        <w:footnoteRef/>
      </w:r>
      <w:r w:rsidRPr="00BF7806">
        <w:rPr>
          <w:sz w:val="18"/>
          <w:szCs w:val="18"/>
        </w:rPr>
        <w:t xml:space="preserve"> </w:t>
      </w:r>
      <w:r w:rsidRPr="00BF7806">
        <w:rPr>
          <w:iCs/>
          <w:sz w:val="18"/>
          <w:szCs w:val="18"/>
        </w:rPr>
        <w:t>Berachot 28b</w:t>
      </w:r>
    </w:p>
  </w:footnote>
  <w:footnote w:id="35">
    <w:p w14:paraId="1BF364C1" w14:textId="77777777" w:rsidR="003D42A1" w:rsidRPr="00BF7806" w:rsidRDefault="003D42A1" w:rsidP="003D42A1">
      <w:pPr>
        <w:pStyle w:val="FootnoteText"/>
        <w:rPr>
          <w:sz w:val="18"/>
          <w:szCs w:val="18"/>
        </w:rPr>
      </w:pPr>
      <w:r w:rsidRPr="00BF7806">
        <w:rPr>
          <w:rStyle w:val="FootnoteReference"/>
          <w:sz w:val="18"/>
          <w:szCs w:val="18"/>
        </w:rPr>
        <w:footnoteRef/>
      </w:r>
      <w:r w:rsidRPr="00BF7806">
        <w:rPr>
          <w:sz w:val="18"/>
          <w:szCs w:val="18"/>
        </w:rPr>
        <w:t xml:space="preserve"> Yerushalmi Tractate Berachot 4:3</w:t>
      </w:r>
    </w:p>
  </w:footnote>
  <w:footnote w:id="36">
    <w:p w14:paraId="636CFFCD" w14:textId="77777777" w:rsidR="003D42A1" w:rsidRPr="00BF7806" w:rsidRDefault="003D42A1" w:rsidP="003D42A1">
      <w:pPr>
        <w:pStyle w:val="FootnoteText"/>
        <w:rPr>
          <w:sz w:val="18"/>
          <w:szCs w:val="18"/>
        </w:rPr>
      </w:pPr>
      <w:r w:rsidRPr="00BF7806">
        <w:rPr>
          <w:rStyle w:val="FootnoteReference"/>
          <w:sz w:val="18"/>
          <w:szCs w:val="18"/>
        </w:rPr>
        <w:footnoteRef/>
      </w:r>
      <w:r w:rsidRPr="00BF7806">
        <w:rPr>
          <w:sz w:val="18"/>
          <w:szCs w:val="18"/>
        </w:rPr>
        <w:t xml:space="preserve"> M. Kornfeld</w:t>
      </w:r>
    </w:p>
  </w:footnote>
  <w:footnote w:id="37">
    <w:p w14:paraId="679E4472" w14:textId="77777777" w:rsidR="003D42A1" w:rsidRPr="00BF7806" w:rsidRDefault="003D42A1" w:rsidP="003D42A1">
      <w:pPr>
        <w:pStyle w:val="FootnoteText"/>
        <w:rPr>
          <w:sz w:val="18"/>
          <w:szCs w:val="18"/>
        </w:rPr>
      </w:pPr>
      <w:r w:rsidRPr="00BF7806">
        <w:rPr>
          <w:rStyle w:val="FootnoteReference"/>
          <w:sz w:val="18"/>
          <w:szCs w:val="18"/>
        </w:rPr>
        <w:footnoteRef/>
      </w:r>
      <w:r w:rsidRPr="00BF7806">
        <w:rPr>
          <w:sz w:val="18"/>
          <w:szCs w:val="18"/>
        </w:rPr>
        <w:t xml:space="preserve"> commentary on Exodus 40: 33</w:t>
      </w:r>
    </w:p>
  </w:footnote>
  <w:footnote w:id="38">
    <w:p w14:paraId="3DB4B59C" w14:textId="77777777" w:rsidR="003D42A1" w:rsidRPr="00BF7806" w:rsidRDefault="003D42A1" w:rsidP="003D42A1">
      <w:pPr>
        <w:pStyle w:val="FootnoteText"/>
        <w:rPr>
          <w:sz w:val="18"/>
          <w:szCs w:val="18"/>
        </w:rPr>
      </w:pPr>
      <w:r w:rsidRPr="00BF7806">
        <w:rPr>
          <w:rStyle w:val="FootnoteReference"/>
          <w:sz w:val="18"/>
          <w:szCs w:val="18"/>
        </w:rPr>
        <w:footnoteRef/>
      </w:r>
      <w:r w:rsidRPr="00BF7806">
        <w:rPr>
          <w:sz w:val="18"/>
          <w:szCs w:val="18"/>
        </w:rPr>
        <w:t xml:space="preserve"> 1 </w:t>
      </w:r>
      <w:r w:rsidRPr="00BF7806">
        <w:rPr>
          <w:i/>
          <w:iCs/>
          <w:sz w:val="18"/>
          <w:szCs w:val="18"/>
        </w:rPr>
        <w:t>Kings</w:t>
      </w:r>
      <w:r w:rsidRPr="00BF7806">
        <w:rPr>
          <w:sz w:val="18"/>
          <w:szCs w:val="18"/>
        </w:rPr>
        <w:t xml:space="preserve"> 9:1</w:t>
      </w:r>
    </w:p>
  </w:footnote>
  <w:footnote w:id="39">
    <w:p w14:paraId="58A80699" w14:textId="77777777" w:rsidR="003D42A1" w:rsidRPr="00BF7806" w:rsidRDefault="003D42A1" w:rsidP="003D42A1">
      <w:pPr>
        <w:pStyle w:val="FootnoteText"/>
        <w:rPr>
          <w:sz w:val="18"/>
          <w:szCs w:val="18"/>
        </w:rPr>
      </w:pPr>
      <w:r w:rsidRPr="00BF7806">
        <w:rPr>
          <w:rStyle w:val="FootnoteReference"/>
          <w:sz w:val="18"/>
          <w:szCs w:val="18"/>
        </w:rPr>
        <w:footnoteRef/>
      </w:r>
      <w:r w:rsidRPr="00BF7806">
        <w:rPr>
          <w:sz w:val="18"/>
          <w:szCs w:val="18"/>
        </w:rPr>
        <w:t xml:space="preserve"> </w:t>
      </w:r>
      <w:r w:rsidRPr="00BF7806">
        <w:rPr>
          <w:i/>
          <w:iCs/>
          <w:sz w:val="18"/>
          <w:szCs w:val="18"/>
        </w:rPr>
        <w:t>ibid</w:t>
      </w:r>
      <w:r w:rsidRPr="00BF7806">
        <w:rPr>
          <w:sz w:val="18"/>
          <w:szCs w:val="18"/>
        </w:rPr>
        <w:t>. 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AD01" w14:textId="77777777" w:rsidR="001B26AE" w:rsidRPr="006037B5" w:rsidRDefault="00000000" w:rsidP="009E1A8D">
    <w:pPr>
      <w:tabs>
        <w:tab w:val="center" w:pos="4680"/>
        <w:tab w:val="right" w:pos="9360"/>
      </w:tabs>
      <w:jc w:val="right"/>
      <w:rPr>
        <w:rFonts w:ascii="Arial Narrow" w:hAnsi="Arial Narrow" w:cs="Arial"/>
        <w:sz w:val="18"/>
        <w:szCs w:val="18"/>
      </w:rPr>
    </w:pPr>
    <w:r w:rsidRPr="006037B5">
      <w:rPr>
        <w:rFonts w:ascii="Arial Narrow" w:hAnsi="Arial Narrow" w:cs="Arial"/>
        <w:sz w:val="18"/>
        <w:szCs w:val="18"/>
      </w:rPr>
      <w:t>BS”D (B’Siyata D’Shamaya)</w:t>
    </w:r>
    <w:r w:rsidRPr="006037B5">
      <w:rPr>
        <w:rFonts w:ascii="Arial Narrow" w:hAnsi="Arial Narrow" w:cs="Arial"/>
        <w:sz w:val="18"/>
        <w:szCs w:val="18"/>
        <w:cs/>
      </w:rPr>
      <w:t>‎</w:t>
    </w:r>
  </w:p>
  <w:p w14:paraId="6B59F898" w14:textId="77777777" w:rsidR="001B26AE" w:rsidRPr="006037B5" w:rsidRDefault="00000000" w:rsidP="009E1A8D">
    <w:pPr>
      <w:tabs>
        <w:tab w:val="center" w:pos="4680"/>
        <w:tab w:val="right" w:pos="9360"/>
      </w:tabs>
      <w:jc w:val="right"/>
      <w:rPr>
        <w:rFonts w:ascii="Arial Narrow" w:hAnsi="Arial Narrow" w:cs="Arial"/>
        <w:sz w:val="18"/>
        <w:szCs w:val="18"/>
      </w:rPr>
    </w:pPr>
    <w:r w:rsidRPr="006037B5">
      <w:rPr>
        <w:rFonts w:ascii="Arial Narrow" w:hAnsi="Arial Narrow" w:cs="Arial"/>
        <w:sz w:val="18"/>
        <w:szCs w:val="18"/>
      </w:rPr>
      <w:t>Aramaic: With the help of Heaven</w:t>
    </w:r>
  </w:p>
  <w:p w14:paraId="75A2DB5F" w14:textId="77777777" w:rsidR="001B26AE" w:rsidRPr="006037B5" w:rsidRDefault="001B26A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B46BD"/>
    <w:multiLevelType w:val="multilevel"/>
    <w:tmpl w:val="0A14DE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21F87"/>
    <w:multiLevelType w:val="multilevel"/>
    <w:tmpl w:val="478AC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07D2C"/>
    <w:multiLevelType w:val="multilevel"/>
    <w:tmpl w:val="C1DEF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C5364"/>
    <w:multiLevelType w:val="hybridMultilevel"/>
    <w:tmpl w:val="B696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F35F2"/>
    <w:multiLevelType w:val="multilevel"/>
    <w:tmpl w:val="A5E60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C5E0E"/>
    <w:multiLevelType w:val="multilevel"/>
    <w:tmpl w:val="1F2C4F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C00E5"/>
    <w:multiLevelType w:val="hybridMultilevel"/>
    <w:tmpl w:val="DA34BE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32407"/>
    <w:multiLevelType w:val="multilevel"/>
    <w:tmpl w:val="9E7C7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FD72767"/>
    <w:multiLevelType w:val="hybridMultilevel"/>
    <w:tmpl w:val="23E42C0C"/>
    <w:lvl w:ilvl="0" w:tplc="C9F0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E7FDD"/>
    <w:multiLevelType w:val="hybridMultilevel"/>
    <w:tmpl w:val="4E4E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70D6D"/>
    <w:multiLevelType w:val="hybridMultilevel"/>
    <w:tmpl w:val="8D822A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341556E5"/>
    <w:multiLevelType w:val="multilevel"/>
    <w:tmpl w:val="9E2A2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C7757"/>
    <w:multiLevelType w:val="hybridMultilevel"/>
    <w:tmpl w:val="6CB2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10DC8"/>
    <w:multiLevelType w:val="multilevel"/>
    <w:tmpl w:val="DE90B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8479C"/>
    <w:multiLevelType w:val="multilevel"/>
    <w:tmpl w:val="E6F631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D32456"/>
    <w:multiLevelType w:val="multilevel"/>
    <w:tmpl w:val="572CB0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D730B1"/>
    <w:multiLevelType w:val="multilevel"/>
    <w:tmpl w:val="5F76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E625B"/>
    <w:multiLevelType w:val="multilevel"/>
    <w:tmpl w:val="16562B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D32E80"/>
    <w:multiLevelType w:val="multilevel"/>
    <w:tmpl w:val="2B48E8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8B2ABF"/>
    <w:multiLevelType w:val="multilevel"/>
    <w:tmpl w:val="40B4C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21628"/>
    <w:multiLevelType w:val="hybridMultilevel"/>
    <w:tmpl w:val="4A62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D6B65"/>
    <w:multiLevelType w:val="hybridMultilevel"/>
    <w:tmpl w:val="A62E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97C15"/>
    <w:multiLevelType w:val="multilevel"/>
    <w:tmpl w:val="FB14C1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622416"/>
    <w:multiLevelType w:val="multilevel"/>
    <w:tmpl w:val="2C24D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6F5F71"/>
    <w:multiLevelType w:val="multilevel"/>
    <w:tmpl w:val="84D669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B43B3"/>
    <w:multiLevelType w:val="hybridMultilevel"/>
    <w:tmpl w:val="F2D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22CB4"/>
    <w:multiLevelType w:val="multilevel"/>
    <w:tmpl w:val="569031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073859"/>
    <w:multiLevelType w:val="hybridMultilevel"/>
    <w:tmpl w:val="9804464C"/>
    <w:lvl w:ilvl="0" w:tplc="07966CE2">
      <w:start w:val="1"/>
      <w:numFmt w:val="decimal"/>
      <w:lvlText w:val="%1."/>
      <w:lvlJc w:val="left"/>
      <w:pPr>
        <w:ind w:left="720" w:hanging="360"/>
      </w:pPr>
      <w:rPr>
        <w:rFonts w:hint="default"/>
        <w:w w:val="13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C0B39"/>
    <w:multiLevelType w:val="multilevel"/>
    <w:tmpl w:val="5F1087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B5218"/>
    <w:multiLevelType w:val="hybridMultilevel"/>
    <w:tmpl w:val="FD8A3A0E"/>
    <w:lvl w:ilvl="0" w:tplc="A7642218">
      <w:start w:val="1"/>
      <w:numFmt w:val="decimal"/>
      <w:lvlText w:val="%1."/>
      <w:lvlJc w:val="left"/>
      <w:pPr>
        <w:ind w:left="360" w:hanging="360"/>
      </w:pPr>
      <w:rPr>
        <w:rFonts w:ascii="Calibri" w:eastAsiaTheme="minorHAns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D179D6"/>
    <w:multiLevelType w:val="multilevel"/>
    <w:tmpl w:val="8F10E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394839"/>
    <w:multiLevelType w:val="multilevel"/>
    <w:tmpl w:val="F5183F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0C5C5D"/>
    <w:multiLevelType w:val="multilevel"/>
    <w:tmpl w:val="612675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473540">
    <w:abstractNumId w:val="8"/>
  </w:num>
  <w:num w:numId="2" w16cid:durableId="2071540778">
    <w:abstractNumId w:val="16"/>
  </w:num>
  <w:num w:numId="3" w16cid:durableId="440271248">
    <w:abstractNumId w:val="33"/>
  </w:num>
  <w:num w:numId="4" w16cid:durableId="1615558960">
    <w:abstractNumId w:val="9"/>
  </w:num>
  <w:num w:numId="5" w16cid:durableId="1982688661">
    <w:abstractNumId w:val="26"/>
  </w:num>
  <w:num w:numId="6" w16cid:durableId="1719628303">
    <w:abstractNumId w:val="31"/>
  </w:num>
  <w:num w:numId="7" w16cid:durableId="1519808136">
    <w:abstractNumId w:val="1"/>
  </w:num>
  <w:num w:numId="8" w16cid:durableId="576329394">
    <w:abstractNumId w:val="5"/>
  </w:num>
  <w:num w:numId="9" w16cid:durableId="1147819285">
    <w:abstractNumId w:val="22"/>
  </w:num>
  <w:num w:numId="10" w16cid:durableId="1727416179">
    <w:abstractNumId w:val="3"/>
  </w:num>
  <w:num w:numId="11" w16cid:durableId="941184012">
    <w:abstractNumId w:val="20"/>
  </w:num>
  <w:num w:numId="12" w16cid:durableId="307590225">
    <w:abstractNumId w:val="14"/>
  </w:num>
  <w:num w:numId="13" w16cid:durableId="189807128">
    <w:abstractNumId w:val="2"/>
  </w:num>
  <w:num w:numId="14" w16cid:durableId="1602755655">
    <w:abstractNumId w:val="36"/>
  </w:num>
  <w:num w:numId="15" w16cid:durableId="1822498545">
    <w:abstractNumId w:val="18"/>
  </w:num>
  <w:num w:numId="16" w16cid:durableId="1652249163">
    <w:abstractNumId w:val="6"/>
  </w:num>
  <w:num w:numId="17" w16cid:durableId="1951081269">
    <w:abstractNumId w:val="35"/>
  </w:num>
  <w:num w:numId="18" w16cid:durableId="391002089">
    <w:abstractNumId w:val="27"/>
  </w:num>
  <w:num w:numId="19" w16cid:durableId="1532644991">
    <w:abstractNumId w:val="29"/>
  </w:num>
  <w:num w:numId="20" w16cid:durableId="2087339652">
    <w:abstractNumId w:val="21"/>
  </w:num>
  <w:num w:numId="21" w16cid:durableId="1748645858">
    <w:abstractNumId w:val="25"/>
  </w:num>
  <w:num w:numId="22" w16cid:durableId="1380013453">
    <w:abstractNumId w:val="17"/>
  </w:num>
  <w:num w:numId="23" w16cid:durableId="1701004694">
    <w:abstractNumId w:val="34"/>
  </w:num>
  <w:num w:numId="24" w16cid:durableId="1155608165">
    <w:abstractNumId w:val="12"/>
  </w:num>
  <w:num w:numId="25" w16cid:durableId="80611501">
    <w:abstractNumId w:val="28"/>
  </w:num>
  <w:num w:numId="26" w16cid:durableId="2063404870">
    <w:abstractNumId w:val="23"/>
  </w:num>
  <w:num w:numId="27" w16cid:durableId="1416588085">
    <w:abstractNumId w:val="4"/>
  </w:num>
  <w:num w:numId="28" w16cid:durableId="672027143">
    <w:abstractNumId w:val="24"/>
  </w:num>
  <w:num w:numId="29" w16cid:durableId="1525822060">
    <w:abstractNumId w:val="30"/>
  </w:num>
  <w:num w:numId="30" w16cid:durableId="278073785">
    <w:abstractNumId w:val="15"/>
  </w:num>
  <w:num w:numId="31" w16cid:durableId="212816493">
    <w:abstractNumId w:val="11"/>
  </w:num>
  <w:num w:numId="32" w16cid:durableId="177235907">
    <w:abstractNumId w:val="10"/>
  </w:num>
  <w:num w:numId="33" w16cid:durableId="1388068955">
    <w:abstractNumId w:val="7"/>
  </w:num>
  <w:num w:numId="34" w16cid:durableId="1818449835">
    <w:abstractNumId w:val="32"/>
  </w:num>
  <w:num w:numId="35" w16cid:durableId="462621047">
    <w:abstractNumId w:val="0"/>
  </w:num>
  <w:num w:numId="36" w16cid:durableId="1275940558">
    <w:abstractNumId w:val="19"/>
  </w:num>
  <w:num w:numId="37" w16cid:durableId="1962296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2A"/>
    <w:rsid w:val="00017E9A"/>
    <w:rsid w:val="000476A6"/>
    <w:rsid w:val="0005137F"/>
    <w:rsid w:val="00053DD6"/>
    <w:rsid w:val="000A101E"/>
    <w:rsid w:val="000C7785"/>
    <w:rsid w:val="000D3611"/>
    <w:rsid w:val="00145491"/>
    <w:rsid w:val="001A51F6"/>
    <w:rsid w:val="001B26AE"/>
    <w:rsid w:val="001C3214"/>
    <w:rsid w:val="001E3066"/>
    <w:rsid w:val="00200CE9"/>
    <w:rsid w:val="002129A3"/>
    <w:rsid w:val="0022393B"/>
    <w:rsid w:val="00260419"/>
    <w:rsid w:val="00261100"/>
    <w:rsid w:val="00270559"/>
    <w:rsid w:val="00283ACE"/>
    <w:rsid w:val="003706C4"/>
    <w:rsid w:val="003A1A3B"/>
    <w:rsid w:val="003D42A1"/>
    <w:rsid w:val="003D6122"/>
    <w:rsid w:val="003F57A5"/>
    <w:rsid w:val="004A1C59"/>
    <w:rsid w:val="00521E82"/>
    <w:rsid w:val="0054478F"/>
    <w:rsid w:val="006037B5"/>
    <w:rsid w:val="006649BE"/>
    <w:rsid w:val="0067713B"/>
    <w:rsid w:val="00697F61"/>
    <w:rsid w:val="0070207C"/>
    <w:rsid w:val="007B2C01"/>
    <w:rsid w:val="00822D06"/>
    <w:rsid w:val="00873288"/>
    <w:rsid w:val="00933EBA"/>
    <w:rsid w:val="00933FCF"/>
    <w:rsid w:val="00976D1D"/>
    <w:rsid w:val="009C13BB"/>
    <w:rsid w:val="00A46427"/>
    <w:rsid w:val="00A46DC9"/>
    <w:rsid w:val="00B037D0"/>
    <w:rsid w:val="00B1021A"/>
    <w:rsid w:val="00B930CF"/>
    <w:rsid w:val="00BF3234"/>
    <w:rsid w:val="00BF7806"/>
    <w:rsid w:val="00C269F5"/>
    <w:rsid w:val="00CA10AD"/>
    <w:rsid w:val="00CB362A"/>
    <w:rsid w:val="00D61A6C"/>
    <w:rsid w:val="00DE1A70"/>
    <w:rsid w:val="00E0639F"/>
    <w:rsid w:val="00E37E0A"/>
    <w:rsid w:val="00E64BA2"/>
    <w:rsid w:val="00E64F42"/>
    <w:rsid w:val="00EA766D"/>
    <w:rsid w:val="00F2218B"/>
    <w:rsid w:val="00F4296F"/>
    <w:rsid w:val="00F443BC"/>
    <w:rsid w:val="00F9518E"/>
    <w:rsid w:val="00FE4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05B0"/>
  <w15:chartTrackingRefBased/>
  <w15:docId w15:val="{8C69C371-DAE3-4C50-8FE6-8D90D378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2A"/>
    <w:pPr>
      <w:spacing w:after="0" w:line="240" w:lineRule="auto"/>
      <w:jc w:val="both"/>
    </w:pPr>
    <w:rPr>
      <w:rFonts w:ascii="Calibri" w:eastAsia="Calibri" w:hAnsi="Calibri" w:cs="Times New Roman"/>
      <w:kern w:val="0"/>
      <w:sz w:val="22"/>
      <w14:ligatures w14:val="none"/>
    </w:rPr>
  </w:style>
  <w:style w:type="paragraph" w:styleId="Heading1">
    <w:name w:val="heading 1"/>
    <w:basedOn w:val="Normal"/>
    <w:next w:val="Normal"/>
    <w:link w:val="Heading1Char"/>
    <w:qFormat/>
    <w:rsid w:val="004A1C59"/>
    <w:pPr>
      <w:keepNext/>
      <w:keepLines/>
      <w:jc w:val="center"/>
      <w:outlineLvl w:val="0"/>
    </w:pPr>
    <w:rPr>
      <w:rFonts w:ascii="Cambria" w:eastAsiaTheme="majorEastAsia" w:hAnsi="Cambria"/>
      <w:b/>
      <w:sz w:val="28"/>
      <w:szCs w:val="28"/>
    </w:rPr>
  </w:style>
  <w:style w:type="paragraph" w:styleId="Heading2">
    <w:name w:val="heading 2"/>
    <w:basedOn w:val="Normal"/>
    <w:next w:val="Normal"/>
    <w:link w:val="Heading2Char"/>
    <w:uiPriority w:val="9"/>
    <w:unhideWhenUsed/>
    <w:qFormat/>
    <w:rsid w:val="0005137F"/>
    <w:pPr>
      <w:keepNext/>
      <w:keepLines/>
      <w:spacing w:before="160" w:after="80"/>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FE4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C59"/>
    <w:rPr>
      <w:rFonts w:ascii="Cambria" w:eastAsiaTheme="majorEastAsia" w:hAnsi="Cambria" w:cs="Times New Roman"/>
      <w:b/>
      <w:kern w:val="0"/>
      <w:sz w:val="28"/>
      <w:szCs w:val="28"/>
      <w14:ligatures w14:val="none"/>
    </w:rPr>
  </w:style>
  <w:style w:type="character" w:customStyle="1" w:styleId="Heading2Char">
    <w:name w:val="Heading 2 Char"/>
    <w:basedOn w:val="DefaultParagraphFont"/>
    <w:link w:val="Heading2"/>
    <w:uiPriority w:val="9"/>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FE4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A2A"/>
    <w:rPr>
      <w:rFonts w:eastAsiaTheme="majorEastAsia" w:cstheme="majorBidi"/>
      <w:color w:val="272727" w:themeColor="text1" w:themeTint="D8"/>
    </w:rPr>
  </w:style>
  <w:style w:type="paragraph" w:styleId="Title">
    <w:name w:val="Title"/>
    <w:basedOn w:val="Normal"/>
    <w:next w:val="Normal"/>
    <w:link w:val="TitleChar"/>
    <w:qFormat/>
    <w:rsid w:val="00FE4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FE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A2A"/>
    <w:pPr>
      <w:spacing w:before="160"/>
      <w:jc w:val="center"/>
    </w:pPr>
    <w:rPr>
      <w:i/>
      <w:iCs/>
      <w:color w:val="404040" w:themeColor="text1" w:themeTint="BF"/>
    </w:rPr>
  </w:style>
  <w:style w:type="character" w:customStyle="1" w:styleId="QuoteChar">
    <w:name w:val="Quote Char"/>
    <w:basedOn w:val="DefaultParagraphFont"/>
    <w:link w:val="Quote"/>
    <w:uiPriority w:val="29"/>
    <w:rsid w:val="00FE4A2A"/>
    <w:rPr>
      <w:i/>
      <w:iCs/>
      <w:color w:val="404040" w:themeColor="text1" w:themeTint="BF"/>
    </w:rPr>
  </w:style>
  <w:style w:type="paragraph" w:styleId="ListParagraph">
    <w:name w:val="List Paragraph"/>
    <w:basedOn w:val="Normal"/>
    <w:uiPriority w:val="34"/>
    <w:qFormat/>
    <w:rsid w:val="00FE4A2A"/>
    <w:pPr>
      <w:ind w:left="720"/>
      <w:contextualSpacing/>
    </w:pPr>
  </w:style>
  <w:style w:type="character" w:styleId="IntenseEmphasis">
    <w:name w:val="Intense Emphasis"/>
    <w:basedOn w:val="DefaultParagraphFont"/>
    <w:uiPriority w:val="21"/>
    <w:qFormat/>
    <w:rsid w:val="00FE4A2A"/>
    <w:rPr>
      <w:i/>
      <w:iCs/>
      <w:color w:val="2F5496" w:themeColor="accent1" w:themeShade="BF"/>
    </w:rPr>
  </w:style>
  <w:style w:type="paragraph" w:styleId="IntenseQuote">
    <w:name w:val="Intense Quote"/>
    <w:basedOn w:val="Normal"/>
    <w:next w:val="Normal"/>
    <w:link w:val="IntenseQuoteChar"/>
    <w:uiPriority w:val="30"/>
    <w:qFormat/>
    <w:rsid w:val="00FE4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A2A"/>
    <w:rPr>
      <w:i/>
      <w:iCs/>
      <w:color w:val="2F5496" w:themeColor="accent1" w:themeShade="BF"/>
    </w:rPr>
  </w:style>
  <w:style w:type="character" w:styleId="IntenseReference">
    <w:name w:val="Intense Reference"/>
    <w:basedOn w:val="DefaultParagraphFont"/>
    <w:uiPriority w:val="32"/>
    <w:qFormat/>
    <w:rsid w:val="00FE4A2A"/>
    <w:rPr>
      <w:b/>
      <w:bCs/>
      <w:smallCaps/>
      <w:color w:val="2F5496" w:themeColor="accent1" w:themeShade="BF"/>
      <w:spacing w:val="5"/>
    </w:rPr>
  </w:style>
  <w:style w:type="paragraph" w:customStyle="1" w:styleId="Verse">
    <w:name w:val="Verse"/>
    <w:basedOn w:val="Normal"/>
    <w:link w:val="VerseChar"/>
    <w:qFormat/>
    <w:rsid w:val="00FE4A2A"/>
    <w:pPr>
      <w:ind w:left="288" w:right="288"/>
    </w:pPr>
    <w:rPr>
      <w:rFonts w:ascii="Times New Roman" w:hAnsi="Times New Roman"/>
      <w:bCs/>
      <w:i/>
      <w:kern w:val="2"/>
      <w:sz w:val="24"/>
      <w14:ligatures w14:val="standardContextual"/>
    </w:rPr>
  </w:style>
  <w:style w:type="character" w:customStyle="1" w:styleId="VerseChar">
    <w:name w:val="Verse Char"/>
    <w:basedOn w:val="DefaultParagraphFont"/>
    <w:link w:val="Verse"/>
    <w:rsid w:val="00FE4A2A"/>
    <w:rPr>
      <w:rFonts w:ascii="Times New Roman" w:eastAsia="Calibri" w:hAnsi="Times New Roman" w:cs="Times New Roman"/>
      <w:bCs/>
      <w:i/>
    </w:rPr>
  </w:style>
  <w:style w:type="character" w:styleId="Strong">
    <w:name w:val="Strong"/>
    <w:basedOn w:val="DefaultParagraphFont"/>
    <w:qFormat/>
    <w:rsid w:val="00FE4A2A"/>
    <w:rPr>
      <w:rFonts w:ascii="Cambria" w:hAnsi="Cambria"/>
      <w:b w:val="0"/>
      <w:bCs/>
      <w:sz w:val="28"/>
    </w:rPr>
  </w:style>
  <w:style w:type="numbering" w:customStyle="1" w:styleId="NoList1">
    <w:name w:val="No List1"/>
    <w:next w:val="NoList"/>
    <w:uiPriority w:val="99"/>
    <w:semiHidden/>
    <w:unhideWhenUsed/>
    <w:rsid w:val="00FE4A2A"/>
  </w:style>
  <w:style w:type="paragraph" w:styleId="Header">
    <w:name w:val="header"/>
    <w:basedOn w:val="Normal"/>
    <w:link w:val="HeaderChar"/>
    <w:unhideWhenUsed/>
    <w:rsid w:val="00FE4A2A"/>
    <w:pPr>
      <w:tabs>
        <w:tab w:val="center" w:pos="4680"/>
        <w:tab w:val="right" w:pos="9360"/>
      </w:tabs>
    </w:pPr>
    <w:rPr>
      <w:rFonts w:asciiTheme="minorHAnsi" w:eastAsiaTheme="minorHAnsi" w:hAnsiTheme="minorHAnsi"/>
      <w:lang w:bidi="ar-SA"/>
    </w:rPr>
  </w:style>
  <w:style w:type="character" w:customStyle="1" w:styleId="HeaderChar">
    <w:name w:val="Header Char"/>
    <w:basedOn w:val="DefaultParagraphFont"/>
    <w:link w:val="Header"/>
    <w:rsid w:val="00FE4A2A"/>
    <w:rPr>
      <w:rFonts w:cs="Times New Roman"/>
      <w:kern w:val="0"/>
      <w:sz w:val="22"/>
      <w:lang w:bidi="ar-SA"/>
      <w14:ligatures w14:val="none"/>
    </w:rPr>
  </w:style>
  <w:style w:type="paragraph" w:styleId="Footer">
    <w:name w:val="footer"/>
    <w:basedOn w:val="Normal"/>
    <w:link w:val="FooterChar"/>
    <w:uiPriority w:val="99"/>
    <w:unhideWhenUsed/>
    <w:rsid w:val="00FE4A2A"/>
    <w:pPr>
      <w:tabs>
        <w:tab w:val="center" w:pos="4680"/>
        <w:tab w:val="right" w:pos="9360"/>
      </w:tabs>
    </w:pPr>
    <w:rPr>
      <w:rFonts w:asciiTheme="minorHAnsi" w:eastAsiaTheme="minorHAnsi" w:hAnsiTheme="minorHAnsi"/>
      <w:lang w:bidi="ar-SA"/>
    </w:rPr>
  </w:style>
  <w:style w:type="character" w:customStyle="1" w:styleId="FooterChar">
    <w:name w:val="Footer Char"/>
    <w:basedOn w:val="DefaultParagraphFont"/>
    <w:link w:val="Footer"/>
    <w:uiPriority w:val="99"/>
    <w:rsid w:val="00FE4A2A"/>
    <w:rPr>
      <w:rFonts w:cs="Times New Roman"/>
      <w:kern w:val="0"/>
      <w:sz w:val="22"/>
      <w:lang w:bidi="ar-SA"/>
      <w14:ligatures w14:val="none"/>
    </w:rPr>
  </w:style>
  <w:style w:type="numbering" w:customStyle="1" w:styleId="NoList11">
    <w:name w:val="No List11"/>
    <w:next w:val="NoList"/>
    <w:uiPriority w:val="99"/>
    <w:semiHidden/>
    <w:unhideWhenUsed/>
    <w:rsid w:val="00FE4A2A"/>
  </w:style>
  <w:style w:type="numbering" w:customStyle="1" w:styleId="NoList111">
    <w:name w:val="No List111"/>
    <w:next w:val="NoList"/>
    <w:uiPriority w:val="99"/>
    <w:semiHidden/>
    <w:unhideWhenUsed/>
    <w:rsid w:val="00FE4A2A"/>
  </w:style>
  <w:style w:type="character" w:styleId="Hyperlink">
    <w:name w:val="Hyperlink"/>
    <w:unhideWhenUsed/>
    <w:rsid w:val="00FE4A2A"/>
    <w:rPr>
      <w:color w:val="0563C1"/>
      <w:u w:val="single"/>
    </w:rPr>
  </w:style>
  <w:style w:type="numbering" w:customStyle="1" w:styleId="NoList1111">
    <w:name w:val="No List1111"/>
    <w:next w:val="NoList"/>
    <w:uiPriority w:val="99"/>
    <w:semiHidden/>
    <w:unhideWhenUsed/>
    <w:rsid w:val="00FE4A2A"/>
  </w:style>
  <w:style w:type="paragraph" w:customStyle="1" w:styleId="msonormal0">
    <w:name w:val="msonormal"/>
    <w:basedOn w:val="Normal"/>
    <w:rsid w:val="00FE4A2A"/>
    <w:pPr>
      <w:spacing w:before="100" w:beforeAutospacing="1" w:after="100" w:afterAutospacing="1"/>
    </w:pPr>
    <w:rPr>
      <w:rFonts w:eastAsia="Times New Roman"/>
      <w:sz w:val="24"/>
    </w:rPr>
  </w:style>
  <w:style w:type="paragraph" w:styleId="BalloonText">
    <w:name w:val="Balloon Text"/>
    <w:basedOn w:val="Normal"/>
    <w:link w:val="BalloonTextChar"/>
    <w:uiPriority w:val="99"/>
    <w:semiHidden/>
    <w:unhideWhenUsed/>
    <w:rsid w:val="00FE4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A2A"/>
    <w:rPr>
      <w:rFonts w:ascii="Segoe UI" w:eastAsia="Calibri" w:hAnsi="Segoe UI" w:cs="Segoe UI"/>
      <w:kern w:val="0"/>
      <w:sz w:val="18"/>
      <w:szCs w:val="18"/>
      <w14:ligatures w14:val="none"/>
    </w:rPr>
  </w:style>
  <w:style w:type="character" w:styleId="FollowedHyperlink">
    <w:name w:val="FollowedHyperlink"/>
    <w:basedOn w:val="DefaultParagraphFont"/>
    <w:uiPriority w:val="99"/>
    <w:semiHidden/>
    <w:unhideWhenUsed/>
    <w:rsid w:val="00FE4A2A"/>
    <w:rPr>
      <w:color w:val="954F72" w:themeColor="followedHyperlink"/>
      <w:u w:val="single"/>
    </w:rPr>
  </w:style>
  <w:style w:type="numbering" w:customStyle="1" w:styleId="NoList2">
    <w:name w:val="No List2"/>
    <w:next w:val="NoList"/>
    <w:uiPriority w:val="99"/>
    <w:semiHidden/>
    <w:unhideWhenUsed/>
    <w:rsid w:val="00FE4A2A"/>
  </w:style>
  <w:style w:type="numbering" w:customStyle="1" w:styleId="NoList12">
    <w:name w:val="No List12"/>
    <w:next w:val="NoList"/>
    <w:uiPriority w:val="99"/>
    <w:semiHidden/>
    <w:unhideWhenUsed/>
    <w:rsid w:val="00FE4A2A"/>
  </w:style>
  <w:style w:type="paragraph" w:styleId="BodyText">
    <w:name w:val="Body Text"/>
    <w:basedOn w:val="Normal"/>
    <w:link w:val="BodyTextChar"/>
    <w:unhideWhenUsed/>
    <w:rsid w:val="00FE4A2A"/>
    <w:rPr>
      <w:rFonts w:eastAsia="Times New Roman" w:cs="Calibri"/>
      <w:b/>
      <w:bCs/>
      <w:color w:val="000000"/>
      <w:lang w:val="en-AU"/>
    </w:rPr>
  </w:style>
  <w:style w:type="character" w:customStyle="1" w:styleId="BodyTextChar">
    <w:name w:val="Body Text Char"/>
    <w:basedOn w:val="DefaultParagraphFont"/>
    <w:link w:val="BodyText"/>
    <w:uiPriority w:val="99"/>
    <w:rsid w:val="00FE4A2A"/>
    <w:rPr>
      <w:rFonts w:ascii="Calibri" w:eastAsia="Times New Roman" w:hAnsi="Calibri" w:cs="Calibri"/>
      <w:b/>
      <w:bCs/>
      <w:color w:val="000000"/>
      <w:kern w:val="0"/>
      <w:sz w:val="22"/>
      <w:lang w:val="en-AU"/>
      <w14:ligatures w14:val="none"/>
    </w:rPr>
  </w:style>
  <w:style w:type="character" w:styleId="UnresolvedMention">
    <w:name w:val="Unresolved Mention"/>
    <w:basedOn w:val="DefaultParagraphFont"/>
    <w:uiPriority w:val="99"/>
    <w:semiHidden/>
    <w:unhideWhenUsed/>
    <w:rsid w:val="00FE4A2A"/>
    <w:rPr>
      <w:color w:val="605E5C"/>
      <w:shd w:val="clear" w:color="auto" w:fill="E1DFDD"/>
    </w:rPr>
  </w:style>
  <w:style w:type="table" w:styleId="TableGrid">
    <w:name w:val="Table Grid"/>
    <w:basedOn w:val="TableNormal"/>
    <w:uiPriority w:val="39"/>
    <w:rsid w:val="00FE4A2A"/>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E4A2A"/>
  </w:style>
  <w:style w:type="numbering" w:customStyle="1" w:styleId="NoList13">
    <w:name w:val="No List13"/>
    <w:next w:val="NoList"/>
    <w:uiPriority w:val="99"/>
    <w:semiHidden/>
    <w:unhideWhenUsed/>
    <w:rsid w:val="00FE4A2A"/>
  </w:style>
  <w:style w:type="paragraph" w:styleId="FootnoteText">
    <w:name w:val="footnote text"/>
    <w:basedOn w:val="Normal"/>
    <w:link w:val="FootnoteTextChar"/>
    <w:unhideWhenUsed/>
    <w:qFormat/>
    <w:rsid w:val="00FE4A2A"/>
    <w:rPr>
      <w:rFonts w:eastAsiaTheme="minorHAnsi"/>
      <w:szCs w:val="20"/>
      <w:lang w:bidi="ar-SA"/>
    </w:rPr>
  </w:style>
  <w:style w:type="character" w:customStyle="1" w:styleId="FootnoteTextChar">
    <w:name w:val="Footnote Text Char"/>
    <w:basedOn w:val="DefaultParagraphFont"/>
    <w:link w:val="FootnoteText"/>
    <w:uiPriority w:val="99"/>
    <w:rsid w:val="00FE4A2A"/>
    <w:rPr>
      <w:rFonts w:ascii="Calibri" w:hAnsi="Calibri" w:cs="Times New Roman"/>
      <w:kern w:val="0"/>
      <w:sz w:val="22"/>
      <w:szCs w:val="20"/>
      <w:lang w:bidi="ar-SA"/>
      <w14:ligatures w14:val="none"/>
    </w:rPr>
  </w:style>
  <w:style w:type="character" w:styleId="FootnoteReference">
    <w:name w:val="footnote reference"/>
    <w:basedOn w:val="DefaultParagraphFont"/>
    <w:unhideWhenUsed/>
    <w:qFormat/>
    <w:rsid w:val="00FE4A2A"/>
    <w:rPr>
      <w:vertAlign w:val="superscript"/>
    </w:rPr>
  </w:style>
  <w:style w:type="character" w:customStyle="1" w:styleId="corashititle">
    <w:name w:val="co_rashititle"/>
    <w:basedOn w:val="DefaultParagraphFont"/>
    <w:rsid w:val="00FE4A2A"/>
  </w:style>
  <w:style w:type="character" w:customStyle="1" w:styleId="corashitext">
    <w:name w:val="co_rashitext"/>
    <w:basedOn w:val="DefaultParagraphFont"/>
    <w:rsid w:val="00FE4A2A"/>
  </w:style>
  <w:style w:type="character" w:styleId="Emphasis">
    <w:name w:val="Emphasis"/>
    <w:basedOn w:val="DefaultParagraphFont"/>
    <w:uiPriority w:val="20"/>
    <w:rsid w:val="00FE4A2A"/>
    <w:rPr>
      <w:i/>
      <w:iCs/>
    </w:rPr>
  </w:style>
  <w:style w:type="character" w:customStyle="1" w:styleId="torah-heb">
    <w:name w:val="torah-heb"/>
    <w:basedOn w:val="DefaultParagraphFont"/>
    <w:rsid w:val="00FE4A2A"/>
  </w:style>
  <w:style w:type="numbering" w:customStyle="1" w:styleId="NoList4">
    <w:name w:val="No List4"/>
    <w:next w:val="NoList"/>
    <w:uiPriority w:val="99"/>
    <w:semiHidden/>
    <w:unhideWhenUsed/>
    <w:rsid w:val="00FE4A2A"/>
  </w:style>
  <w:style w:type="table" w:customStyle="1" w:styleId="TableGrid3">
    <w:name w:val="Table Grid3"/>
    <w:basedOn w:val="TableNormal"/>
    <w:next w:val="TableGrid"/>
    <w:uiPriority w:val="59"/>
    <w:rsid w:val="00FE4A2A"/>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4A2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E4A2A"/>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A2A"/>
    <w:pPr>
      <w:spacing w:after="0" w:line="240" w:lineRule="auto"/>
      <w:jc w:val="both"/>
    </w:pPr>
    <w:rPr>
      <w:rFonts w:ascii="Calibri" w:eastAsia="Calibri" w:hAnsi="Calibri"/>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FE4A2A"/>
    <w:pPr>
      <w:widowControl w:val="0"/>
      <w:spacing w:before="60" w:after="120"/>
      <w:jc w:val="both"/>
    </w:pPr>
    <w:rPr>
      <w:rFonts w:ascii="Times New Roman" w:hAnsi="Times New Roman"/>
      <w:i w:val="0"/>
      <w:color w:val="auto"/>
      <w:szCs w:val="22"/>
      <w:lang w:bidi="en-US"/>
    </w:rPr>
  </w:style>
  <w:style w:type="table" w:customStyle="1" w:styleId="TableGrid1121">
    <w:name w:val="Table Grid1121"/>
    <w:basedOn w:val="TableNormal"/>
    <w:next w:val="TableGrid"/>
    <w:uiPriority w:val="59"/>
    <w:rsid w:val="00FE4A2A"/>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D42A1"/>
  </w:style>
  <w:style w:type="paragraph" w:customStyle="1" w:styleId="Standard">
    <w:name w:val="Standard"/>
    <w:rsid w:val="003D42A1"/>
    <w:pPr>
      <w:widowControl w:val="0"/>
      <w:autoSpaceDE w:val="0"/>
      <w:autoSpaceDN w:val="0"/>
      <w:adjustRightInd w:val="0"/>
      <w:spacing w:after="0" w:line="240" w:lineRule="auto"/>
    </w:pPr>
    <w:rPr>
      <w:rFonts w:ascii="Times New Roman" w:eastAsia="Times New Roman" w:hAnsi="Times New Roman" w:cs="Times New Roman"/>
      <w:kern w:val="0"/>
      <w:lang w:bidi="ar-SA"/>
      <w14:ligatures w14:val="none"/>
    </w:rPr>
  </w:style>
  <w:style w:type="paragraph" w:styleId="BlockText">
    <w:name w:val="Block Text"/>
    <w:basedOn w:val="Normal"/>
    <w:rsid w:val="003D42A1"/>
    <w:pPr>
      <w:ind w:left="288" w:right="288"/>
    </w:pPr>
    <w:rPr>
      <w:rFonts w:ascii="Times New Roman" w:eastAsia="Times New Roman" w:hAnsi="Times New Roman"/>
      <w:iCs/>
      <w:sz w:val="24"/>
      <w:lang w:bidi="ar-SA"/>
    </w:rPr>
  </w:style>
  <w:style w:type="paragraph" w:customStyle="1" w:styleId="articletext">
    <w:name w:val="articletext"/>
    <w:basedOn w:val="Normal"/>
    <w:rsid w:val="003D42A1"/>
    <w:pPr>
      <w:spacing w:before="100" w:beforeAutospacing="1" w:after="100" w:afterAutospacing="1"/>
      <w:jc w:val="left"/>
    </w:pPr>
    <w:rPr>
      <w:rFonts w:ascii="Arial Unicode MS" w:eastAsia="Arial Unicode MS" w:hAnsi="Arial Unicode MS" w:cs="Arial Unicode MS"/>
      <w:color w:val="000000"/>
      <w:sz w:val="24"/>
      <w:lang w:bidi="ar-SA"/>
    </w:rPr>
  </w:style>
  <w:style w:type="paragraph" w:styleId="NormalWeb">
    <w:name w:val="Normal (Web)"/>
    <w:basedOn w:val="Normal"/>
    <w:rsid w:val="003D42A1"/>
    <w:pPr>
      <w:spacing w:before="100" w:beforeAutospacing="1" w:after="100" w:afterAutospacing="1"/>
      <w:jc w:val="left"/>
    </w:pPr>
    <w:rPr>
      <w:rFonts w:ascii="Times New Roman" w:eastAsia="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98915">
      <w:bodyDiv w:val="1"/>
      <w:marLeft w:val="0"/>
      <w:marRight w:val="0"/>
      <w:marTop w:val="0"/>
      <w:marBottom w:val="0"/>
      <w:divBdr>
        <w:top w:val="none" w:sz="0" w:space="0" w:color="auto"/>
        <w:left w:val="none" w:sz="0" w:space="0" w:color="auto"/>
        <w:bottom w:val="none" w:sz="0" w:space="0" w:color="auto"/>
        <w:right w:val="none" w:sz="0" w:space="0" w:color="auto"/>
      </w:divBdr>
    </w:div>
    <w:div w:id="18626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hbdki\Desktop\hashem.html" TargetMode="External"/><Relationship Id="rId299" Type="http://schemas.openxmlformats.org/officeDocument/2006/relationships/hyperlink" Target="file:///C:\Users\hbdki\Desktop\name.html" TargetMode="External"/><Relationship Id="rId21" Type="http://schemas.openxmlformats.org/officeDocument/2006/relationships/hyperlink" Target="file:///C:\Users\hbdki\Desktop\nchart.html" TargetMode="External"/><Relationship Id="rId63" Type="http://schemas.openxmlformats.org/officeDocument/2006/relationships/hyperlink" Target="file:///C:\Users\hbdki\Desktop\nchart.html" TargetMode="External"/><Relationship Id="rId159" Type="http://schemas.openxmlformats.org/officeDocument/2006/relationships/hyperlink" Target="file:///C:\Users\hbdki\Desktop\hashem.html" TargetMode="External"/><Relationship Id="rId324" Type="http://schemas.openxmlformats.org/officeDocument/2006/relationships/hyperlink" Target="file:///C:\Users\hbdki\Desktop\hashem.html" TargetMode="External"/><Relationship Id="rId366" Type="http://schemas.openxmlformats.org/officeDocument/2006/relationships/hyperlink" Target="file:///C:\Users\hbdki\Desktop\one.html" TargetMode="External"/><Relationship Id="rId170" Type="http://schemas.openxmlformats.org/officeDocument/2006/relationships/hyperlink" Target="file:///C:\Users\hbdki\Desktop\israelja.html" TargetMode="External"/><Relationship Id="rId226" Type="http://schemas.openxmlformats.org/officeDocument/2006/relationships/hyperlink" Target="file:///C:\Users\hbdki\Desktop\body.html" TargetMode="External"/><Relationship Id="rId433" Type="http://schemas.openxmlformats.org/officeDocument/2006/relationships/hyperlink" Target="file:///C:\Users\hbdki\Desktop\city.html" TargetMode="External"/><Relationship Id="rId268" Type="http://schemas.openxmlformats.org/officeDocument/2006/relationships/hyperlink" Target="file:///C:\Users\hbdki\Desktop\korbanot" TargetMode="External"/><Relationship Id="rId475" Type="http://schemas.openxmlformats.org/officeDocument/2006/relationships/hyperlink" Target="file:///C:\Users\hbdki\Desktop\twenty.html" TargetMode="External"/><Relationship Id="rId32" Type="http://schemas.openxmlformats.org/officeDocument/2006/relationships/hyperlink" Target="file:///C:\Users\hbdki\Desktop\hashem.html" TargetMode="External"/><Relationship Id="rId74" Type="http://schemas.openxmlformats.org/officeDocument/2006/relationships/hyperlink" Target="file:///C:\Users\hbdki\Desktop\mashal.html" TargetMode="External"/><Relationship Id="rId128" Type="http://schemas.openxmlformats.org/officeDocument/2006/relationships/hyperlink" Target="file:///C:\Users\hbdki\Desktop\hashem.html" TargetMode="External"/><Relationship Id="rId335" Type="http://schemas.openxmlformats.org/officeDocument/2006/relationships/hyperlink" Target="file:///C:\Users\hbdki\Desktop\hashem.html" TargetMode="External"/><Relationship Id="rId377" Type="http://schemas.openxmlformats.org/officeDocument/2006/relationships/hyperlink" Target="file:///C:\Users\hbdki\Desktop\one.html" TargetMode="External"/><Relationship Id="rId5" Type="http://schemas.openxmlformats.org/officeDocument/2006/relationships/webSettings" Target="webSettings.xml"/><Relationship Id="rId181" Type="http://schemas.openxmlformats.org/officeDocument/2006/relationships/hyperlink" Target="file:///C:\Users\hbdki\Desktop\prayer.html" TargetMode="External"/><Relationship Id="rId237" Type="http://schemas.openxmlformats.org/officeDocument/2006/relationships/hyperlink" Target="file:///C:\Users\hbdki\Desktop\three.html" TargetMode="External"/><Relationship Id="rId402" Type="http://schemas.openxmlformats.org/officeDocument/2006/relationships/hyperlink" Target="file:///C:\Users\hbdki\Desktop\worlds.html" TargetMode="External"/><Relationship Id="rId279" Type="http://schemas.openxmlformats.org/officeDocument/2006/relationships/hyperlink" Target="file:///C:\Users\hbdki\Desktop\mikdash.html" TargetMode="External"/><Relationship Id="rId444" Type="http://schemas.openxmlformats.org/officeDocument/2006/relationships/hyperlink" Target="file:///C:\Users\hbdki\Desktop\two.html" TargetMode="External"/><Relationship Id="rId486" Type="http://schemas.openxmlformats.org/officeDocument/2006/relationships/fontTable" Target="fontTable.xml"/><Relationship Id="rId43" Type="http://schemas.openxmlformats.org/officeDocument/2006/relationships/hyperlink" Target="file:///C:\Users\hbdki\Desktop\passover.html" TargetMode="External"/><Relationship Id="rId139" Type="http://schemas.openxmlformats.org/officeDocument/2006/relationships/hyperlink" Target="file:///C:\Users\hbdki\Desktop\hashem.html" TargetMode="External"/><Relationship Id="rId290" Type="http://schemas.openxmlformats.org/officeDocument/2006/relationships/hyperlink" Target="file:///C:\Users\hbdki\Desktop\hashem.html" TargetMode="External"/><Relationship Id="rId304" Type="http://schemas.openxmlformats.org/officeDocument/2006/relationships/hyperlink" Target="file:///C:\Users\hbdki\Desktop\sabbath.html" TargetMode="External"/><Relationship Id="rId346" Type="http://schemas.openxmlformats.org/officeDocument/2006/relationships/hyperlink" Target="file:///C:\Users\hbdki\Desktop\two.html" TargetMode="External"/><Relationship Id="rId388" Type="http://schemas.openxmlformats.org/officeDocument/2006/relationships/hyperlink" Target="file:///C:\Users\hbdki\Desktop\mashal.html" TargetMode="External"/><Relationship Id="rId85" Type="http://schemas.openxmlformats.org/officeDocument/2006/relationships/hyperlink" Target="file:///C:\Users\hbdki\Desktop\prayer.html" TargetMode="External"/><Relationship Id="rId150" Type="http://schemas.openxmlformats.org/officeDocument/2006/relationships/hyperlink" Target="file:///C:\Users\hbdki\Desktop\one.html" TargetMode="External"/><Relationship Id="rId192" Type="http://schemas.openxmlformats.org/officeDocument/2006/relationships/hyperlink" Target="file:///C:\Users\hbdki\Desktop\feasts.html" TargetMode="External"/><Relationship Id="rId206" Type="http://schemas.openxmlformats.org/officeDocument/2006/relationships/hyperlink" Target="file:///C:\Users\hbdki\Desktop\three.html" TargetMode="External"/><Relationship Id="rId413" Type="http://schemas.openxmlformats.org/officeDocument/2006/relationships/hyperlink" Target="file:///C:\Users\hbdki\Desktop\seventy.html" TargetMode="External"/><Relationship Id="rId248" Type="http://schemas.openxmlformats.org/officeDocument/2006/relationships/hyperlink" Target="file:///C:\Users\hbdki\Desktop\passover.html" TargetMode="External"/><Relationship Id="rId455" Type="http://schemas.openxmlformats.org/officeDocument/2006/relationships/hyperlink" Target="file:///C:\Users\hbdki\Desktop\twenty.html" TargetMode="External"/><Relationship Id="rId12" Type="http://schemas.openxmlformats.org/officeDocument/2006/relationships/hyperlink" Target="mailto:waltoakley@charter.net" TargetMode="External"/><Relationship Id="rId108" Type="http://schemas.openxmlformats.org/officeDocument/2006/relationships/hyperlink" Target="file:///C:\Users\hbdki\Desktop\psalms1.html" TargetMode="External"/><Relationship Id="rId315" Type="http://schemas.openxmlformats.org/officeDocument/2006/relationships/hyperlink" Target="file:///C:\Users\hbdki\Desktop\body.html" TargetMode="External"/><Relationship Id="rId357" Type="http://schemas.openxmlformats.org/officeDocument/2006/relationships/hyperlink" Target="file:///C:\Users\hbdki\Desktop\one.html" TargetMode="External"/><Relationship Id="rId54" Type="http://schemas.openxmlformats.org/officeDocument/2006/relationships/hyperlink" Target="file:///C:\Users\hbdki\Desktop\chametz.html" TargetMode="External"/><Relationship Id="rId96" Type="http://schemas.openxmlformats.org/officeDocument/2006/relationships/hyperlink" Target="file:///C:\Users\hbdki\Desktop\three.html" TargetMode="External"/><Relationship Id="rId161" Type="http://schemas.openxmlformats.org/officeDocument/2006/relationships/hyperlink" Target="file:///C:\Users\hbdki\Desktop\hashem.html" TargetMode="External"/><Relationship Id="rId217" Type="http://schemas.openxmlformats.org/officeDocument/2006/relationships/hyperlink" Target="file:///C:\Users\hbdki\Desktop\hashem.html" TargetMode="External"/><Relationship Id="rId399" Type="http://schemas.openxmlformats.org/officeDocument/2006/relationships/hyperlink" Target="file:///C:\Users\hbdki\Desktop\one.html" TargetMode="External"/><Relationship Id="rId259" Type="http://schemas.openxmlformats.org/officeDocument/2006/relationships/hyperlink" Target="file:///C:\Users\hbdki\Desktop\one.html" TargetMode="External"/><Relationship Id="rId424" Type="http://schemas.openxmlformats.org/officeDocument/2006/relationships/hyperlink" Target="file:///C:\Users\hbdki\Desktop\worlds.html" TargetMode="External"/><Relationship Id="rId466" Type="http://schemas.openxmlformats.org/officeDocument/2006/relationships/hyperlink" Target="file:///C:\Users\hbdki\Desktop\one.html" TargetMode="External"/><Relationship Id="rId23" Type="http://schemas.openxmlformats.org/officeDocument/2006/relationships/hyperlink" Target="file:///C:\Users\hbdki\Desktop\hebrew.html" TargetMode="External"/><Relationship Id="rId119" Type="http://schemas.openxmlformats.org/officeDocument/2006/relationships/hyperlink" Target="file:///C:\Users\hbdki\Desktop\hashem.html" TargetMode="External"/><Relationship Id="rId270" Type="http://schemas.openxmlformats.org/officeDocument/2006/relationships/hyperlink" Target="file:///C:\Users\hbdki\Desktop\stages.html" TargetMode="External"/><Relationship Id="rId326" Type="http://schemas.openxmlformats.org/officeDocument/2006/relationships/hyperlink" Target="file:///C:\Users\hbdki\Desktop\body.html" TargetMode="External"/><Relationship Id="rId65" Type="http://schemas.openxmlformats.org/officeDocument/2006/relationships/hyperlink" Target="file:///C:\Users\hbdki\Desktop\mashal.html" TargetMode="External"/><Relationship Id="rId130" Type="http://schemas.openxmlformats.org/officeDocument/2006/relationships/hyperlink" Target="file:///C:\Users\hbdki\Desktop\one.html" TargetMode="External"/><Relationship Id="rId368" Type="http://schemas.openxmlformats.org/officeDocument/2006/relationships/hyperlink" Target="file:///C:\Users\hbdki\Desktop\purity.html" TargetMode="External"/><Relationship Id="rId172" Type="http://schemas.openxmlformats.org/officeDocument/2006/relationships/hyperlink" Target="file:///C:\Users\hbdki\Desktop\hashem.html" TargetMode="External"/><Relationship Id="rId228" Type="http://schemas.openxmlformats.org/officeDocument/2006/relationships/hyperlink" Target="file:///C:\Users\hbdki\Desktop\techiyat.html" TargetMode="External"/><Relationship Id="rId435" Type="http://schemas.openxmlformats.org/officeDocument/2006/relationships/hyperlink" Target="file:///C:\Users\hbdki\Desktop\three.html" TargetMode="External"/><Relationship Id="rId477" Type="http://schemas.openxmlformats.org/officeDocument/2006/relationships/hyperlink" Target="file:///C:\Users\hbdki\Desktop\priests.html" TargetMode="External"/><Relationship Id="rId281" Type="http://schemas.openxmlformats.org/officeDocument/2006/relationships/hyperlink" Target="file:///C:\Users\hbdki\Desktop\sin.html" TargetMode="External"/><Relationship Id="rId337" Type="http://schemas.openxmlformats.org/officeDocument/2006/relationships/hyperlink" Target="file:///C:\Users\hbdki\Desktop\six.html" TargetMode="External"/><Relationship Id="rId34" Type="http://schemas.openxmlformats.org/officeDocument/2006/relationships/hyperlink" Target="file:///C:\Users\hbdki\Desktop\chametz.html" TargetMode="External"/><Relationship Id="rId76" Type="http://schemas.openxmlformats.org/officeDocument/2006/relationships/hyperlink" Target="file:///C:\Users\hbdki\Desktop\prayer.html" TargetMode="External"/><Relationship Id="rId141" Type="http://schemas.openxmlformats.org/officeDocument/2006/relationships/hyperlink" Target="file:///C:\Users\hbdki\Desktop\prayer.html" TargetMode="External"/><Relationship Id="rId379" Type="http://schemas.openxmlformats.org/officeDocument/2006/relationships/hyperlink" Target="file:///C:\Users\hbdki\Desktop\ten.html" TargetMode="External"/><Relationship Id="rId7" Type="http://schemas.openxmlformats.org/officeDocument/2006/relationships/endnotes" Target="endnotes.xml"/><Relationship Id="rId183" Type="http://schemas.openxmlformats.org/officeDocument/2006/relationships/hyperlink" Target="file:///C:\Users\hbdki\Desktop\name.html" TargetMode="External"/><Relationship Id="rId239" Type="http://schemas.openxmlformats.org/officeDocument/2006/relationships/hyperlink" Target="file:///C:\Users\hbdki\Desktop\hashem.html" TargetMode="External"/><Relationship Id="rId390" Type="http://schemas.openxmlformats.org/officeDocument/2006/relationships/hyperlink" Target="file:///C:\Users\hbdki\Desktop\thirty.html" TargetMode="External"/><Relationship Id="rId404" Type="http://schemas.openxmlformats.org/officeDocument/2006/relationships/hyperlink" Target="file:///C:\Users\hbdki\Desktop\teacher.html" TargetMode="External"/><Relationship Id="rId446" Type="http://schemas.openxmlformats.org/officeDocument/2006/relationships/hyperlink" Target="file:///C:\Users\hbdki\Desktop\teruah.html" TargetMode="External"/><Relationship Id="rId250" Type="http://schemas.openxmlformats.org/officeDocument/2006/relationships/hyperlink" Target="file:///C:\Users\hbdki\Desktop\galuyot.html" TargetMode="External"/><Relationship Id="rId292" Type="http://schemas.openxmlformats.org/officeDocument/2006/relationships/hyperlink" Target="file:///C:\Users\hbdki\Desktop\hashem.html" TargetMode="External"/><Relationship Id="rId306" Type="http://schemas.openxmlformats.org/officeDocument/2006/relationships/hyperlink" Target="file:///C:\Users\hbdki\Desktop\new.html" TargetMode="External"/><Relationship Id="rId45" Type="http://schemas.openxmlformats.org/officeDocument/2006/relationships/hyperlink" Target="file:///C:\Users\hbdki\Desktop\cmds613.html" TargetMode="External"/><Relationship Id="rId87" Type="http://schemas.openxmlformats.org/officeDocument/2006/relationships/hyperlink" Target="file:///C:\Users\hbdki\Desktop\prayer.html" TargetMode="External"/><Relationship Id="rId110" Type="http://schemas.openxmlformats.org/officeDocument/2006/relationships/hyperlink" Target="file:///C:\Users\hbdki\Desktop\psalms1.html" TargetMode="External"/><Relationship Id="rId348" Type="http://schemas.openxmlformats.org/officeDocument/2006/relationships/hyperlink" Target="file:///C:\Users\hbdki\Desktop\flower.html" TargetMode="External"/><Relationship Id="rId152" Type="http://schemas.openxmlformats.org/officeDocument/2006/relationships/hyperlink" Target="file:///C:\Users\hbdki\Desktop\walking.html" TargetMode="External"/><Relationship Id="rId194" Type="http://schemas.openxmlformats.org/officeDocument/2006/relationships/hyperlink" Target="file:///C:\Users\hbdki\Desktop\twelve.html" TargetMode="External"/><Relationship Id="rId208" Type="http://schemas.openxmlformats.org/officeDocument/2006/relationships/hyperlink" Target="file:///C:\Users\hbdki\Desktop\hashem.html" TargetMode="External"/><Relationship Id="rId415" Type="http://schemas.openxmlformats.org/officeDocument/2006/relationships/hyperlink" Target="file:///C:\Users\hbdki\Desktop\seventy.html" TargetMode="External"/><Relationship Id="rId457" Type="http://schemas.openxmlformats.org/officeDocument/2006/relationships/hyperlink" Target="file:///C:\Users\hbdki\Desktop\new.html" TargetMode="External"/><Relationship Id="rId261" Type="http://schemas.openxmlformats.org/officeDocument/2006/relationships/hyperlink" Target="file:///C:\Users\hbdki\Desktop\passover.html" TargetMode="External"/><Relationship Id="rId14" Type="http://schemas.openxmlformats.org/officeDocument/2006/relationships/hyperlink" Target="https://www.betemunah.org/shavuot.html" TargetMode="External"/><Relationship Id="rId56" Type="http://schemas.openxmlformats.org/officeDocument/2006/relationships/hyperlink" Target="file:///C:\Users\hbdki\Desktop\teacher.html" TargetMode="External"/><Relationship Id="rId317" Type="http://schemas.openxmlformats.org/officeDocument/2006/relationships/hyperlink" Target="file:///C:\Users\hbdki\Desktop\name.html" TargetMode="External"/><Relationship Id="rId359" Type="http://schemas.openxmlformats.org/officeDocument/2006/relationships/hyperlink" Target="file:///C:\Users\hbdki\Desktop\two.html" TargetMode="External"/><Relationship Id="rId98" Type="http://schemas.openxmlformats.org/officeDocument/2006/relationships/hyperlink" Target="file:///C:\Users\hbdki\Desktop\shema.html" TargetMode="External"/><Relationship Id="rId121" Type="http://schemas.openxmlformats.org/officeDocument/2006/relationships/hyperlink" Target="file:///C:\Users\hbdki\Desktop\hashem.html" TargetMode="External"/><Relationship Id="rId163" Type="http://schemas.openxmlformats.org/officeDocument/2006/relationships/hyperlink" Target="file:///C:\Users\hbdki\Desktop\prayer.html" TargetMode="External"/><Relationship Id="rId219" Type="http://schemas.openxmlformats.org/officeDocument/2006/relationships/hyperlink" Target="file:///C:\Users\hbdki\Desktop\feasts.html" TargetMode="External"/><Relationship Id="rId370" Type="http://schemas.openxmlformats.org/officeDocument/2006/relationships/hyperlink" Target="file:///C:\Users\hbdki\Desktop\purity.html" TargetMode="External"/><Relationship Id="rId426" Type="http://schemas.openxmlformats.org/officeDocument/2006/relationships/hyperlink" Target="file:///C:\Users\hbdki\Desktop\nations.html" TargetMode="External"/><Relationship Id="rId230" Type="http://schemas.openxmlformats.org/officeDocument/2006/relationships/hyperlink" Target="file:///C:\Users\hbdki\Desktop\eternal.html" TargetMode="External"/><Relationship Id="rId468" Type="http://schemas.openxmlformats.org/officeDocument/2006/relationships/hyperlink" Target="file:///C:\Users\hbdki\Desktop\mashal.html" TargetMode="External"/><Relationship Id="rId25" Type="http://schemas.openxmlformats.org/officeDocument/2006/relationships/hyperlink" Target="file:///C:\Users\hbdki\Desktop\nchart.html" TargetMode="External"/><Relationship Id="rId67" Type="http://schemas.openxmlformats.org/officeDocument/2006/relationships/hyperlink" Target="file:///C:\Users\hbdki\Desktop\hashem.html" TargetMode="External"/><Relationship Id="rId272" Type="http://schemas.openxmlformats.org/officeDocument/2006/relationships/hyperlink" Target="file:///C:\Users\hbdki\Desktop\name.html" TargetMode="External"/><Relationship Id="rId328" Type="http://schemas.openxmlformats.org/officeDocument/2006/relationships/hyperlink" Target="file:///C:\Users\hbdki\Desktop\techiyat.html" TargetMode="External"/><Relationship Id="rId132" Type="http://schemas.openxmlformats.org/officeDocument/2006/relationships/hyperlink" Target="file:///C:\Users\hbdki\Desktop\hashem.html" TargetMode="External"/><Relationship Id="rId174" Type="http://schemas.openxmlformats.org/officeDocument/2006/relationships/hyperlink" Target="file:///C:\Users\hbdki\Desktop\connection.html" TargetMode="External"/><Relationship Id="rId381" Type="http://schemas.openxmlformats.org/officeDocument/2006/relationships/hyperlink" Target="file:///C:\Users\hbdki\Desktop\one.html" TargetMode="External"/><Relationship Id="rId241" Type="http://schemas.openxmlformats.org/officeDocument/2006/relationships/hyperlink" Target="file:///C:\Users\hbdki\Desktop\three.html" TargetMode="External"/><Relationship Id="rId437" Type="http://schemas.openxmlformats.org/officeDocument/2006/relationships/hyperlink" Target="file:///C:\Users\hbdki\Desktop\five.html" TargetMode="External"/><Relationship Id="rId479" Type="http://schemas.openxmlformats.org/officeDocument/2006/relationships/hyperlink" Target="file:///C:\Users\hbdki\Desktop\priests.html" TargetMode="External"/><Relationship Id="rId36" Type="http://schemas.openxmlformats.org/officeDocument/2006/relationships/hyperlink" Target="file:///C:\Users\hbdki\Desktop\chametz.html" TargetMode="External"/><Relationship Id="rId283" Type="http://schemas.openxmlformats.org/officeDocument/2006/relationships/hyperlink" Target="file:///C:\Users\hbdki\Desktop\name.html" TargetMode="External"/><Relationship Id="rId339" Type="http://schemas.openxmlformats.org/officeDocument/2006/relationships/hyperlink" Target="file:///C:\Users\hbdki\Desktop\six.html" TargetMode="External"/><Relationship Id="rId78" Type="http://schemas.openxmlformats.org/officeDocument/2006/relationships/hyperlink" Target="file:///C:\Users\hbdki\Desktop\prayer.html" TargetMode="External"/><Relationship Id="rId101" Type="http://schemas.openxmlformats.org/officeDocument/2006/relationships/hyperlink" Target="file:///C:\Users\hbdki\Desktop\three.html" TargetMode="External"/><Relationship Id="rId143" Type="http://schemas.openxmlformats.org/officeDocument/2006/relationships/hyperlink" Target="file:///C:\Users\hbdki\Desktop\one.html" TargetMode="External"/><Relationship Id="rId185" Type="http://schemas.openxmlformats.org/officeDocument/2006/relationships/hyperlink" Target="file:///C:\Users\hbdki\Desktop\joseph.html" TargetMode="External"/><Relationship Id="rId350" Type="http://schemas.openxmlformats.org/officeDocument/2006/relationships/hyperlink" Target="file:///C:\Users\hbdki\Desktop\one.html" TargetMode="External"/><Relationship Id="rId406" Type="http://schemas.openxmlformats.org/officeDocument/2006/relationships/hyperlink" Target="file:///C:\Users\hbdki\Desktop\sabbath.html" TargetMode="External"/><Relationship Id="rId9" Type="http://schemas.openxmlformats.org/officeDocument/2006/relationships/hyperlink" Target="mailto:gkilli@aol.com" TargetMode="External"/><Relationship Id="rId210" Type="http://schemas.openxmlformats.org/officeDocument/2006/relationships/hyperlink" Target="file:///C:\Users\hbdki\Desktop\hashem.html" TargetMode="External"/><Relationship Id="rId392" Type="http://schemas.openxmlformats.org/officeDocument/2006/relationships/hyperlink" Target="file:///C:\Users\hbdki\Desktop\forty.html" TargetMode="External"/><Relationship Id="rId448" Type="http://schemas.openxmlformats.org/officeDocument/2006/relationships/hyperlink" Target="file:///C:\Users\hbdki\Desktop\city.html" TargetMode="External"/><Relationship Id="rId252" Type="http://schemas.openxmlformats.org/officeDocument/2006/relationships/hyperlink" Target="file:///C:\Users\hbdki\Desktop\twenty.html" TargetMode="External"/><Relationship Id="rId294" Type="http://schemas.openxmlformats.org/officeDocument/2006/relationships/hyperlink" Target="file:///C:\Users\hbdki\Desktop\hashem.html" TargetMode="External"/><Relationship Id="rId308" Type="http://schemas.openxmlformats.org/officeDocument/2006/relationships/hyperlink" Target="file:///C:\Users\hbdki\Desktop\time.html" TargetMode="External"/><Relationship Id="rId47" Type="http://schemas.openxmlformats.org/officeDocument/2006/relationships/hyperlink" Target="file:///C:\Users\hbdki\Desktop\cmds613.html" TargetMode="External"/><Relationship Id="rId89" Type="http://schemas.openxmlformats.org/officeDocument/2006/relationships/hyperlink" Target="file:///C:\Users\hbdki\Desktop\field.html" TargetMode="External"/><Relationship Id="rId112" Type="http://schemas.openxmlformats.org/officeDocument/2006/relationships/hyperlink" Target="file:///C:\Users\hbdki\Desktop\hashem.html" TargetMode="External"/><Relationship Id="rId154" Type="http://schemas.openxmlformats.org/officeDocument/2006/relationships/hyperlink" Target="file:///C:\Users\hbdki\Desktop\one.html" TargetMode="External"/><Relationship Id="rId361" Type="http://schemas.openxmlformats.org/officeDocument/2006/relationships/hyperlink" Target="file:///C:\Users\hbdki\Desktop\two.html" TargetMode="External"/><Relationship Id="rId196" Type="http://schemas.openxmlformats.org/officeDocument/2006/relationships/hyperlink" Target="file:///C:\Users\hbdki\Desktop\three.html" TargetMode="External"/><Relationship Id="rId417" Type="http://schemas.openxmlformats.org/officeDocument/2006/relationships/hyperlink" Target="file:///C:\Users\hbdki\Desktop\thirty.html" TargetMode="External"/><Relationship Id="rId459" Type="http://schemas.openxmlformats.org/officeDocument/2006/relationships/hyperlink" Target="file:///C:\Users\hbdki\Desktop\bavel.html" TargetMode="External"/><Relationship Id="rId16" Type="http://schemas.openxmlformats.org/officeDocument/2006/relationships/hyperlink" Target="file:///C:\Users\hbdki\Desktop\nchart.html" TargetMode="External"/><Relationship Id="rId221" Type="http://schemas.openxmlformats.org/officeDocument/2006/relationships/hyperlink" Target="file:///C:\Users\hbdki\Desktop\knowledge.html" TargetMode="External"/><Relationship Id="rId263" Type="http://schemas.openxmlformats.org/officeDocument/2006/relationships/hyperlink" Target="file:///C:\Users\hbdki\Desktop\shavuot.html" TargetMode="External"/><Relationship Id="rId319" Type="http://schemas.openxmlformats.org/officeDocument/2006/relationships/hyperlink" Target="file:///C:\Users\hbdki\Desktop\hashem.html" TargetMode="External"/><Relationship Id="rId470" Type="http://schemas.openxmlformats.org/officeDocument/2006/relationships/hyperlink" Target="file:///C:\Users\hbdki\Desktop\ten.html" TargetMode="External"/><Relationship Id="rId58" Type="http://schemas.openxmlformats.org/officeDocument/2006/relationships/hyperlink" Target="file:///C:\Users\hbdki\Desktop\nchart.html" TargetMode="External"/><Relationship Id="rId123" Type="http://schemas.openxmlformats.org/officeDocument/2006/relationships/hyperlink" Target="file:///C:\Users\hbdki\Desktop\hashem.html" TargetMode="External"/><Relationship Id="rId330" Type="http://schemas.openxmlformats.org/officeDocument/2006/relationships/hyperlink" Target="file:///C:\Users\hbdki\Desktop\eternal.html" TargetMode="External"/><Relationship Id="rId165" Type="http://schemas.openxmlformats.org/officeDocument/2006/relationships/hyperlink" Target="file:///C:\Users\hbdki\Desktop\hashem.html" TargetMode="External"/><Relationship Id="rId372" Type="http://schemas.openxmlformats.org/officeDocument/2006/relationships/hyperlink" Target="file:///C:\Users\hbdki\Desktop\sin.html" TargetMode="External"/><Relationship Id="rId428" Type="http://schemas.openxmlformats.org/officeDocument/2006/relationships/hyperlink" Target="file:///C:\Users\hbdki\Desktop\nations.html" TargetMode="External"/><Relationship Id="rId232" Type="http://schemas.openxmlformats.org/officeDocument/2006/relationships/hyperlink" Target="file:///C:\Users\hbdki\Desktop\three.html" TargetMode="External"/><Relationship Id="rId274" Type="http://schemas.openxmlformats.org/officeDocument/2006/relationships/hyperlink" Target="file:///C:\Users\hbdki\Desktop\mikdash.html" TargetMode="External"/><Relationship Id="rId481" Type="http://schemas.openxmlformats.org/officeDocument/2006/relationships/hyperlink" Target="file:///C:\Users\hbdki\Desktop\eleven.html" TargetMode="External"/><Relationship Id="rId27" Type="http://schemas.openxmlformats.org/officeDocument/2006/relationships/hyperlink" Target="file:///C:\Users\hbdki\Desktop\nchart.html" TargetMode="External"/><Relationship Id="rId69" Type="http://schemas.openxmlformats.org/officeDocument/2006/relationships/hyperlink" Target="file:///C:\Users\hbdki\Desktop\gen-jew.html" TargetMode="External"/><Relationship Id="rId134" Type="http://schemas.openxmlformats.org/officeDocument/2006/relationships/hyperlink" Target="file:///C:\Users\hbdki\Desktop\hashem.html" TargetMode="External"/><Relationship Id="rId80" Type="http://schemas.openxmlformats.org/officeDocument/2006/relationships/hyperlink" Target="file:///C:\Users\hbdki\Desktop\avraham.html" TargetMode="External"/><Relationship Id="rId176" Type="http://schemas.openxmlformats.org/officeDocument/2006/relationships/hyperlink" Target="file:///C:\Users\hbdki\Desktop\hashem.html" TargetMode="External"/><Relationship Id="rId341" Type="http://schemas.openxmlformats.org/officeDocument/2006/relationships/hyperlink" Target="file:///C:\Users\hbdki\Desktop\nchart.html" TargetMode="External"/><Relationship Id="rId383" Type="http://schemas.openxmlformats.org/officeDocument/2006/relationships/hyperlink" Target="file:///C:\Users\hbdki\Desktop\fifteen.html" TargetMode="External"/><Relationship Id="rId439" Type="http://schemas.openxmlformats.org/officeDocument/2006/relationships/hyperlink" Target="file:///C:\Users\hbdki\Desktop\city.html" TargetMode="External"/><Relationship Id="rId201" Type="http://schemas.openxmlformats.org/officeDocument/2006/relationships/hyperlink" Target="file:///C:\Users\hbdki\Desktop\name.html" TargetMode="External"/><Relationship Id="rId243" Type="http://schemas.openxmlformats.org/officeDocument/2006/relationships/hyperlink" Target="file:///C:\Users\hbdki\Desktop\eight.html" TargetMode="External"/><Relationship Id="rId285" Type="http://schemas.openxmlformats.org/officeDocument/2006/relationships/hyperlink" Target="file:///C:\Users\hbdki\Desktop\amida.html" TargetMode="External"/><Relationship Id="rId450" Type="http://schemas.openxmlformats.org/officeDocument/2006/relationships/hyperlink" Target="file:///C:\Users\hbdki\Desktop\study.html" TargetMode="External"/><Relationship Id="rId38" Type="http://schemas.openxmlformats.org/officeDocument/2006/relationships/hyperlink" Target="file:///C:\Users\hbdki\Desktop\passover.html" TargetMode="External"/><Relationship Id="rId103" Type="http://schemas.openxmlformats.org/officeDocument/2006/relationships/hyperlink" Target="file:///C:\Users\hbdki\Desktop\three.html" TargetMode="External"/><Relationship Id="rId310" Type="http://schemas.openxmlformats.org/officeDocument/2006/relationships/hyperlink" Target="file:///C:\Users\hbdki\Desktop\name.html" TargetMode="External"/><Relationship Id="rId91" Type="http://schemas.openxmlformats.org/officeDocument/2006/relationships/hyperlink" Target="file:///C:\Users\hbdki\Desktop\prayer.html" TargetMode="External"/><Relationship Id="rId145" Type="http://schemas.openxmlformats.org/officeDocument/2006/relationships/hyperlink" Target="file:///C:\Users\hbdki\Desktop\avraham.html" TargetMode="External"/><Relationship Id="rId187" Type="http://schemas.openxmlformats.org/officeDocument/2006/relationships/hyperlink" Target="file:///C:\Users\hbdki\Desktop\shema.html" TargetMode="External"/><Relationship Id="rId352" Type="http://schemas.openxmlformats.org/officeDocument/2006/relationships/hyperlink" Target="file:///C:\Users\hbdki\Desktop\one.html" TargetMode="External"/><Relationship Id="rId394" Type="http://schemas.openxmlformats.org/officeDocument/2006/relationships/hyperlink" Target="file:///C:\Users\hbdki\Desktop\one.html" TargetMode="External"/><Relationship Id="rId408" Type="http://schemas.openxmlformats.org/officeDocument/2006/relationships/hyperlink" Target="file:///C:\Users\hbdki\Desktop\thirtysix.html" TargetMode="External"/><Relationship Id="rId212" Type="http://schemas.openxmlformats.org/officeDocument/2006/relationships/hyperlink" Target="file:///C:\Users\hbdki\Desktop\hashem.html" TargetMode="External"/><Relationship Id="rId254" Type="http://schemas.openxmlformats.org/officeDocument/2006/relationships/hyperlink" Target="file:///C:\Users\hbdki\Desktop\nine.html" TargetMode="External"/><Relationship Id="rId49" Type="http://schemas.openxmlformats.org/officeDocument/2006/relationships/hyperlink" Target="file:///C:\Users\hbdki\Desktop\one.html" TargetMode="External"/><Relationship Id="rId114" Type="http://schemas.openxmlformats.org/officeDocument/2006/relationships/hyperlink" Target="file:///C:\Users\hbdki\Desktop\hashem.html" TargetMode="External"/><Relationship Id="rId296" Type="http://schemas.openxmlformats.org/officeDocument/2006/relationships/hyperlink" Target="file:///C:\Users\hbdki\Desktop\daat.html" TargetMode="External"/><Relationship Id="rId461" Type="http://schemas.openxmlformats.org/officeDocument/2006/relationships/hyperlink" Target="file:///C:\Users\hbdki\Desktop\chodesh.html" TargetMode="External"/><Relationship Id="rId60" Type="http://schemas.openxmlformats.org/officeDocument/2006/relationships/hyperlink" Target="file:///C:\Users\hbdki\Desktop\name.html" TargetMode="External"/><Relationship Id="rId156" Type="http://schemas.openxmlformats.org/officeDocument/2006/relationships/hyperlink" Target="file:///C:\Users\hbdki\Desktop\hashem.html" TargetMode="External"/><Relationship Id="rId198" Type="http://schemas.openxmlformats.org/officeDocument/2006/relationships/hyperlink" Target="file:///C:\Users\hbdki\Desktop\three.html" TargetMode="External"/><Relationship Id="rId321" Type="http://schemas.openxmlformats.org/officeDocument/2006/relationships/hyperlink" Target="file:///C:\Users\hbdki\Desktop\knowledge.html" TargetMode="External"/><Relationship Id="rId363" Type="http://schemas.openxmlformats.org/officeDocument/2006/relationships/hyperlink" Target="file:///C:\Users\hbdki\Desktop\three.html" TargetMode="External"/><Relationship Id="rId419" Type="http://schemas.openxmlformats.org/officeDocument/2006/relationships/hyperlink" Target="file:///C:\Users\hbdki\Desktop\authority.html" TargetMode="External"/><Relationship Id="rId223" Type="http://schemas.openxmlformats.org/officeDocument/2006/relationships/hyperlink" Target="file:///C:\Users\hbdki\Desktop\hashem.html" TargetMode="External"/><Relationship Id="rId430" Type="http://schemas.openxmlformats.org/officeDocument/2006/relationships/hyperlink" Target="file:///C:\Users\hbdki\Desktop\seven.html" TargetMode="External"/><Relationship Id="rId18" Type="http://schemas.openxmlformats.org/officeDocument/2006/relationships/hyperlink" Target="file:///C:\Users\hbdki\Desktop\nchart.html" TargetMode="External"/><Relationship Id="rId265" Type="http://schemas.openxmlformats.org/officeDocument/2006/relationships/hyperlink" Target="file:///C:\Users\hbdki\Desktop\korbanot" TargetMode="External"/><Relationship Id="rId472" Type="http://schemas.openxmlformats.org/officeDocument/2006/relationships/hyperlink" Target="file:///C:\Users\hbdki\Desktop\wicked.html" TargetMode="External"/><Relationship Id="rId125" Type="http://schemas.openxmlformats.org/officeDocument/2006/relationships/hyperlink" Target="file:///C:\Users\hbdki\Desktop\hashem.html" TargetMode="External"/><Relationship Id="rId167" Type="http://schemas.openxmlformats.org/officeDocument/2006/relationships/hyperlink" Target="file:///C:\Users\hbdki\Desktop\merit.html" TargetMode="External"/><Relationship Id="rId332" Type="http://schemas.openxmlformats.org/officeDocument/2006/relationships/hyperlink" Target="file:///C:\Users\hbdki\Desktop\one.html" TargetMode="External"/><Relationship Id="rId374" Type="http://schemas.openxmlformats.org/officeDocument/2006/relationships/hyperlink" Target="file:///C:\Users\hbdki\Desktop\orallaw.html" TargetMode="External"/><Relationship Id="rId71" Type="http://schemas.openxmlformats.org/officeDocument/2006/relationships/hyperlink" Target="file:///C:\Users\hbdki\Desktop\exodus.html" TargetMode="External"/><Relationship Id="rId234" Type="http://schemas.openxmlformats.org/officeDocument/2006/relationships/hyperlink" Target="file:///C:\Users\hbdki\Desktop\shema.html" TargetMode="External"/><Relationship Id="rId2" Type="http://schemas.openxmlformats.org/officeDocument/2006/relationships/numbering" Target="numbering.xml"/><Relationship Id="rId29" Type="http://schemas.openxmlformats.org/officeDocument/2006/relationships/hyperlink" Target="file:///C:\Users\hbdki\Desktop\cmds613.html" TargetMode="External"/><Relationship Id="rId276" Type="http://schemas.openxmlformats.org/officeDocument/2006/relationships/hyperlink" Target="file:///C:\Users\hbdki\Desktop\exodus.html" TargetMode="External"/><Relationship Id="rId441" Type="http://schemas.openxmlformats.org/officeDocument/2006/relationships/hyperlink" Target="file:///C:\Users\hbdki\Desktop\six.html" TargetMode="External"/><Relationship Id="rId483" Type="http://schemas.openxmlformats.org/officeDocument/2006/relationships/hyperlink" Target="file:///C:\Users\hbdki\Desktop\priests.html" TargetMode="External"/><Relationship Id="rId40" Type="http://schemas.openxmlformats.org/officeDocument/2006/relationships/hyperlink" Target="file:///C:\Users\hbdki\Desktop\chametz.html" TargetMode="External"/><Relationship Id="rId136" Type="http://schemas.openxmlformats.org/officeDocument/2006/relationships/hyperlink" Target="file:///C:\Users\hbdki\Desktop\cmds613.html" TargetMode="External"/><Relationship Id="rId178" Type="http://schemas.openxmlformats.org/officeDocument/2006/relationships/hyperlink" Target="file:///C:\Users\hbdki\Desktop\merit.html" TargetMode="External"/><Relationship Id="rId301" Type="http://schemas.openxmlformats.org/officeDocument/2006/relationships/hyperlink" Target="file:///C:\Users\hbdki\Desktop\sabbath.html" TargetMode="External"/><Relationship Id="rId343" Type="http://schemas.openxmlformats.org/officeDocument/2006/relationships/hyperlink" Target="file:///C:\Users\hbdki\Desktop\name.html" TargetMode="External"/><Relationship Id="rId82" Type="http://schemas.openxmlformats.org/officeDocument/2006/relationships/hyperlink" Target="file:///C:\Users\hbdki\Desktop\avraham.html" TargetMode="External"/><Relationship Id="rId203" Type="http://schemas.openxmlformats.org/officeDocument/2006/relationships/hyperlink" Target="file:///C:\Users\hbdki\Desktop\three.html" TargetMode="External"/><Relationship Id="rId385" Type="http://schemas.openxmlformats.org/officeDocument/2006/relationships/hyperlink" Target="file:///C:\Users\hbdki\Desktop\study.html" TargetMode="External"/><Relationship Id="rId245" Type="http://schemas.openxmlformats.org/officeDocument/2006/relationships/hyperlink" Target="file:///C:\Users\hbdki\Desktop\eight.html" TargetMode="External"/><Relationship Id="rId287" Type="http://schemas.openxmlformats.org/officeDocument/2006/relationships/hyperlink" Target="file:///C:\Users\hbdki\Desktop\three.html" TargetMode="External"/><Relationship Id="rId410" Type="http://schemas.openxmlformats.org/officeDocument/2006/relationships/hyperlink" Target="file:///C:\Users\hbdki\Desktop\worlds.html" TargetMode="External"/><Relationship Id="rId452" Type="http://schemas.openxmlformats.org/officeDocument/2006/relationships/hyperlink" Target="file:///C:\Users\hbdki\Desktop\teruah.html" TargetMode="External"/><Relationship Id="rId105" Type="http://schemas.openxmlformats.org/officeDocument/2006/relationships/hyperlink" Target="file:///C:\Users\hbdki\Desktop\prayer.html" TargetMode="External"/><Relationship Id="rId147" Type="http://schemas.openxmlformats.org/officeDocument/2006/relationships/hyperlink" Target="file:///C:\Users\hbdki\Desktop\israelja.html" TargetMode="External"/><Relationship Id="rId312" Type="http://schemas.openxmlformats.org/officeDocument/2006/relationships/hyperlink" Target="file:///C:\Users\hbdki\Desktop\daat.html" TargetMode="External"/><Relationship Id="rId354" Type="http://schemas.openxmlformats.org/officeDocument/2006/relationships/hyperlink" Target="file:///C:\Users\hbdki\Desktop\one.html" TargetMode="External"/><Relationship Id="rId51" Type="http://schemas.openxmlformats.org/officeDocument/2006/relationships/hyperlink" Target="file:///C:\Users\hbdki\Desktop\orallaw.html" TargetMode="External"/><Relationship Id="rId93" Type="http://schemas.openxmlformats.org/officeDocument/2006/relationships/hyperlink" Target="file:///C:\Users\hbdki\Desktop\prayer.html" TargetMode="External"/><Relationship Id="rId189" Type="http://schemas.openxmlformats.org/officeDocument/2006/relationships/hyperlink" Target="file:///C:\Users\hbdki\Desktop\amida.html" TargetMode="External"/><Relationship Id="rId396" Type="http://schemas.openxmlformats.org/officeDocument/2006/relationships/hyperlink" Target="file:///C:\Users\hbdki\Desktop\seventy.html" TargetMode="External"/><Relationship Id="rId214" Type="http://schemas.openxmlformats.org/officeDocument/2006/relationships/hyperlink" Target="file:///C:\Users\hbdki\Desktop\three.html" TargetMode="External"/><Relationship Id="rId256" Type="http://schemas.openxmlformats.org/officeDocument/2006/relationships/hyperlink" Target="file:///C:\Users\hbdki\Desktop\succoth.html" TargetMode="External"/><Relationship Id="rId298" Type="http://schemas.openxmlformats.org/officeDocument/2006/relationships/hyperlink" Target="file:///C:\Users\hbdki\Desktop\orallaw.html" TargetMode="External"/><Relationship Id="rId421" Type="http://schemas.openxmlformats.org/officeDocument/2006/relationships/hyperlink" Target="file:///C:\Users\hbdki\Desktop\six.html" TargetMode="External"/><Relationship Id="rId463" Type="http://schemas.openxmlformats.org/officeDocument/2006/relationships/hyperlink" Target="file:///C:\Users\hbdki\Desktop\six.html" TargetMode="External"/><Relationship Id="rId116" Type="http://schemas.openxmlformats.org/officeDocument/2006/relationships/hyperlink" Target="file:///C:\Users\hbdki\Desktop\hashem.html" TargetMode="External"/><Relationship Id="rId137" Type="http://schemas.openxmlformats.org/officeDocument/2006/relationships/hyperlink" Target="file:///C:\Users\hbdki\Desktop\tribes.html" TargetMode="External"/><Relationship Id="rId158" Type="http://schemas.openxmlformats.org/officeDocument/2006/relationships/hyperlink" Target="file:///C:\Users\hbdki\Desktop\prayer.html" TargetMode="External"/><Relationship Id="rId302" Type="http://schemas.openxmlformats.org/officeDocument/2006/relationships/hyperlink" Target="file:///C:\Users\hbdki\Desktop\sabbath.html" TargetMode="External"/><Relationship Id="rId323" Type="http://schemas.openxmlformats.org/officeDocument/2006/relationships/hyperlink" Target="file:///C:\Users\hbdki\Desktop\hashem.html" TargetMode="External"/><Relationship Id="rId344" Type="http://schemas.openxmlformats.org/officeDocument/2006/relationships/hyperlink" Target="file:///C:\Users\hbdki\Desktop\three.html" TargetMode="External"/><Relationship Id="rId20" Type="http://schemas.openxmlformats.org/officeDocument/2006/relationships/hyperlink" Target="file:///C:\Users\hbdki\Desktop\hebrew.html" TargetMode="External"/><Relationship Id="rId41" Type="http://schemas.openxmlformats.org/officeDocument/2006/relationships/hyperlink" Target="file:///C:\Users\hbdki\Desktop\chametz.html" TargetMode="External"/><Relationship Id="rId62" Type="http://schemas.openxmlformats.org/officeDocument/2006/relationships/hyperlink" Target="file:///C:\Users\hbdki\Desktop\hashem.html" TargetMode="External"/><Relationship Id="rId83" Type="http://schemas.openxmlformats.org/officeDocument/2006/relationships/hyperlink" Target="file:///C:\Users\hbdki\Desktop\mashal.html" TargetMode="External"/><Relationship Id="rId179" Type="http://schemas.openxmlformats.org/officeDocument/2006/relationships/hyperlink" Target="file:///C:\Users\hbdki\Desktop\hashem.html" TargetMode="External"/><Relationship Id="rId365" Type="http://schemas.openxmlformats.org/officeDocument/2006/relationships/hyperlink" Target="file:///C:\Users\hbdki\Desktop\five.html" TargetMode="External"/><Relationship Id="rId386" Type="http://schemas.openxmlformats.org/officeDocument/2006/relationships/hyperlink" Target="file:///C:\Users\hbdki\Desktop\orallaw.html" TargetMode="External"/><Relationship Id="rId190" Type="http://schemas.openxmlformats.org/officeDocument/2006/relationships/hyperlink" Target="file:///C:\Users\hbdki\Desktop\nchart.html" TargetMode="External"/><Relationship Id="rId204" Type="http://schemas.openxmlformats.org/officeDocument/2006/relationships/hyperlink" Target="file:///C:\Users\hbdki\Desktop\shema.html" TargetMode="External"/><Relationship Id="rId225" Type="http://schemas.openxmlformats.org/officeDocument/2006/relationships/hyperlink" Target="file:///C:\Users\hbdki\Desktop\one.html" TargetMode="External"/><Relationship Id="rId246" Type="http://schemas.openxmlformats.org/officeDocument/2006/relationships/hyperlink" Target="file:///C:\Users\hbdki\Desktop\chanukah.html" TargetMode="External"/><Relationship Id="rId267" Type="http://schemas.openxmlformats.org/officeDocument/2006/relationships/hyperlink" Target="file:///C:\Users\hbdki\Desktop\exodus.html" TargetMode="External"/><Relationship Id="rId288" Type="http://schemas.openxmlformats.org/officeDocument/2006/relationships/hyperlink" Target="file:///C:\Users\hbdki\Desktop\amida.html" TargetMode="External"/><Relationship Id="rId411" Type="http://schemas.openxmlformats.org/officeDocument/2006/relationships/hyperlink" Target="file:///C:\Users\hbdki\Desktop\teacher.html" TargetMode="External"/><Relationship Id="rId432" Type="http://schemas.openxmlformats.org/officeDocument/2006/relationships/hyperlink" Target="file:///C:\Users\hbdki\Desktop\nchart.html" TargetMode="External"/><Relationship Id="rId453" Type="http://schemas.openxmlformats.org/officeDocument/2006/relationships/hyperlink" Target="file:///C:\Users\hbdki\Desktop\name.html" TargetMode="External"/><Relationship Id="rId474" Type="http://schemas.openxmlformats.org/officeDocument/2006/relationships/hyperlink" Target="file:///C:\Users\hbdki\Desktop\four.html" TargetMode="External"/><Relationship Id="rId106" Type="http://schemas.openxmlformats.org/officeDocument/2006/relationships/hyperlink" Target="file:///C:\Users\hbdki\Desktop\name.html" TargetMode="External"/><Relationship Id="rId127" Type="http://schemas.openxmlformats.org/officeDocument/2006/relationships/hyperlink" Target="file:///C:\Users\hbdki\Desktop\stages.html" TargetMode="External"/><Relationship Id="rId313" Type="http://schemas.openxmlformats.org/officeDocument/2006/relationships/hyperlink" Target="file:///C:\Users\hbdki\Desktop\prayer.html" TargetMode="External"/><Relationship Id="rId10" Type="http://schemas.openxmlformats.org/officeDocument/2006/relationships/image" Target="media/image1.jpeg"/><Relationship Id="rId31" Type="http://schemas.openxmlformats.org/officeDocument/2006/relationships/hyperlink" Target="file:///C:\Users\hbdki\Desktop\cmds613.html" TargetMode="External"/><Relationship Id="rId52" Type="http://schemas.openxmlformats.org/officeDocument/2006/relationships/hyperlink" Target="file:///C:\Users\hbdki\Desktop\one.html" TargetMode="External"/><Relationship Id="rId73" Type="http://schemas.openxmlformats.org/officeDocument/2006/relationships/hyperlink" Target="file:///C:\Users\hbdki\Desktop\nchart.html" TargetMode="External"/><Relationship Id="rId94" Type="http://schemas.openxmlformats.org/officeDocument/2006/relationships/hyperlink" Target="file:///C:\Users\hbdki\Desktop\prayer.html" TargetMode="External"/><Relationship Id="rId148" Type="http://schemas.openxmlformats.org/officeDocument/2006/relationships/hyperlink" Target="file:///C:\Users\hbdki\Desktop\name.html" TargetMode="External"/><Relationship Id="rId169" Type="http://schemas.openxmlformats.org/officeDocument/2006/relationships/hyperlink" Target="file:///C:\Users\hbdki\Desktop\isaac.html" TargetMode="External"/><Relationship Id="rId334" Type="http://schemas.openxmlformats.org/officeDocument/2006/relationships/hyperlink" Target="file:///C:\Users\hbdki\Desktop\prayer.html" TargetMode="External"/><Relationship Id="rId355" Type="http://schemas.openxmlformats.org/officeDocument/2006/relationships/hyperlink" Target="file:///C:\Users\hbdki\Desktop\two.html" TargetMode="External"/><Relationship Id="rId376" Type="http://schemas.openxmlformats.org/officeDocument/2006/relationships/hyperlink" Target="file:///C:\Users\hbdki\Desktop\five.html" TargetMode="External"/><Relationship Id="rId397" Type="http://schemas.openxmlformats.org/officeDocument/2006/relationships/hyperlink" Target="file:///C:\Users\hbdki\Desktop\one.html" TargetMode="External"/><Relationship Id="rId4" Type="http://schemas.openxmlformats.org/officeDocument/2006/relationships/settings" Target="settings.xml"/><Relationship Id="rId180" Type="http://schemas.openxmlformats.org/officeDocument/2006/relationships/hyperlink" Target="file:///C:\Users\hbdki\Desktop\time.html" TargetMode="External"/><Relationship Id="rId215" Type="http://schemas.openxmlformats.org/officeDocument/2006/relationships/hyperlink" Target="file:///C:\Users\hbdki\Desktop\three.html" TargetMode="External"/><Relationship Id="rId236" Type="http://schemas.openxmlformats.org/officeDocument/2006/relationships/hyperlink" Target="file:///C:\Users\hbdki\Desktop\physical.html" TargetMode="External"/><Relationship Id="rId257" Type="http://schemas.openxmlformats.org/officeDocument/2006/relationships/hyperlink" Target="file:///C:\Users\hbdki\Desktop\eight.html" TargetMode="External"/><Relationship Id="rId278" Type="http://schemas.openxmlformats.org/officeDocument/2006/relationships/hyperlink" Target="file:///C:\Users\hbdki\Desktop\hashem.html" TargetMode="External"/><Relationship Id="rId401" Type="http://schemas.openxmlformats.org/officeDocument/2006/relationships/hyperlink" Target="file:///C:\Users\hbdki\Desktop\one.html" TargetMode="External"/><Relationship Id="rId422" Type="http://schemas.openxmlformats.org/officeDocument/2006/relationships/hyperlink" Target="file:///C:\Users\hbdki\Desktop\mashiach.html" TargetMode="External"/><Relationship Id="rId443" Type="http://schemas.openxmlformats.org/officeDocument/2006/relationships/hyperlink" Target="file:///C:\Users\hbdki\Desktop\stages.html" TargetMode="External"/><Relationship Id="rId464" Type="http://schemas.openxmlformats.org/officeDocument/2006/relationships/hyperlink" Target="file:///C:\Users\hbdki\Desktop\new.html" TargetMode="External"/><Relationship Id="rId303" Type="http://schemas.openxmlformats.org/officeDocument/2006/relationships/hyperlink" Target="file:///C:\Users\hbdki\Desktop\prayer.html" TargetMode="External"/><Relationship Id="rId485" Type="http://schemas.openxmlformats.org/officeDocument/2006/relationships/footer" Target="footer1.xml"/><Relationship Id="rId42" Type="http://schemas.openxmlformats.org/officeDocument/2006/relationships/hyperlink" Target="file:///C:\Users\hbdki\Desktop\chametz.html" TargetMode="External"/><Relationship Id="rId84" Type="http://schemas.openxmlformats.org/officeDocument/2006/relationships/hyperlink" Target="file:///C:\Users\hbdki\Desktop\prayer.html" TargetMode="External"/><Relationship Id="rId138" Type="http://schemas.openxmlformats.org/officeDocument/2006/relationships/hyperlink" Target="file:///C:\Users\hbdki\Desktop\exodus.html" TargetMode="External"/><Relationship Id="rId345" Type="http://schemas.openxmlformats.org/officeDocument/2006/relationships/hyperlink" Target="file:///C:\Users\hbdki\Desktop\flower.html" TargetMode="External"/><Relationship Id="rId387" Type="http://schemas.openxmlformats.org/officeDocument/2006/relationships/hyperlink" Target="file:///C:\Users\hbdki\Desktop\one.html" TargetMode="External"/><Relationship Id="rId191" Type="http://schemas.openxmlformats.org/officeDocument/2006/relationships/hyperlink" Target="file:///C:\Users\hbdki\Desktop\mikdash.html" TargetMode="External"/><Relationship Id="rId205" Type="http://schemas.openxmlformats.org/officeDocument/2006/relationships/hyperlink" Target="file:///C:\Users\hbdki\Desktop\three.html" TargetMode="External"/><Relationship Id="rId247" Type="http://schemas.openxmlformats.org/officeDocument/2006/relationships/hyperlink" Target="file:///C:\Users\hbdki\Desktop\one.html" TargetMode="External"/><Relationship Id="rId412" Type="http://schemas.openxmlformats.org/officeDocument/2006/relationships/hyperlink" Target="file:///C:\Users\hbdki\Desktop\body.html" TargetMode="External"/><Relationship Id="rId107" Type="http://schemas.openxmlformats.org/officeDocument/2006/relationships/hyperlink" Target="file:///C:\Users\hbdki\Desktop\shema.html" TargetMode="External"/><Relationship Id="rId289" Type="http://schemas.openxmlformats.org/officeDocument/2006/relationships/hyperlink" Target="file:///C:\Users\hbdki\Desktop\mikdash.html" TargetMode="External"/><Relationship Id="rId454" Type="http://schemas.openxmlformats.org/officeDocument/2006/relationships/hyperlink" Target="file:///C:\Users\hbdki\Desktop\chodesh.html" TargetMode="External"/><Relationship Id="rId11" Type="http://schemas.openxmlformats.org/officeDocument/2006/relationships/hyperlink" Target="https://torahfocus.com/" TargetMode="External"/><Relationship Id="rId53" Type="http://schemas.openxmlformats.org/officeDocument/2006/relationships/hyperlink" Target="file:///C:\Users\hbdki\Desktop\insights.html" TargetMode="External"/><Relationship Id="rId149" Type="http://schemas.openxmlformats.org/officeDocument/2006/relationships/hyperlink" Target="file:///C:\Users\hbdki\Desktop\hashem.html" TargetMode="External"/><Relationship Id="rId314" Type="http://schemas.openxmlformats.org/officeDocument/2006/relationships/hyperlink" Target="file:///C:\Users\hbdki\Desktop\sabbath.html" TargetMode="External"/><Relationship Id="rId356" Type="http://schemas.openxmlformats.org/officeDocument/2006/relationships/hyperlink" Target="file:///C:\Users\hbdki\Desktop\one.html" TargetMode="External"/><Relationship Id="rId398" Type="http://schemas.openxmlformats.org/officeDocument/2006/relationships/hyperlink" Target="file:///C:\Users\hbdki\Desktop\one.html" TargetMode="External"/><Relationship Id="rId95" Type="http://schemas.openxmlformats.org/officeDocument/2006/relationships/hyperlink" Target="file:///C:\Users\hbdki\Desktop\prayer.html" TargetMode="External"/><Relationship Id="rId160" Type="http://schemas.openxmlformats.org/officeDocument/2006/relationships/hyperlink" Target="file:///C:\Users\hbdki\Desktop\hashem.html" TargetMode="External"/><Relationship Id="rId216" Type="http://schemas.openxmlformats.org/officeDocument/2006/relationships/hyperlink" Target="file:///C:\Users\hbdki\Desktop\shema.html" TargetMode="External"/><Relationship Id="rId423" Type="http://schemas.openxmlformats.org/officeDocument/2006/relationships/hyperlink" Target="file:///C:\Users\hbdki\Desktop\nations.html" TargetMode="External"/><Relationship Id="rId258" Type="http://schemas.openxmlformats.org/officeDocument/2006/relationships/hyperlink" Target="file:///C:\Users\hbdki\Desktop\chanukah.html" TargetMode="External"/><Relationship Id="rId465" Type="http://schemas.openxmlformats.org/officeDocument/2006/relationships/hyperlink" Target="file:///C:\Users\hbdki\Desktop\fear.html" TargetMode="External"/><Relationship Id="rId22" Type="http://schemas.openxmlformats.org/officeDocument/2006/relationships/hyperlink" Target="file:///C:\Users\hbdki\Desktop\two.html" TargetMode="External"/><Relationship Id="rId64" Type="http://schemas.openxmlformats.org/officeDocument/2006/relationships/hyperlink" Target="file:///C:\Users\hbdki\Desktop\prayer.html" TargetMode="External"/><Relationship Id="rId118" Type="http://schemas.openxmlformats.org/officeDocument/2006/relationships/hyperlink" Target="file:///C:\Users\hbdki\Desktop\hashem.html" TargetMode="External"/><Relationship Id="rId325" Type="http://schemas.openxmlformats.org/officeDocument/2006/relationships/hyperlink" Target="file:///C:\Users\hbdki\Desktop\one.html" TargetMode="External"/><Relationship Id="rId367" Type="http://schemas.openxmlformats.org/officeDocument/2006/relationships/hyperlink" Target="file:///C:\Users\hbdki\Desktop\heel.html" TargetMode="External"/><Relationship Id="rId171" Type="http://schemas.openxmlformats.org/officeDocument/2006/relationships/hyperlink" Target="file:///C:\Users\hbdki\Desktop\korbanot.html" TargetMode="External"/><Relationship Id="rId227" Type="http://schemas.openxmlformats.org/officeDocument/2006/relationships/hyperlink" Target="file:///C:\Users\hbdki\Desktop\time.html" TargetMode="External"/><Relationship Id="rId269" Type="http://schemas.openxmlformats.org/officeDocument/2006/relationships/hyperlink" Target="file:///C:\Users\hbdki\Desktop\hair.html" TargetMode="External"/><Relationship Id="rId434" Type="http://schemas.openxmlformats.org/officeDocument/2006/relationships/hyperlink" Target="file:///C:\Users\hbdki\Desktop\one.html" TargetMode="External"/><Relationship Id="rId476" Type="http://schemas.openxmlformats.org/officeDocument/2006/relationships/hyperlink" Target="file:///C:\Users\hbdki\Desktop\three.html" TargetMode="External"/><Relationship Id="rId33" Type="http://schemas.openxmlformats.org/officeDocument/2006/relationships/hyperlink" Target="file:///C:\Users\hbdki\Desktop\chametz.html" TargetMode="External"/><Relationship Id="rId129" Type="http://schemas.openxmlformats.org/officeDocument/2006/relationships/hyperlink" Target="file:///C:\Users\hbdki\Desktop\temple.html" TargetMode="External"/><Relationship Id="rId280" Type="http://schemas.openxmlformats.org/officeDocument/2006/relationships/hyperlink" Target="file:///C:\Users\hbdki\Desktop\gen-jew.html" TargetMode="External"/><Relationship Id="rId336" Type="http://schemas.openxmlformats.org/officeDocument/2006/relationships/hyperlink" Target="file:///C:\Users\hbdki\Desktop\name.html" TargetMode="External"/><Relationship Id="rId75" Type="http://schemas.openxmlformats.org/officeDocument/2006/relationships/hyperlink" Target="file:///C:\Users\hbdki\Desktop\prayer.html" TargetMode="External"/><Relationship Id="rId140" Type="http://schemas.openxmlformats.org/officeDocument/2006/relationships/hyperlink" Target="file:///C:\Users\hbdki\Desktop\orallaw.html" TargetMode="External"/><Relationship Id="rId182" Type="http://schemas.openxmlformats.org/officeDocument/2006/relationships/hyperlink" Target="file:///C:\Users\hbdki\Desktop\orallaw.html" TargetMode="External"/><Relationship Id="rId378" Type="http://schemas.openxmlformats.org/officeDocument/2006/relationships/hyperlink" Target="file:///C:\Users\hbdki\Desktop\study.html" TargetMode="External"/><Relationship Id="rId403" Type="http://schemas.openxmlformats.org/officeDocument/2006/relationships/hyperlink" Target="file:///C:\Users\hbdki\Desktop\law.html" TargetMode="External"/><Relationship Id="rId6" Type="http://schemas.openxmlformats.org/officeDocument/2006/relationships/footnotes" Target="footnotes.xml"/><Relationship Id="rId238" Type="http://schemas.openxmlformats.org/officeDocument/2006/relationships/hyperlink" Target="file:///C:\Users\hbdki\Desktop\teacher.html" TargetMode="External"/><Relationship Id="rId445" Type="http://schemas.openxmlformats.org/officeDocument/2006/relationships/hyperlink" Target="file:///C:\Users\hbdki\Desktop\walking.html" TargetMode="External"/><Relationship Id="rId487" Type="http://schemas.openxmlformats.org/officeDocument/2006/relationships/theme" Target="theme/theme1.xml"/><Relationship Id="rId291" Type="http://schemas.openxmlformats.org/officeDocument/2006/relationships/hyperlink" Target="file:///C:\Users\hbdki\Desktop\mikdash.html" TargetMode="External"/><Relationship Id="rId305" Type="http://schemas.openxmlformats.org/officeDocument/2006/relationships/hyperlink" Target="file:///C:\Users\hbdki\Desktop\joseph.html" TargetMode="External"/><Relationship Id="rId347" Type="http://schemas.openxmlformats.org/officeDocument/2006/relationships/hyperlink" Target="file:///C:\Users\hbdki\Desktop\one.html" TargetMode="External"/><Relationship Id="rId44" Type="http://schemas.openxmlformats.org/officeDocument/2006/relationships/hyperlink" Target="file:///C:\Users\hbdki\Desktop\chametz.html" TargetMode="External"/><Relationship Id="rId86" Type="http://schemas.openxmlformats.org/officeDocument/2006/relationships/hyperlink" Target="file:///C:\Users\hbdki\Desktop\isaac.html" TargetMode="External"/><Relationship Id="rId151" Type="http://schemas.openxmlformats.org/officeDocument/2006/relationships/hyperlink" Target="file:///C:\Users\hbdki\Desktop\one.html" TargetMode="External"/><Relationship Id="rId389" Type="http://schemas.openxmlformats.org/officeDocument/2006/relationships/hyperlink" Target="file:///C:\Users\hbdki\Desktop\twenty.html" TargetMode="External"/><Relationship Id="rId193" Type="http://schemas.openxmlformats.org/officeDocument/2006/relationships/hyperlink" Target="file:///C:\Users\hbdki\Desktop\gen-jew.html" TargetMode="External"/><Relationship Id="rId207" Type="http://schemas.openxmlformats.org/officeDocument/2006/relationships/hyperlink" Target="file:///C:\Users\hbdki\Desktop\gen-jew.html" TargetMode="External"/><Relationship Id="rId249" Type="http://schemas.openxmlformats.org/officeDocument/2006/relationships/hyperlink" Target="file:///C:\Users\hbdki\Desktop\shavuot.html" TargetMode="External"/><Relationship Id="rId414" Type="http://schemas.openxmlformats.org/officeDocument/2006/relationships/hyperlink" Target="file:///C:\Users\hbdki\Desktop\two.html" TargetMode="External"/><Relationship Id="rId456" Type="http://schemas.openxmlformats.org/officeDocument/2006/relationships/hyperlink" Target="file:///C:\Users\hbdki\Desktop\four.html" TargetMode="External"/><Relationship Id="rId13" Type="http://schemas.openxmlformats.org/officeDocument/2006/relationships/hyperlink" Target="https://www.chabad.org/calendar/candlelighting.htm" TargetMode="External"/><Relationship Id="rId109" Type="http://schemas.openxmlformats.org/officeDocument/2006/relationships/hyperlink" Target="file:///C:\Users\hbdki\Desktop\psalms1.html" TargetMode="External"/><Relationship Id="rId260" Type="http://schemas.openxmlformats.org/officeDocument/2006/relationships/hyperlink" Target="file:///C:\Users\hbdki\Desktop\two.html" TargetMode="External"/><Relationship Id="rId316" Type="http://schemas.openxmlformats.org/officeDocument/2006/relationships/hyperlink" Target="file:///C:\Users\hbdki\Desktop\name.html" TargetMode="External"/><Relationship Id="rId55" Type="http://schemas.openxmlformats.org/officeDocument/2006/relationships/hyperlink" Target="file:///C:\Users\hbdki\Desktop\haggada.html" TargetMode="External"/><Relationship Id="rId97" Type="http://schemas.openxmlformats.org/officeDocument/2006/relationships/hyperlink" Target="file:///C:\Users\hbdki\Desktop\name.html" TargetMode="External"/><Relationship Id="rId120" Type="http://schemas.openxmlformats.org/officeDocument/2006/relationships/hyperlink" Target="file:///C:\Users\hbdki\Desktop\hashem.html" TargetMode="External"/><Relationship Id="rId358" Type="http://schemas.openxmlformats.org/officeDocument/2006/relationships/hyperlink" Target="file:///C:\Users\hbdki\Desktop\one.html" TargetMode="External"/><Relationship Id="rId162" Type="http://schemas.openxmlformats.org/officeDocument/2006/relationships/hyperlink" Target="file:///C:\Users\hbdki\Desktop\gen-jew.html" TargetMode="External"/><Relationship Id="rId218" Type="http://schemas.openxmlformats.org/officeDocument/2006/relationships/hyperlink" Target="file:///C:\Users\hbdki\Desktop\one.html" TargetMode="External"/><Relationship Id="rId425" Type="http://schemas.openxmlformats.org/officeDocument/2006/relationships/hyperlink" Target="file:///C:\Users\hbdki\Desktop\needs.html" TargetMode="External"/><Relationship Id="rId467" Type="http://schemas.openxmlformats.org/officeDocument/2006/relationships/hyperlink" Target="file:///C:\Users\hbdki\Desktop\mikdash.html" TargetMode="External"/><Relationship Id="rId271" Type="http://schemas.openxmlformats.org/officeDocument/2006/relationships/hyperlink" Target="file:///C:\Users\hbdki\Desktop\ketoret.html" TargetMode="External"/><Relationship Id="rId24" Type="http://schemas.openxmlformats.org/officeDocument/2006/relationships/hyperlink" Target="file:///C:\Users\hbdki\Desktop\letters.html" TargetMode="External"/><Relationship Id="rId66" Type="http://schemas.openxmlformats.org/officeDocument/2006/relationships/hyperlink" Target="file:///C:\Users\hbdki\Desktop\prayer.html" TargetMode="External"/><Relationship Id="rId131" Type="http://schemas.openxmlformats.org/officeDocument/2006/relationships/hyperlink" Target="file:///C:\Users\hbdki\Desktop\mashal.html" TargetMode="External"/><Relationship Id="rId327" Type="http://schemas.openxmlformats.org/officeDocument/2006/relationships/hyperlink" Target="file:///C:\Users\hbdki\Desktop\time.html" TargetMode="External"/><Relationship Id="rId369" Type="http://schemas.openxmlformats.org/officeDocument/2006/relationships/hyperlink" Target="file:///C:\Users\hbdki\Desktop\daat.html" TargetMode="External"/><Relationship Id="rId173" Type="http://schemas.openxmlformats.org/officeDocument/2006/relationships/hyperlink" Target="file:///C:\Users\hbdki\Desktop\nations.html" TargetMode="External"/><Relationship Id="rId229" Type="http://schemas.openxmlformats.org/officeDocument/2006/relationships/hyperlink" Target="file:///C:\Users\hbdki\Desktop\hashem.html" TargetMode="External"/><Relationship Id="rId380" Type="http://schemas.openxmlformats.org/officeDocument/2006/relationships/hyperlink" Target="file:///C:\Users\hbdki\Desktop\thirteen.html" TargetMode="External"/><Relationship Id="rId436" Type="http://schemas.openxmlformats.org/officeDocument/2006/relationships/hyperlink" Target="file:///C:\Users\hbdki\Desktop\four.html" TargetMode="External"/><Relationship Id="rId240" Type="http://schemas.openxmlformats.org/officeDocument/2006/relationships/hyperlink" Target="file:///C:\Users\hbdki\Desktop\prayer.html" TargetMode="External"/><Relationship Id="rId478" Type="http://schemas.openxmlformats.org/officeDocument/2006/relationships/hyperlink" Target="file:///C:\Users\hbdki\Desktop\forty.html" TargetMode="External"/><Relationship Id="rId35" Type="http://schemas.openxmlformats.org/officeDocument/2006/relationships/hyperlink" Target="file:///C:\Users\hbdki\Desktop\chametz.html" TargetMode="External"/><Relationship Id="rId77" Type="http://schemas.openxmlformats.org/officeDocument/2006/relationships/hyperlink" Target="file:///C:\Users\hbdki\Desktop\three.html" TargetMode="External"/><Relationship Id="rId100" Type="http://schemas.openxmlformats.org/officeDocument/2006/relationships/hyperlink" Target="file:///C:\Users\hbdki\Desktop\psalms1.html" TargetMode="External"/><Relationship Id="rId282" Type="http://schemas.openxmlformats.org/officeDocument/2006/relationships/hyperlink" Target="file:///C:\Users\hbdki\Desktop\hashem.html" TargetMode="External"/><Relationship Id="rId338" Type="http://schemas.openxmlformats.org/officeDocument/2006/relationships/hyperlink" Target="file:///C:\Users\hbdki\Desktop\east.html" TargetMode="External"/><Relationship Id="rId8" Type="http://schemas.openxmlformats.org/officeDocument/2006/relationships/hyperlink" Target="https://www.betemunah.org/" TargetMode="External"/><Relationship Id="rId142" Type="http://schemas.openxmlformats.org/officeDocument/2006/relationships/hyperlink" Target="file:///C:\Users\hbdki\Desktop\orallaw.html" TargetMode="External"/><Relationship Id="rId184" Type="http://schemas.openxmlformats.org/officeDocument/2006/relationships/hyperlink" Target="file:///C:\Users\hbdki\Desktop\psalms1.html" TargetMode="External"/><Relationship Id="rId391" Type="http://schemas.openxmlformats.org/officeDocument/2006/relationships/hyperlink" Target="file:///C:\Users\hbdki\Desktop\one.html" TargetMode="External"/><Relationship Id="rId405" Type="http://schemas.openxmlformats.org/officeDocument/2006/relationships/hyperlink" Target="file:///C:\Users\hbdki\Desktop\feasts.html" TargetMode="External"/><Relationship Id="rId447" Type="http://schemas.openxmlformats.org/officeDocument/2006/relationships/hyperlink" Target="file:///C:\Users\hbdki\Desktop\teacher.html" TargetMode="External"/><Relationship Id="rId251" Type="http://schemas.openxmlformats.org/officeDocument/2006/relationships/hyperlink" Target="file:///C:\Users\hbdki\Desktop\one.html" TargetMode="External"/><Relationship Id="rId46" Type="http://schemas.openxmlformats.org/officeDocument/2006/relationships/hyperlink" Target="file:///C:\Users\hbdki\Desktop\chametz.html" TargetMode="External"/><Relationship Id="rId293" Type="http://schemas.openxmlformats.org/officeDocument/2006/relationships/hyperlink" Target="file:///C:\Users\hbdki\Desktop\prayer.html" TargetMode="External"/><Relationship Id="rId307" Type="http://schemas.openxmlformats.org/officeDocument/2006/relationships/hyperlink" Target="file:///C:\Users\hbdki\Desktop\connection.html" TargetMode="External"/><Relationship Id="rId349" Type="http://schemas.openxmlformats.org/officeDocument/2006/relationships/hyperlink" Target="file:///C:\Users\hbdki\Desktop\two.html" TargetMode="External"/><Relationship Id="rId88" Type="http://schemas.openxmlformats.org/officeDocument/2006/relationships/hyperlink" Target="file:///C:\Users\hbdki\Desktop\isaac.html" TargetMode="External"/><Relationship Id="rId111" Type="http://schemas.openxmlformats.org/officeDocument/2006/relationships/hyperlink" Target="file:///C:\Users\hbdki\Desktop\psalms1.html" TargetMode="External"/><Relationship Id="rId153" Type="http://schemas.openxmlformats.org/officeDocument/2006/relationships/hyperlink" Target="file:///C:\Users\hbdki\Desktop\walking.html" TargetMode="External"/><Relationship Id="rId195" Type="http://schemas.openxmlformats.org/officeDocument/2006/relationships/hyperlink" Target="file:///C:\Users\hbdki\Desktop\nchart.html" TargetMode="External"/><Relationship Id="rId209" Type="http://schemas.openxmlformats.org/officeDocument/2006/relationships/hyperlink" Target="file:///C:\Users\hbdki\Desktop\worlds.html" TargetMode="External"/><Relationship Id="rId360" Type="http://schemas.openxmlformats.org/officeDocument/2006/relationships/hyperlink" Target="file:///C:\Users\hbdki\Desktop\one.html" TargetMode="External"/><Relationship Id="rId416" Type="http://schemas.openxmlformats.org/officeDocument/2006/relationships/hyperlink" Target="file:///C:\Users\hbdki\Desktop\two.html" TargetMode="External"/><Relationship Id="rId220" Type="http://schemas.openxmlformats.org/officeDocument/2006/relationships/hyperlink" Target="file:///C:\Users\hbdki\Desktop\hashem.html" TargetMode="External"/><Relationship Id="rId458" Type="http://schemas.openxmlformats.org/officeDocument/2006/relationships/hyperlink" Target="file:///C:\Users\hbdki\Desktop\chodesh.html" TargetMode="External"/><Relationship Id="rId15" Type="http://schemas.openxmlformats.org/officeDocument/2006/relationships/hyperlink" Target="https://www.betemunah.org/freedom.html" TargetMode="External"/><Relationship Id="rId57" Type="http://schemas.openxmlformats.org/officeDocument/2006/relationships/hyperlink" Target="file:///C:\Users\hbdki\Desktop\prayer.html" TargetMode="External"/><Relationship Id="rId262" Type="http://schemas.openxmlformats.org/officeDocument/2006/relationships/hyperlink" Target="file:///C:\Users\hbdki\Desktop\two.html" TargetMode="External"/><Relationship Id="rId318" Type="http://schemas.openxmlformats.org/officeDocument/2006/relationships/hyperlink" Target="file:///C:\Users\hbdki\Desktop\prayer.html" TargetMode="External"/><Relationship Id="rId99" Type="http://schemas.openxmlformats.org/officeDocument/2006/relationships/hyperlink" Target="file:///C:\Users\hbdki\Desktop\psalms1.html" TargetMode="External"/><Relationship Id="rId122" Type="http://schemas.openxmlformats.org/officeDocument/2006/relationships/hyperlink" Target="file:///C:\Users\hbdki\Desktop\hashem.html" TargetMode="External"/><Relationship Id="rId164" Type="http://schemas.openxmlformats.org/officeDocument/2006/relationships/hyperlink" Target="file:///C:\Users\hbdki\Desktop\gen-jew.html" TargetMode="External"/><Relationship Id="rId371" Type="http://schemas.openxmlformats.org/officeDocument/2006/relationships/hyperlink" Target="file:///C:\Users\hbdki\Desktop\teacher.html" TargetMode="External"/><Relationship Id="rId427" Type="http://schemas.openxmlformats.org/officeDocument/2006/relationships/hyperlink" Target="file:///C:\Users\hbdki\Desktop\law.html" TargetMode="External"/><Relationship Id="rId469" Type="http://schemas.openxmlformats.org/officeDocument/2006/relationships/hyperlink" Target="file:///C:\Users\hbdki\Desktop\four.html" TargetMode="External"/><Relationship Id="rId26" Type="http://schemas.openxmlformats.org/officeDocument/2006/relationships/hyperlink" Target="file:///C:\Users\hbdki\Desktop\eight.html" TargetMode="External"/><Relationship Id="rId231" Type="http://schemas.openxmlformats.org/officeDocument/2006/relationships/hyperlink" Target="file:///C:\Users\hbdki\Desktop\three.html" TargetMode="External"/><Relationship Id="rId273" Type="http://schemas.openxmlformats.org/officeDocument/2006/relationships/hyperlink" Target="file:///C:\Users\hbdki\Desktop\cmds613.html" TargetMode="External"/><Relationship Id="rId329" Type="http://schemas.openxmlformats.org/officeDocument/2006/relationships/hyperlink" Target="file:///C:\Users\hbdki\Desktop\hashem.html" TargetMode="External"/><Relationship Id="rId480" Type="http://schemas.openxmlformats.org/officeDocument/2006/relationships/hyperlink" Target="file:///C:\Users\hbdki\Desktop\ten.html" TargetMode="External"/><Relationship Id="rId68" Type="http://schemas.openxmlformats.org/officeDocument/2006/relationships/hyperlink" Target="file:///C:\Users\hbdki\Desktop\nchart.html" TargetMode="External"/><Relationship Id="rId133" Type="http://schemas.openxmlformats.org/officeDocument/2006/relationships/hyperlink" Target="file:///C:\Users\hbdki\Desktop\hashem.html" TargetMode="External"/><Relationship Id="rId175" Type="http://schemas.openxmlformats.org/officeDocument/2006/relationships/hyperlink" Target="file:///C:\Users\hbdki\Desktop\three.html" TargetMode="External"/><Relationship Id="rId340" Type="http://schemas.openxmlformats.org/officeDocument/2006/relationships/hyperlink" Target="file:///C:\Users\hbdki\Desktop\three.html" TargetMode="External"/><Relationship Id="rId200" Type="http://schemas.openxmlformats.org/officeDocument/2006/relationships/hyperlink" Target="file:///C:\Users\hbdki\Desktop\hashem.html" TargetMode="External"/><Relationship Id="rId382" Type="http://schemas.openxmlformats.org/officeDocument/2006/relationships/hyperlink" Target="file:///C:\Users\hbdki\Desktop\cmds613.html" TargetMode="External"/><Relationship Id="rId438" Type="http://schemas.openxmlformats.org/officeDocument/2006/relationships/hyperlink" Target="file:///C:\Users\hbdki\Desktop\six.html" TargetMode="External"/><Relationship Id="rId242" Type="http://schemas.openxmlformats.org/officeDocument/2006/relationships/hyperlink" Target="file:///C:\Users\hbdki\Desktop\name.html" TargetMode="External"/><Relationship Id="rId284" Type="http://schemas.openxmlformats.org/officeDocument/2006/relationships/hyperlink" Target="file:///C:\Users\hbdki\Desktop\hashem.html" TargetMode="External"/><Relationship Id="rId37" Type="http://schemas.openxmlformats.org/officeDocument/2006/relationships/hyperlink" Target="file:///C:\Users\hbdki\Desktop\eating.html" TargetMode="External"/><Relationship Id="rId79" Type="http://schemas.openxmlformats.org/officeDocument/2006/relationships/hyperlink" Target="file:///C:\Users\hbdki\Desktop\three.html" TargetMode="External"/><Relationship Id="rId102" Type="http://schemas.openxmlformats.org/officeDocument/2006/relationships/hyperlink" Target="file:///C:\Users\hbdki\Desktop\prayer.html" TargetMode="External"/><Relationship Id="rId144" Type="http://schemas.openxmlformats.org/officeDocument/2006/relationships/hyperlink" Target="file:///C:\Users\hbdki\Desktop\name.html" TargetMode="External"/><Relationship Id="rId90" Type="http://schemas.openxmlformats.org/officeDocument/2006/relationships/hyperlink" Target="file:///C:\Users\hbdki\Desktop\prayer.html" TargetMode="External"/><Relationship Id="rId186" Type="http://schemas.openxmlformats.org/officeDocument/2006/relationships/hyperlink" Target="file:///C:\Users\hbdki\Desktop\name.html" TargetMode="External"/><Relationship Id="rId351" Type="http://schemas.openxmlformats.org/officeDocument/2006/relationships/hyperlink" Target="file:///C:\Users\hbdki\Desktop\two.html" TargetMode="External"/><Relationship Id="rId393" Type="http://schemas.openxmlformats.org/officeDocument/2006/relationships/hyperlink" Target="file:///C:\Users\hbdki\Desktop\one.html" TargetMode="External"/><Relationship Id="rId407" Type="http://schemas.openxmlformats.org/officeDocument/2006/relationships/hyperlink" Target="file:///C:\Users\hbdki\Desktop\toldot.html" TargetMode="External"/><Relationship Id="rId449" Type="http://schemas.openxmlformats.org/officeDocument/2006/relationships/hyperlink" Target="file:///C:\Users\hbdki\Desktop\study.html" TargetMode="External"/><Relationship Id="rId211" Type="http://schemas.openxmlformats.org/officeDocument/2006/relationships/hyperlink" Target="file:///C:\Users\hbdki\Desktop\cmds613.html" TargetMode="External"/><Relationship Id="rId253" Type="http://schemas.openxmlformats.org/officeDocument/2006/relationships/hyperlink" Target="file:///C:\Users\hbdki\Desktop\one.html" TargetMode="External"/><Relationship Id="rId295" Type="http://schemas.openxmlformats.org/officeDocument/2006/relationships/hyperlink" Target="file:///C:\Users\hbdki\Desktop\hashem.html" TargetMode="External"/><Relationship Id="rId309" Type="http://schemas.openxmlformats.org/officeDocument/2006/relationships/hyperlink" Target="file:///C:\Users\hbdki\Desktop\shema.html" TargetMode="External"/><Relationship Id="rId460" Type="http://schemas.openxmlformats.org/officeDocument/2006/relationships/hyperlink" Target="file:///C:\Users\hbdki\Desktop\six.html" TargetMode="External"/><Relationship Id="rId48" Type="http://schemas.openxmlformats.org/officeDocument/2006/relationships/hyperlink" Target="file:///C:\Users\hbdki\Desktop\chametz.html" TargetMode="External"/><Relationship Id="rId113" Type="http://schemas.openxmlformats.org/officeDocument/2006/relationships/hyperlink" Target="file:///C:\Users\hbdki\Desktop\hashem.html" TargetMode="External"/><Relationship Id="rId320" Type="http://schemas.openxmlformats.org/officeDocument/2006/relationships/hyperlink" Target="file:///C:\Users\hbdki\Desktop\prayer.html" TargetMode="External"/><Relationship Id="rId155" Type="http://schemas.openxmlformats.org/officeDocument/2006/relationships/hyperlink" Target="file:///C:\Users\hbdki\Desktop\prayer.html" TargetMode="External"/><Relationship Id="rId197" Type="http://schemas.openxmlformats.org/officeDocument/2006/relationships/hyperlink" Target="file:///C:\Users\hbdki\Desktop\orallaw.html" TargetMode="External"/><Relationship Id="rId362" Type="http://schemas.openxmlformats.org/officeDocument/2006/relationships/hyperlink" Target="file:///C:\Users\hbdki\Desktop\three.html" TargetMode="External"/><Relationship Id="rId418" Type="http://schemas.openxmlformats.org/officeDocument/2006/relationships/hyperlink" Target="file:///C:\Users\hbdki\Desktop\six.html" TargetMode="External"/><Relationship Id="rId222" Type="http://schemas.openxmlformats.org/officeDocument/2006/relationships/hyperlink" Target="file:///C:\Users\hbdki\Desktop\hashem.html" TargetMode="External"/><Relationship Id="rId264" Type="http://schemas.openxmlformats.org/officeDocument/2006/relationships/hyperlink" Target="file:///C:\Users\hbdki\Desktop\mikdash.html" TargetMode="External"/><Relationship Id="rId471" Type="http://schemas.openxmlformats.org/officeDocument/2006/relationships/hyperlink" Target="file:///C:\Users\hbdki\Desktop\priests.html" TargetMode="External"/><Relationship Id="rId17" Type="http://schemas.openxmlformats.org/officeDocument/2006/relationships/hyperlink" Target="file:///C:\Users\hbdki\Desktop\study.html" TargetMode="External"/><Relationship Id="rId59" Type="http://schemas.openxmlformats.org/officeDocument/2006/relationships/hyperlink" Target="file:///C:\Users\hbdki\Desktop\hashem.html" TargetMode="External"/><Relationship Id="rId124" Type="http://schemas.openxmlformats.org/officeDocument/2006/relationships/hyperlink" Target="file:///C:\Users\hbdki\Desktop\fire.html" TargetMode="External"/><Relationship Id="rId70" Type="http://schemas.openxmlformats.org/officeDocument/2006/relationships/hyperlink" Target="file:///C:\Users\hbdki\Desktop\stages.html" TargetMode="External"/><Relationship Id="rId166" Type="http://schemas.openxmlformats.org/officeDocument/2006/relationships/hyperlink" Target="file:///C:\Users\hbdki\Desktop\prayer.html" TargetMode="External"/><Relationship Id="rId331" Type="http://schemas.openxmlformats.org/officeDocument/2006/relationships/hyperlink" Target="file:///C:\Users\hbdki\Desktop\orallaw.html" TargetMode="External"/><Relationship Id="rId373" Type="http://schemas.openxmlformats.org/officeDocument/2006/relationships/hyperlink" Target="file:///C:\Users\hbdki\Desktop\mashal.html" TargetMode="External"/><Relationship Id="rId429" Type="http://schemas.openxmlformats.org/officeDocument/2006/relationships/hyperlink" Target="file:///C:\Users\hbdki\Desktop\nations.html" TargetMode="External"/><Relationship Id="rId1" Type="http://schemas.openxmlformats.org/officeDocument/2006/relationships/customXml" Target="../customXml/item1.xml"/><Relationship Id="rId233" Type="http://schemas.openxmlformats.org/officeDocument/2006/relationships/hyperlink" Target="file:///C:\Users\hbdki\Desktop\physical.html" TargetMode="External"/><Relationship Id="rId440" Type="http://schemas.openxmlformats.org/officeDocument/2006/relationships/hyperlink" Target="file:///C:\Users\hbdki\Desktop\six.html" TargetMode="External"/><Relationship Id="rId28" Type="http://schemas.openxmlformats.org/officeDocument/2006/relationships/hyperlink" Target="file:///C:\Users\hbdki\Desktop\ten.html" TargetMode="External"/><Relationship Id="rId275" Type="http://schemas.openxmlformats.org/officeDocument/2006/relationships/hyperlink" Target="file:///C:\Users\hbdki\Desktop\exodus.html" TargetMode="External"/><Relationship Id="rId300" Type="http://schemas.openxmlformats.org/officeDocument/2006/relationships/hyperlink" Target="file:///C:\Users\hbdki\Desktop\psalms1.html" TargetMode="External"/><Relationship Id="rId482" Type="http://schemas.openxmlformats.org/officeDocument/2006/relationships/hyperlink" Target="file:///C:\Users\hbdki\Desktop\nchart.html" TargetMode="External"/><Relationship Id="rId81" Type="http://schemas.openxmlformats.org/officeDocument/2006/relationships/hyperlink" Target="file:///C:\Users\hbdki\Desktop\prayer.html" TargetMode="External"/><Relationship Id="rId135" Type="http://schemas.openxmlformats.org/officeDocument/2006/relationships/hyperlink" Target="file:///C:\Users\hbdki\Desktop\hashem.html" TargetMode="External"/><Relationship Id="rId177" Type="http://schemas.openxmlformats.org/officeDocument/2006/relationships/hyperlink" Target="file:///C:\Users\hbdki\Desktop\hashem.html" TargetMode="External"/><Relationship Id="rId342" Type="http://schemas.openxmlformats.org/officeDocument/2006/relationships/hyperlink" Target="file:///C:\Users\hbdki\Desktop\hebrew.html" TargetMode="External"/><Relationship Id="rId384" Type="http://schemas.openxmlformats.org/officeDocument/2006/relationships/hyperlink" Target="file:///C:\Users\hbdki\Desktop\one.html" TargetMode="External"/><Relationship Id="rId202" Type="http://schemas.openxmlformats.org/officeDocument/2006/relationships/hyperlink" Target="file:///C:\Users\hbdki\Desktop\hashem.html" TargetMode="External"/><Relationship Id="rId244" Type="http://schemas.openxmlformats.org/officeDocument/2006/relationships/hyperlink" Target="file:///C:\Users\hbdki\Desktop\succoth.html" TargetMode="External"/><Relationship Id="rId39" Type="http://schemas.openxmlformats.org/officeDocument/2006/relationships/hyperlink" Target="file:///C:\Users\hbdki\Desktop\time.html" TargetMode="External"/><Relationship Id="rId286" Type="http://schemas.openxmlformats.org/officeDocument/2006/relationships/hyperlink" Target="file:///C:\Users\hbdki\Desktop\hashem.html" TargetMode="External"/><Relationship Id="rId451" Type="http://schemas.openxmlformats.org/officeDocument/2006/relationships/hyperlink" Target="file:///C:\Users\hbdki\Desktop\name.html" TargetMode="External"/><Relationship Id="rId50" Type="http://schemas.openxmlformats.org/officeDocument/2006/relationships/hyperlink" Target="file:///C:\Users\hbdki\Desktop\nchart.html" TargetMode="External"/><Relationship Id="rId104" Type="http://schemas.openxmlformats.org/officeDocument/2006/relationships/hyperlink" Target="file:///C:\Users\hbdki\Desktop\name.html" TargetMode="External"/><Relationship Id="rId146" Type="http://schemas.openxmlformats.org/officeDocument/2006/relationships/hyperlink" Target="file:///C:\Users\hbdki\Desktop\isaac.html" TargetMode="External"/><Relationship Id="rId188" Type="http://schemas.openxmlformats.org/officeDocument/2006/relationships/hyperlink" Target="file:///C:\Users\hbdki\Desktop\name.html" TargetMode="External"/><Relationship Id="rId311" Type="http://schemas.openxmlformats.org/officeDocument/2006/relationships/hyperlink" Target="file:///C:\Users\hbdki\Desktop\shema.html" TargetMode="External"/><Relationship Id="rId353" Type="http://schemas.openxmlformats.org/officeDocument/2006/relationships/hyperlink" Target="file:///C:\Users\hbdki\Desktop\one.html" TargetMode="External"/><Relationship Id="rId395" Type="http://schemas.openxmlformats.org/officeDocument/2006/relationships/hyperlink" Target="file:///C:\Users\hbdki\Desktop\one.html" TargetMode="External"/><Relationship Id="rId409" Type="http://schemas.openxmlformats.org/officeDocument/2006/relationships/hyperlink" Target="file:///C:\Users\hbdki\Desktop\two.html" TargetMode="External"/><Relationship Id="rId92" Type="http://schemas.openxmlformats.org/officeDocument/2006/relationships/hyperlink" Target="file:///C:\Users\hbdki\Desktop\israelja.html" TargetMode="External"/><Relationship Id="rId213" Type="http://schemas.openxmlformats.org/officeDocument/2006/relationships/hyperlink" Target="file:///C:\Users\hbdki\Desktop\futures.html" TargetMode="External"/><Relationship Id="rId420" Type="http://schemas.openxmlformats.org/officeDocument/2006/relationships/hyperlink" Target="file:///C:\Users\hbdki\Desktop\thirty.html" TargetMode="External"/><Relationship Id="rId255" Type="http://schemas.openxmlformats.org/officeDocument/2006/relationships/hyperlink" Target="file:///C:\Users\hbdki\Desktop\festival.html" TargetMode="External"/><Relationship Id="rId297" Type="http://schemas.openxmlformats.org/officeDocument/2006/relationships/hyperlink" Target="file:///C:\Users\hbdki\Desktop\name.html" TargetMode="External"/><Relationship Id="rId462" Type="http://schemas.openxmlformats.org/officeDocument/2006/relationships/hyperlink" Target="file:///C:\Users\hbdki\Desktop\new.html" TargetMode="External"/><Relationship Id="rId115" Type="http://schemas.openxmlformats.org/officeDocument/2006/relationships/hyperlink" Target="file:///C:\Users\hbdki\Desktop\name.html" TargetMode="External"/><Relationship Id="rId157" Type="http://schemas.openxmlformats.org/officeDocument/2006/relationships/hyperlink" Target="file:///C:\Users\hbdki\Desktop\three.html" TargetMode="External"/><Relationship Id="rId322" Type="http://schemas.openxmlformats.org/officeDocument/2006/relationships/hyperlink" Target="file:///C:\Users\hbdki\Desktop\hashem.html" TargetMode="External"/><Relationship Id="rId364" Type="http://schemas.openxmlformats.org/officeDocument/2006/relationships/hyperlink" Target="file:///C:\Users\hbdki\Desktop\flower.html" TargetMode="External"/><Relationship Id="rId61" Type="http://schemas.openxmlformats.org/officeDocument/2006/relationships/hyperlink" Target="file:///C:\Users\hbdki\Desktop\shema.html" TargetMode="External"/><Relationship Id="rId199" Type="http://schemas.openxmlformats.org/officeDocument/2006/relationships/hyperlink" Target="file:///C:\Users\hbdki\Desktop\name.html" TargetMode="External"/><Relationship Id="rId19" Type="http://schemas.openxmlformats.org/officeDocument/2006/relationships/hyperlink" Target="file:///C:\Users\hbdki\Desktop\letters.html" TargetMode="External"/><Relationship Id="rId224" Type="http://schemas.openxmlformats.org/officeDocument/2006/relationships/hyperlink" Target="file:///C:\Users\hbdki\Desktop\hashem.html" TargetMode="External"/><Relationship Id="rId266" Type="http://schemas.openxmlformats.org/officeDocument/2006/relationships/hyperlink" Target="file:///C:\Users\hbdki\Desktop\mikdash.html" TargetMode="External"/><Relationship Id="rId431" Type="http://schemas.openxmlformats.org/officeDocument/2006/relationships/hyperlink" Target="file:///C:\Users\hbdki\Desktop\three.html" TargetMode="External"/><Relationship Id="rId473" Type="http://schemas.openxmlformats.org/officeDocument/2006/relationships/hyperlink" Target="file:///C:\Users\hbdki\Desktop\mikdash.html" TargetMode="External"/><Relationship Id="rId30" Type="http://schemas.openxmlformats.org/officeDocument/2006/relationships/hyperlink" Target="file:///C:\Users\hbdki\Desktop\cmds613.html" TargetMode="External"/><Relationship Id="rId126" Type="http://schemas.openxmlformats.org/officeDocument/2006/relationships/hyperlink" Target="file:///C:\Users\hbdki\Desktop\hashem.html" TargetMode="External"/><Relationship Id="rId168" Type="http://schemas.openxmlformats.org/officeDocument/2006/relationships/hyperlink" Target="file:///C:\Users\hbdki\Desktop\avraham.html" TargetMode="External"/><Relationship Id="rId333" Type="http://schemas.openxmlformats.org/officeDocument/2006/relationships/hyperlink" Target="file:///C:\Users\hbdki\Desktop\amida.html" TargetMode="External"/><Relationship Id="rId72" Type="http://schemas.openxmlformats.org/officeDocument/2006/relationships/hyperlink" Target="file:///C:\Users\hbdki\Desktop\orallaw.html" TargetMode="External"/><Relationship Id="rId375" Type="http://schemas.openxmlformats.org/officeDocument/2006/relationships/hyperlink" Target="file:///C:\Users\hbdki\Desktop\mashal.html" TargetMode="External"/><Relationship Id="rId3" Type="http://schemas.openxmlformats.org/officeDocument/2006/relationships/styles" Target="styles.xml"/><Relationship Id="rId235" Type="http://schemas.openxmlformats.org/officeDocument/2006/relationships/hyperlink" Target="file:///C:\Users\hbdki\Desktop\hashem.html" TargetMode="External"/><Relationship Id="rId277" Type="http://schemas.openxmlformats.org/officeDocument/2006/relationships/hyperlink" Target="file:///C:\Users\hbdki\Desktop\exodus.html" TargetMode="External"/><Relationship Id="rId400" Type="http://schemas.openxmlformats.org/officeDocument/2006/relationships/hyperlink" Target="file:///C:\Users\hbdki\Desktop\one.html" TargetMode="External"/><Relationship Id="rId442" Type="http://schemas.openxmlformats.org/officeDocument/2006/relationships/hyperlink" Target="file:///C:\Users\hbdki\Desktop\sabbath.html" TargetMode="External"/><Relationship Id="rId48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5EBD-635C-4CBF-9D22-5F283C3D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25945</Words>
  <Characters>147892</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2026-05-19T21:29:00Z</dcterms:created>
  <dcterms:modified xsi:type="dcterms:W3CDTF">2026-05-19T21:29:00Z</dcterms:modified>
</cp:coreProperties>
</file>