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5F1C" w:rsidRDefault="003772F3">
      <w:pPr>
        <w:jc w:val="center"/>
      </w:pPr>
      <w:r w:rsidRPr="00744F0B">
        <w:rPr>
          <w:noProof/>
          <w:lang w:bidi="he-IL"/>
        </w:rPr>
        <w:drawing>
          <wp:inline distT="0" distB="0" distL="0" distR="0" wp14:anchorId="7179F3ED" wp14:editId="6E8FCEB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F83B63">
      <w:pPr>
        <w:pStyle w:val="Title"/>
        <w:rPr>
          <w:rFonts w:cs="Times New Roman"/>
        </w:rPr>
      </w:pPr>
      <w:r>
        <w:rPr>
          <w:rFonts w:cs="Times New Roman"/>
        </w:rPr>
        <w:t>Gilgul</w:t>
      </w:r>
      <w:r w:rsidR="00F90728">
        <w:rPr>
          <w:rFonts w:cs="Times New Roman"/>
        </w:rPr>
        <w:t xml:space="preserve"> </w:t>
      </w:r>
      <w:r>
        <w:rPr>
          <w:rFonts w:cs="Times New Roman"/>
        </w:rPr>
        <w:t>–</w:t>
      </w:r>
      <w:r w:rsidR="00F90728">
        <w:rPr>
          <w:rFonts w:cs="Times New Roman"/>
        </w:rPr>
        <w:t xml:space="preserve"> </w:t>
      </w:r>
      <w:r w:rsidR="00283760">
        <w:rPr>
          <w:rFonts w:cs="Times New Roman"/>
        </w:rPr>
        <w:t>Reincarnation</w:t>
      </w:r>
      <w:r w:rsidR="00F90728">
        <w:rPr>
          <w:rFonts w:cs="Times New Roman"/>
        </w:rPr>
        <w:t xml:space="preserve"> </w:t>
      </w:r>
    </w:p>
    <w:p w:rsidR="008F5F1C" w:rsidRDefault="008F5F1C">
      <w:pPr>
        <w:jc w:val="center"/>
      </w:pPr>
      <w:r>
        <w:t>By</w:t>
      </w:r>
      <w:r w:rsidR="00F90728">
        <w:t xml:space="preserve"> </w:t>
      </w:r>
      <w:r w:rsidR="00283760">
        <w:t>Hakham</w:t>
      </w:r>
      <w:r w:rsidR="00F90728">
        <w:t xml:space="preserve"> </w:t>
      </w:r>
      <w:r>
        <w:t>Dr.</w:t>
      </w:r>
      <w:r w:rsidR="00F90728">
        <w:t xml:space="preserve"> </w:t>
      </w:r>
      <w:r>
        <w:t>Hillel</w:t>
      </w:r>
      <w:r w:rsidR="00F90728">
        <w:t xml:space="preserve"> </w:t>
      </w:r>
      <w:r>
        <w:t>ben</w:t>
      </w:r>
      <w:r w:rsidR="00F90728">
        <w:t xml:space="preserve"> </w:t>
      </w:r>
      <w:r>
        <w:t>David</w:t>
      </w:r>
      <w:r w:rsidR="00F90728">
        <w:t xml:space="preserve"> </w:t>
      </w:r>
      <w:r>
        <w:t>(Greg</w:t>
      </w:r>
      <w:r w:rsidR="00F90728">
        <w:t xml:space="preserve"> </w:t>
      </w:r>
      <w:r>
        <w:t>Killian)</w:t>
      </w:r>
    </w:p>
    <w:p w:rsidR="008F5F1C" w:rsidRDefault="003772F3">
      <w:pPr>
        <w:jc w:val="center"/>
      </w:pPr>
      <w:r w:rsidRPr="00744F0B">
        <w:rPr>
          <w:noProof/>
          <w:lang w:bidi="he-IL"/>
        </w:rPr>
        <w:drawing>
          <wp:inline distT="0" distB="0" distL="0" distR="0" wp14:anchorId="1DFB54C6" wp14:editId="4DEFEC3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8F5F1C"/>
    <w:p w:rsidR="008F5F1C" w:rsidRDefault="008F5F1C">
      <w:pPr>
        <w:jc w:val="left"/>
        <w:sectPr w:rsidR="008F5F1C">
          <w:footerReference w:type="even" r:id="rId9"/>
          <w:footerReference w:type="default" r:id="rId10"/>
          <w:pgSz w:w="12240" w:h="15840"/>
          <w:pgMar w:top="720" w:right="720" w:bottom="720" w:left="1008" w:header="720" w:footer="720" w:gutter="0"/>
          <w:cols w:space="720"/>
          <w:docGrid w:linePitch="360"/>
          <w15:footnoteColumns w:val="1"/>
        </w:sectPr>
      </w:pPr>
    </w:p>
    <w:p w:rsidR="00E00EE7" w:rsidRDefault="00764C09">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"2-3" \h \z \u \t "Heading 1,1" </w:instrText>
      </w:r>
      <w:r>
        <w:fldChar w:fldCharType="separate"/>
      </w:r>
      <w:hyperlink w:anchor="_Toc170906553" w:history="1">
        <w:r w:rsidR="00E00EE7" w:rsidRPr="00395140">
          <w:rPr>
            <w:rStyle w:val="Hyperlink"/>
            <w:noProof/>
          </w:rPr>
          <w:t>Introduction</w:t>
        </w:r>
        <w:r w:rsidR="00E00EE7">
          <w:rPr>
            <w:noProof/>
            <w:webHidden/>
          </w:rPr>
          <w:tab/>
        </w:r>
        <w:r w:rsidR="00E00EE7">
          <w:rPr>
            <w:noProof/>
            <w:webHidden/>
          </w:rPr>
          <w:fldChar w:fldCharType="begin"/>
        </w:r>
        <w:r w:rsidR="00E00EE7">
          <w:rPr>
            <w:noProof/>
            <w:webHidden/>
          </w:rPr>
          <w:instrText xml:space="preserve"> PAGEREF _Toc170906553 \h </w:instrText>
        </w:r>
        <w:r w:rsidR="00E00EE7">
          <w:rPr>
            <w:noProof/>
            <w:webHidden/>
          </w:rPr>
        </w:r>
        <w:r w:rsidR="00E00EE7">
          <w:rPr>
            <w:noProof/>
            <w:webHidden/>
          </w:rPr>
          <w:fldChar w:fldCharType="separate"/>
        </w:r>
        <w:r w:rsidR="00E00EE7">
          <w:rPr>
            <w:noProof/>
            <w:webHidden/>
          </w:rPr>
          <w:t>1</w:t>
        </w:r>
        <w:r w:rsidR="00E00EE7">
          <w:rPr>
            <w:noProof/>
            <w:webHidden/>
          </w:rPr>
          <w:fldChar w:fldCharType="end"/>
        </w:r>
      </w:hyperlink>
    </w:p>
    <w:p w:rsidR="00E00EE7" w:rsidRDefault="00E00EE7">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70906554" w:history="1">
        <w:r w:rsidRPr="00395140">
          <w:rPr>
            <w:rStyle w:val="Hyperlink"/>
            <w:noProof/>
          </w:rPr>
          <w:t>In the Tanach</w:t>
        </w:r>
        <w:r>
          <w:rPr>
            <w:noProof/>
            <w:webHidden/>
          </w:rPr>
          <w:tab/>
        </w:r>
        <w:r>
          <w:rPr>
            <w:noProof/>
            <w:webHidden/>
          </w:rPr>
          <w:fldChar w:fldCharType="begin"/>
        </w:r>
        <w:r>
          <w:rPr>
            <w:noProof/>
            <w:webHidden/>
          </w:rPr>
          <w:instrText xml:space="preserve"> PAGEREF _Toc170906554 \h </w:instrText>
        </w:r>
        <w:r>
          <w:rPr>
            <w:noProof/>
            <w:webHidden/>
          </w:rPr>
        </w:r>
        <w:r>
          <w:rPr>
            <w:noProof/>
            <w:webHidden/>
          </w:rPr>
          <w:fldChar w:fldCharType="separate"/>
        </w:r>
        <w:r>
          <w:rPr>
            <w:noProof/>
            <w:webHidden/>
          </w:rPr>
          <w:t>1</w:t>
        </w:r>
        <w:r>
          <w:rPr>
            <w:noProof/>
            <w:webHidden/>
          </w:rPr>
          <w:fldChar w:fldCharType="end"/>
        </w:r>
      </w:hyperlink>
    </w:p>
    <w:p w:rsidR="00E00EE7" w:rsidRDefault="00E00EE7">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70906555" w:history="1">
        <w:r w:rsidRPr="00395140">
          <w:rPr>
            <w:rStyle w:val="Hyperlink"/>
            <w:noProof/>
          </w:rPr>
          <w:t xml:space="preserve">Kaf ha-Kela - </w:t>
        </w:r>
        <w:r w:rsidRPr="00395140">
          <w:rPr>
            <w:rStyle w:val="Hyperlink"/>
            <w:noProof/>
            <w:rtl/>
          </w:rPr>
          <w:t>כַּף הַקָּלַע</w:t>
        </w:r>
        <w:r w:rsidRPr="00395140">
          <w:rPr>
            <w:rStyle w:val="Hyperlink"/>
            <w:noProof/>
          </w:rPr>
          <w:t>, the giant slingshot</w:t>
        </w:r>
        <w:r>
          <w:rPr>
            <w:noProof/>
            <w:webHidden/>
          </w:rPr>
          <w:tab/>
        </w:r>
        <w:r>
          <w:rPr>
            <w:noProof/>
            <w:webHidden/>
          </w:rPr>
          <w:fldChar w:fldCharType="begin"/>
        </w:r>
        <w:r>
          <w:rPr>
            <w:noProof/>
            <w:webHidden/>
          </w:rPr>
          <w:instrText xml:space="preserve"> PAGEREF _Toc170906555 \h </w:instrText>
        </w:r>
        <w:r>
          <w:rPr>
            <w:noProof/>
            <w:webHidden/>
          </w:rPr>
        </w:r>
        <w:r>
          <w:rPr>
            <w:noProof/>
            <w:webHidden/>
          </w:rPr>
          <w:fldChar w:fldCharType="separate"/>
        </w:r>
        <w:r>
          <w:rPr>
            <w:noProof/>
            <w:webHidden/>
          </w:rPr>
          <w:t>3</w:t>
        </w:r>
        <w:r>
          <w:rPr>
            <w:noProof/>
            <w:webHidden/>
          </w:rPr>
          <w:fldChar w:fldCharType="end"/>
        </w:r>
      </w:hyperlink>
    </w:p>
    <w:p w:rsidR="00E00EE7" w:rsidRDefault="00E00EE7">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70906556" w:history="1">
        <w:r w:rsidRPr="00395140">
          <w:rPr>
            <w:rStyle w:val="Hyperlink"/>
            <w:noProof/>
          </w:rPr>
          <w:t>Gehinnom</w:t>
        </w:r>
        <w:r>
          <w:rPr>
            <w:noProof/>
            <w:webHidden/>
          </w:rPr>
          <w:tab/>
        </w:r>
        <w:r>
          <w:rPr>
            <w:noProof/>
            <w:webHidden/>
          </w:rPr>
          <w:fldChar w:fldCharType="begin"/>
        </w:r>
        <w:r>
          <w:rPr>
            <w:noProof/>
            <w:webHidden/>
          </w:rPr>
          <w:instrText xml:space="preserve"> PAGEREF _Toc170906556 \h </w:instrText>
        </w:r>
        <w:r>
          <w:rPr>
            <w:noProof/>
            <w:webHidden/>
          </w:rPr>
        </w:r>
        <w:r>
          <w:rPr>
            <w:noProof/>
            <w:webHidden/>
          </w:rPr>
          <w:fldChar w:fldCharType="separate"/>
        </w:r>
        <w:r>
          <w:rPr>
            <w:noProof/>
            <w:webHidden/>
          </w:rPr>
          <w:t>4</w:t>
        </w:r>
        <w:r>
          <w:rPr>
            <w:noProof/>
            <w:webHidden/>
          </w:rPr>
          <w:fldChar w:fldCharType="end"/>
        </w:r>
      </w:hyperlink>
    </w:p>
    <w:p w:rsidR="00E00EE7" w:rsidRDefault="00E00EE7">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70906557" w:history="1">
        <w:r w:rsidRPr="00395140">
          <w:rPr>
            <w:rStyle w:val="Hyperlink"/>
            <w:noProof/>
          </w:rPr>
          <w:t>Why have Gilgulim? Why Reincarnate?</w:t>
        </w:r>
        <w:r>
          <w:rPr>
            <w:noProof/>
            <w:webHidden/>
          </w:rPr>
          <w:tab/>
        </w:r>
        <w:r>
          <w:rPr>
            <w:noProof/>
            <w:webHidden/>
          </w:rPr>
          <w:fldChar w:fldCharType="begin"/>
        </w:r>
        <w:r>
          <w:rPr>
            <w:noProof/>
            <w:webHidden/>
          </w:rPr>
          <w:instrText xml:space="preserve"> PAGEREF _Toc170906557 \h </w:instrText>
        </w:r>
        <w:r>
          <w:rPr>
            <w:noProof/>
            <w:webHidden/>
          </w:rPr>
        </w:r>
        <w:r>
          <w:rPr>
            <w:noProof/>
            <w:webHidden/>
          </w:rPr>
          <w:fldChar w:fldCharType="separate"/>
        </w:r>
        <w:r>
          <w:rPr>
            <w:noProof/>
            <w:webHidden/>
          </w:rPr>
          <w:t>7</w:t>
        </w:r>
        <w:r>
          <w:rPr>
            <w:noProof/>
            <w:webHidden/>
          </w:rPr>
          <w:fldChar w:fldCharType="end"/>
        </w:r>
      </w:hyperlink>
    </w:p>
    <w:p w:rsidR="00E00EE7" w:rsidRDefault="00E00EE7">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70906558" w:history="1">
        <w:r w:rsidRPr="00395140">
          <w:rPr>
            <w:rStyle w:val="Hyperlink"/>
            <w:noProof/>
          </w:rPr>
          <w:t>Soul Migration</w:t>
        </w:r>
        <w:r>
          <w:rPr>
            <w:noProof/>
            <w:webHidden/>
          </w:rPr>
          <w:tab/>
        </w:r>
        <w:r>
          <w:rPr>
            <w:noProof/>
            <w:webHidden/>
          </w:rPr>
          <w:fldChar w:fldCharType="begin"/>
        </w:r>
        <w:r>
          <w:rPr>
            <w:noProof/>
            <w:webHidden/>
          </w:rPr>
          <w:instrText xml:space="preserve"> PAGEREF _Toc170906558 \h </w:instrText>
        </w:r>
        <w:r>
          <w:rPr>
            <w:noProof/>
            <w:webHidden/>
          </w:rPr>
        </w:r>
        <w:r>
          <w:rPr>
            <w:noProof/>
            <w:webHidden/>
          </w:rPr>
          <w:fldChar w:fldCharType="separate"/>
        </w:r>
        <w:r>
          <w:rPr>
            <w:noProof/>
            <w:webHidden/>
          </w:rPr>
          <w:t>8</w:t>
        </w:r>
        <w:r>
          <w:rPr>
            <w:noProof/>
            <w:webHidden/>
          </w:rPr>
          <w:fldChar w:fldCharType="end"/>
        </w:r>
      </w:hyperlink>
    </w:p>
    <w:p w:rsidR="00E00EE7" w:rsidRDefault="00E00EE7">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70906559" w:history="1">
        <w:r w:rsidRPr="00395140">
          <w:rPr>
            <w:rStyle w:val="Hyperlink"/>
            <w:noProof/>
          </w:rPr>
          <w:t>An Example</w:t>
        </w:r>
        <w:r>
          <w:rPr>
            <w:noProof/>
            <w:webHidden/>
          </w:rPr>
          <w:tab/>
        </w:r>
        <w:r>
          <w:rPr>
            <w:noProof/>
            <w:webHidden/>
          </w:rPr>
          <w:fldChar w:fldCharType="begin"/>
        </w:r>
        <w:r>
          <w:rPr>
            <w:noProof/>
            <w:webHidden/>
          </w:rPr>
          <w:instrText xml:space="preserve"> PAGEREF _Toc170906559 \h </w:instrText>
        </w:r>
        <w:r>
          <w:rPr>
            <w:noProof/>
            <w:webHidden/>
          </w:rPr>
        </w:r>
        <w:r>
          <w:rPr>
            <w:noProof/>
            <w:webHidden/>
          </w:rPr>
          <w:fldChar w:fldCharType="separate"/>
        </w:r>
        <w:r>
          <w:rPr>
            <w:noProof/>
            <w:webHidden/>
          </w:rPr>
          <w:t>10</w:t>
        </w:r>
        <w:r>
          <w:rPr>
            <w:noProof/>
            <w:webHidden/>
          </w:rPr>
          <w:fldChar w:fldCharType="end"/>
        </w:r>
      </w:hyperlink>
    </w:p>
    <w:p w:rsidR="00E00EE7" w:rsidRDefault="00E00EE7">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70906560" w:history="1">
        <w:r w:rsidRPr="00395140">
          <w:rPr>
            <w:rStyle w:val="Hyperlink"/>
            <w:noProof/>
          </w:rPr>
          <w:t>The Final Destination</w:t>
        </w:r>
        <w:r>
          <w:rPr>
            <w:noProof/>
            <w:webHidden/>
          </w:rPr>
          <w:tab/>
        </w:r>
        <w:r>
          <w:rPr>
            <w:noProof/>
            <w:webHidden/>
          </w:rPr>
          <w:fldChar w:fldCharType="begin"/>
        </w:r>
        <w:r>
          <w:rPr>
            <w:noProof/>
            <w:webHidden/>
          </w:rPr>
          <w:instrText xml:space="preserve"> PAGEREF _Toc170906560 \h </w:instrText>
        </w:r>
        <w:r>
          <w:rPr>
            <w:noProof/>
            <w:webHidden/>
          </w:rPr>
        </w:r>
        <w:r>
          <w:rPr>
            <w:noProof/>
            <w:webHidden/>
          </w:rPr>
          <w:fldChar w:fldCharType="separate"/>
        </w:r>
        <w:r>
          <w:rPr>
            <w:noProof/>
            <w:webHidden/>
          </w:rPr>
          <w:t>10</w:t>
        </w:r>
        <w:r>
          <w:rPr>
            <w:noProof/>
            <w:webHidden/>
          </w:rPr>
          <w:fldChar w:fldCharType="end"/>
        </w:r>
      </w:hyperlink>
    </w:p>
    <w:p w:rsidR="00E00EE7" w:rsidRDefault="00E00EE7">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70906561" w:history="1">
        <w:r w:rsidRPr="00395140">
          <w:rPr>
            <w:rStyle w:val="Hyperlink"/>
            <w:noProof/>
          </w:rPr>
          <w:t>Heaven?</w:t>
        </w:r>
        <w:r>
          <w:rPr>
            <w:noProof/>
            <w:webHidden/>
          </w:rPr>
          <w:tab/>
        </w:r>
        <w:r>
          <w:rPr>
            <w:noProof/>
            <w:webHidden/>
          </w:rPr>
          <w:fldChar w:fldCharType="begin"/>
        </w:r>
        <w:r>
          <w:rPr>
            <w:noProof/>
            <w:webHidden/>
          </w:rPr>
          <w:instrText xml:space="preserve"> PAGEREF _Toc170906561 \h </w:instrText>
        </w:r>
        <w:r>
          <w:rPr>
            <w:noProof/>
            <w:webHidden/>
          </w:rPr>
        </w:r>
        <w:r>
          <w:rPr>
            <w:noProof/>
            <w:webHidden/>
          </w:rPr>
          <w:fldChar w:fldCharType="separate"/>
        </w:r>
        <w:r>
          <w:rPr>
            <w:noProof/>
            <w:webHidden/>
          </w:rPr>
          <w:t>10</w:t>
        </w:r>
        <w:r>
          <w:rPr>
            <w:noProof/>
            <w:webHidden/>
          </w:rPr>
          <w:fldChar w:fldCharType="end"/>
        </w:r>
      </w:hyperlink>
    </w:p>
    <w:p w:rsidR="00E00EE7" w:rsidRDefault="00E00EE7">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70906562" w:history="1">
        <w:r w:rsidRPr="00395140">
          <w:rPr>
            <w:rStyle w:val="Hyperlink"/>
            <w:noProof/>
          </w:rPr>
          <w:t>Eternal Punishment?</w:t>
        </w:r>
        <w:r>
          <w:rPr>
            <w:noProof/>
            <w:webHidden/>
          </w:rPr>
          <w:tab/>
        </w:r>
        <w:r>
          <w:rPr>
            <w:noProof/>
            <w:webHidden/>
          </w:rPr>
          <w:fldChar w:fldCharType="begin"/>
        </w:r>
        <w:r>
          <w:rPr>
            <w:noProof/>
            <w:webHidden/>
          </w:rPr>
          <w:instrText xml:space="preserve"> PAGEREF _Toc170906562 \h </w:instrText>
        </w:r>
        <w:r>
          <w:rPr>
            <w:noProof/>
            <w:webHidden/>
          </w:rPr>
        </w:r>
        <w:r>
          <w:rPr>
            <w:noProof/>
            <w:webHidden/>
          </w:rPr>
          <w:fldChar w:fldCharType="separate"/>
        </w:r>
        <w:r>
          <w:rPr>
            <w:noProof/>
            <w:webHidden/>
          </w:rPr>
          <w:t>11</w:t>
        </w:r>
        <w:r>
          <w:rPr>
            <w:noProof/>
            <w:webHidden/>
          </w:rPr>
          <w:fldChar w:fldCharType="end"/>
        </w:r>
      </w:hyperlink>
    </w:p>
    <w:p w:rsidR="00E00EE7" w:rsidRDefault="00E00EE7">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70906563" w:history="1">
        <w:r w:rsidRPr="00395140">
          <w:rPr>
            <w:rStyle w:val="Hyperlink"/>
            <w:noProof/>
          </w:rPr>
          <w:t>A Final Word</w:t>
        </w:r>
        <w:r>
          <w:rPr>
            <w:noProof/>
            <w:webHidden/>
          </w:rPr>
          <w:tab/>
        </w:r>
        <w:r>
          <w:rPr>
            <w:noProof/>
            <w:webHidden/>
          </w:rPr>
          <w:fldChar w:fldCharType="begin"/>
        </w:r>
        <w:r>
          <w:rPr>
            <w:noProof/>
            <w:webHidden/>
          </w:rPr>
          <w:instrText xml:space="preserve"> PAGEREF _Toc170906563 \h </w:instrText>
        </w:r>
        <w:r>
          <w:rPr>
            <w:noProof/>
            <w:webHidden/>
          </w:rPr>
        </w:r>
        <w:r>
          <w:rPr>
            <w:noProof/>
            <w:webHidden/>
          </w:rPr>
          <w:fldChar w:fldCharType="separate"/>
        </w:r>
        <w:r>
          <w:rPr>
            <w:noProof/>
            <w:webHidden/>
          </w:rPr>
          <w:t>13</w:t>
        </w:r>
        <w:r>
          <w:rPr>
            <w:noProof/>
            <w:webHidden/>
          </w:rPr>
          <w:fldChar w:fldCharType="end"/>
        </w:r>
      </w:hyperlink>
    </w:p>
    <w:p w:rsidR="00764C09" w:rsidRDefault="00764C09" w:rsidP="00764C09">
      <w:r>
        <w:fldChar w:fldCharType="end"/>
      </w:r>
      <w:r w:rsidRPr="00744F0B">
        <w:rPr>
          <w:noProof/>
          <w:lang w:bidi="he-IL"/>
        </w:rPr>
        <w:drawing>
          <wp:inline distT="0" distB="0" distL="0" distR="0" wp14:anchorId="694F9F10" wp14:editId="2E9627AB">
            <wp:extent cx="3200400" cy="32769"/>
            <wp:effectExtent l="0" t="0" r="0" b="5715"/>
            <wp:docPr id="545923045" name="Picture 54592304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rsidR="00764C09" w:rsidRDefault="00764C09" w:rsidP="003772F3"/>
    <w:p w:rsidR="00764C09" w:rsidRDefault="00764C09" w:rsidP="00764C09">
      <w:pPr>
        <w:pStyle w:val="Heading1"/>
      </w:pPr>
      <w:bookmarkStart w:id="0" w:name="_Toc170906553"/>
      <w:r>
        <w:t>Introduction</w:t>
      </w:r>
      <w:bookmarkEnd w:id="0"/>
    </w:p>
    <w:p w:rsidR="00764C09" w:rsidRDefault="00764C09" w:rsidP="003772F3"/>
    <w:p w:rsidR="00C10F0B" w:rsidRDefault="00C10F0B" w:rsidP="00C10F0B">
      <w:r w:rsidRPr="00C10F0B">
        <w:t>The</w:t>
      </w:r>
      <w:r w:rsidR="00F90728">
        <w:t xml:space="preserve"> </w:t>
      </w:r>
      <w:r w:rsidRPr="00C10F0B">
        <w:t>soul</w:t>
      </w:r>
      <w:r w:rsidR="00F90728">
        <w:t xml:space="preserve"> </w:t>
      </w:r>
      <w:r w:rsidRPr="00C10F0B">
        <w:t>is</w:t>
      </w:r>
      <w:r w:rsidR="00F90728">
        <w:t xml:space="preserve"> </w:t>
      </w:r>
      <w:r w:rsidRPr="00C10F0B">
        <w:t>eternal,</w:t>
      </w:r>
      <w:r w:rsidR="00F90728">
        <w:t xml:space="preserve"> </w:t>
      </w:r>
      <w:r w:rsidRPr="00C10F0B">
        <w:t>a</w:t>
      </w:r>
      <w:r w:rsidR="00F90728">
        <w:t xml:space="preserve"> </w:t>
      </w:r>
      <w:r w:rsidRPr="00C10F0B">
        <w:t>spark</w:t>
      </w:r>
      <w:r w:rsidR="00F90728">
        <w:t xml:space="preserve"> </w:t>
      </w:r>
      <w:r w:rsidRPr="00C10F0B">
        <w:t>of</w:t>
      </w:r>
      <w:r w:rsidR="00F90728">
        <w:t xml:space="preserve"> </w:t>
      </w:r>
      <w:r w:rsidRPr="00C10F0B">
        <w:t>the</w:t>
      </w:r>
      <w:r w:rsidR="00F90728">
        <w:t xml:space="preserve"> </w:t>
      </w:r>
      <w:r w:rsidRPr="00C10F0B">
        <w:t>Divine,</w:t>
      </w:r>
      <w:r w:rsidR="00F90728">
        <w:t xml:space="preserve"> </w:t>
      </w:r>
      <w:r w:rsidRPr="00C10F0B">
        <w:t>or</w:t>
      </w:r>
      <w:r w:rsidR="00F90728">
        <w:t xml:space="preserve"> </w:t>
      </w:r>
      <w:r w:rsidRPr="00C10F0B">
        <w:t>as</w:t>
      </w:r>
      <w:r w:rsidR="00F90728">
        <w:t xml:space="preserve"> </w:t>
      </w:r>
      <w:r w:rsidRPr="00C10F0B">
        <w:t>the</w:t>
      </w:r>
      <w:r w:rsidR="00F90728">
        <w:t xml:space="preserve"> </w:t>
      </w:r>
      <w:r w:rsidRPr="00C10F0B">
        <w:t>prophet</w:t>
      </w:r>
      <w:r w:rsidR="00F90728">
        <w:t xml:space="preserve"> </w:t>
      </w:r>
      <w:r w:rsidRPr="00C10F0B">
        <w:t>Job</w:t>
      </w:r>
      <w:r w:rsidR="00F90728">
        <w:t xml:space="preserve"> </w:t>
      </w:r>
      <w:r w:rsidRPr="00C10F0B">
        <w:t>calls</w:t>
      </w:r>
      <w:r w:rsidR="00F90728">
        <w:t xml:space="preserve"> </w:t>
      </w:r>
      <w:r w:rsidRPr="00C10F0B">
        <w:t>it</w:t>
      </w:r>
      <w:r w:rsidR="00F90728">
        <w:t xml:space="preserve"> </w:t>
      </w:r>
      <w:r w:rsidRPr="00C10F0B">
        <w:t>“a</w:t>
      </w:r>
      <w:r w:rsidR="00F90728">
        <w:t xml:space="preserve"> </w:t>
      </w:r>
      <w:r w:rsidRPr="00C10F0B">
        <w:t>part</w:t>
      </w:r>
      <w:r w:rsidR="00F90728">
        <w:t xml:space="preserve"> </w:t>
      </w:r>
      <w:r w:rsidRPr="00C10F0B">
        <w:t>of</w:t>
      </w:r>
      <w:r w:rsidR="00F90728">
        <w:t xml:space="preserve"> </w:t>
      </w:r>
      <w:r>
        <w:t>HaShem</w:t>
      </w:r>
      <w:r w:rsidR="00F90728">
        <w:t xml:space="preserve"> </w:t>
      </w:r>
      <w:r w:rsidRPr="00C10F0B">
        <w:t>above”</w:t>
      </w:r>
      <w:r>
        <w:t>.</w:t>
      </w:r>
      <w:r w:rsidR="00F90728">
        <w:t xml:space="preserve"> </w:t>
      </w:r>
      <w:r w:rsidRPr="00C10F0B">
        <w:t>The</w:t>
      </w:r>
      <w:r w:rsidR="00F90728">
        <w:t xml:space="preserve"> </w:t>
      </w:r>
      <w:r w:rsidRPr="00C10F0B">
        <w:t>soul</w:t>
      </w:r>
      <w:r w:rsidR="00F90728">
        <w:t xml:space="preserve"> </w:t>
      </w:r>
      <w:r w:rsidRPr="00C10F0B">
        <w:t>exists</w:t>
      </w:r>
      <w:r w:rsidR="00F90728">
        <w:t xml:space="preserve"> </w:t>
      </w:r>
      <w:r w:rsidRPr="00C10F0B">
        <w:t>before</w:t>
      </w:r>
      <w:r w:rsidR="00F90728">
        <w:t xml:space="preserve"> </w:t>
      </w:r>
      <w:r w:rsidRPr="00C10F0B">
        <w:t>it</w:t>
      </w:r>
      <w:r w:rsidR="00F90728">
        <w:t xml:space="preserve"> </w:t>
      </w:r>
      <w:r w:rsidRPr="00C10F0B">
        <w:t>enters</w:t>
      </w:r>
      <w:r w:rsidR="00F90728">
        <w:t xml:space="preserve"> </w:t>
      </w:r>
      <w:r w:rsidRPr="00C10F0B">
        <w:t>the</w:t>
      </w:r>
      <w:r w:rsidR="00F90728">
        <w:t xml:space="preserve"> </w:t>
      </w:r>
      <w:r w:rsidRPr="00C10F0B">
        <w:t>body</w:t>
      </w:r>
      <w:r w:rsidR="00F90728">
        <w:t xml:space="preserve"> </w:t>
      </w:r>
      <w:r w:rsidRPr="00C10F0B">
        <w:t>and</w:t>
      </w:r>
      <w:r w:rsidR="00F90728">
        <w:t xml:space="preserve"> </w:t>
      </w:r>
      <w:r w:rsidRPr="00C10F0B">
        <w:t>it</w:t>
      </w:r>
      <w:r w:rsidR="00F90728">
        <w:t xml:space="preserve"> </w:t>
      </w:r>
      <w:r w:rsidRPr="00C10F0B">
        <w:t>lives</w:t>
      </w:r>
      <w:r w:rsidR="00F90728">
        <w:t xml:space="preserve"> </w:t>
      </w:r>
      <w:r w:rsidRPr="00C10F0B">
        <w:t>after</w:t>
      </w:r>
      <w:r w:rsidR="00F90728">
        <w:t xml:space="preserve"> </w:t>
      </w:r>
      <w:r w:rsidRPr="00C10F0B">
        <w:t>the</w:t>
      </w:r>
      <w:r w:rsidR="00F90728">
        <w:t xml:space="preserve"> </w:t>
      </w:r>
      <w:r w:rsidRPr="00C10F0B">
        <w:t>body</w:t>
      </w:r>
      <w:r w:rsidR="00F90728">
        <w:t xml:space="preserve"> </w:t>
      </w:r>
      <w:r w:rsidRPr="00C10F0B">
        <w:t>is</w:t>
      </w:r>
      <w:r w:rsidR="00F90728">
        <w:t xml:space="preserve"> </w:t>
      </w:r>
      <w:r w:rsidRPr="00C10F0B">
        <w:t>laid</w:t>
      </w:r>
      <w:r w:rsidR="00F90728">
        <w:t xml:space="preserve"> </w:t>
      </w:r>
      <w:r w:rsidRPr="00C10F0B">
        <w:t>to</w:t>
      </w:r>
      <w:r w:rsidR="00F90728">
        <w:t xml:space="preserve"> </w:t>
      </w:r>
      <w:r w:rsidRPr="00C10F0B">
        <w:t>rest.</w:t>
      </w:r>
      <w:r w:rsidR="00F90728">
        <w:t xml:space="preserve"> </w:t>
      </w:r>
      <w:r w:rsidRPr="00C10F0B">
        <w:t>Though</w:t>
      </w:r>
      <w:r w:rsidR="00F90728">
        <w:t xml:space="preserve"> </w:t>
      </w:r>
      <w:r w:rsidRPr="00C10F0B">
        <w:t>the</w:t>
      </w:r>
      <w:r w:rsidR="00F90728">
        <w:t xml:space="preserve"> </w:t>
      </w:r>
      <w:r w:rsidRPr="00C10F0B">
        <w:t>soul’s</w:t>
      </w:r>
      <w:r w:rsidR="00F90728">
        <w:t xml:space="preserve"> </w:t>
      </w:r>
      <w:r w:rsidRPr="00C10F0B">
        <w:t>place</w:t>
      </w:r>
      <w:r w:rsidR="00F90728">
        <w:t xml:space="preserve"> </w:t>
      </w:r>
      <w:r w:rsidRPr="00C10F0B">
        <w:t>of</w:t>
      </w:r>
      <w:r w:rsidR="00F90728">
        <w:t xml:space="preserve"> </w:t>
      </w:r>
      <w:r w:rsidRPr="00C10F0B">
        <w:t>origin</w:t>
      </w:r>
      <w:r w:rsidR="00F90728">
        <w:t xml:space="preserve"> </w:t>
      </w:r>
      <w:r w:rsidRPr="00C10F0B">
        <w:t>is</w:t>
      </w:r>
      <w:r w:rsidR="00F90728">
        <w:t xml:space="preserve"> </w:t>
      </w:r>
      <w:r w:rsidRPr="00C10F0B">
        <w:t>in</w:t>
      </w:r>
      <w:r w:rsidR="00F90728">
        <w:t xml:space="preserve"> </w:t>
      </w:r>
      <w:r w:rsidRPr="00C10F0B">
        <w:t>the</w:t>
      </w:r>
      <w:r w:rsidR="00F90728">
        <w:t xml:space="preserve"> </w:t>
      </w:r>
      <w:r w:rsidRPr="00C10F0B">
        <w:t>higher</w:t>
      </w:r>
      <w:r w:rsidR="00F90728">
        <w:t xml:space="preserve"> </w:t>
      </w:r>
      <w:r w:rsidRPr="00C10F0B">
        <w:t>worlds,</w:t>
      </w:r>
      <w:r w:rsidR="00F90728">
        <w:t xml:space="preserve"> </w:t>
      </w:r>
      <w:r w:rsidRPr="00C10F0B">
        <w:t>there</w:t>
      </w:r>
      <w:r w:rsidR="00F90728">
        <w:t xml:space="preserve"> </w:t>
      </w:r>
      <w:r w:rsidRPr="00C10F0B">
        <w:t>is</w:t>
      </w:r>
      <w:r w:rsidR="00F90728">
        <w:t xml:space="preserve"> </w:t>
      </w:r>
      <w:r w:rsidRPr="00C10F0B">
        <w:t>something</w:t>
      </w:r>
      <w:r w:rsidR="00F90728">
        <w:t xml:space="preserve"> </w:t>
      </w:r>
      <w:r w:rsidRPr="00C10F0B">
        <w:t>that</w:t>
      </w:r>
      <w:r w:rsidR="00F90728">
        <w:t xml:space="preserve"> </w:t>
      </w:r>
      <w:r w:rsidRPr="00C10F0B">
        <w:t>the</w:t>
      </w:r>
      <w:r w:rsidR="00F90728">
        <w:t xml:space="preserve"> </w:t>
      </w:r>
      <w:r w:rsidRPr="00C10F0B">
        <w:t>soul</w:t>
      </w:r>
      <w:r w:rsidR="00F90728">
        <w:t xml:space="preserve"> </w:t>
      </w:r>
      <w:r w:rsidRPr="00C10F0B">
        <w:t>can</w:t>
      </w:r>
      <w:r w:rsidR="00F90728">
        <w:t xml:space="preserve"> </w:t>
      </w:r>
      <w:r w:rsidRPr="00C10F0B">
        <w:t>achieve</w:t>
      </w:r>
      <w:r w:rsidR="00F90728">
        <w:t xml:space="preserve"> </w:t>
      </w:r>
      <w:r w:rsidRPr="00C10F0B">
        <w:t>in</w:t>
      </w:r>
      <w:r w:rsidR="00F90728">
        <w:t xml:space="preserve"> </w:t>
      </w:r>
      <w:r w:rsidRPr="00C10F0B">
        <w:t>a</w:t>
      </w:r>
      <w:r w:rsidR="00F90728">
        <w:t xml:space="preserve"> </w:t>
      </w:r>
      <w:r w:rsidRPr="00C10F0B">
        <w:t>body</w:t>
      </w:r>
      <w:r w:rsidR="00F90728">
        <w:t xml:space="preserve"> </w:t>
      </w:r>
      <w:r w:rsidRPr="00C10F0B">
        <w:t>that</w:t>
      </w:r>
      <w:r w:rsidR="00F90728">
        <w:t xml:space="preserve"> </w:t>
      </w:r>
      <w:r w:rsidRPr="00C10F0B">
        <w:t>it</w:t>
      </w:r>
      <w:r w:rsidR="00F90728">
        <w:t xml:space="preserve"> </w:t>
      </w:r>
      <w:r w:rsidRPr="00C10F0B">
        <w:t>cannot</w:t>
      </w:r>
      <w:r w:rsidR="00F90728">
        <w:t xml:space="preserve"> </w:t>
      </w:r>
      <w:r w:rsidRPr="00C10F0B">
        <w:t>achieve</w:t>
      </w:r>
      <w:r w:rsidR="00F90728">
        <w:t xml:space="preserve"> </w:t>
      </w:r>
      <w:r w:rsidRPr="00C10F0B">
        <w:t>in</w:t>
      </w:r>
      <w:r w:rsidR="00F90728">
        <w:t xml:space="preserve"> </w:t>
      </w:r>
      <w:r w:rsidRPr="00C10F0B">
        <w:t>the</w:t>
      </w:r>
      <w:r w:rsidR="00F90728">
        <w:t xml:space="preserve"> </w:t>
      </w:r>
      <w:r w:rsidRPr="00C10F0B">
        <w:t>heavenly</w:t>
      </w:r>
      <w:r w:rsidR="00F90728">
        <w:t xml:space="preserve"> </w:t>
      </w:r>
      <w:r w:rsidRPr="00C10F0B">
        <w:t>realms.</w:t>
      </w:r>
      <w:r w:rsidR="00F90728">
        <w:t xml:space="preserve"> </w:t>
      </w:r>
      <w:r>
        <w:t>T</w:t>
      </w:r>
      <w:r w:rsidRPr="00C10F0B">
        <w:t>he</w:t>
      </w:r>
      <w:r w:rsidR="00F90728">
        <w:t xml:space="preserve"> </w:t>
      </w:r>
      <w:r w:rsidRPr="00C10F0B">
        <w:t>purpose</w:t>
      </w:r>
      <w:r w:rsidR="00F90728">
        <w:t xml:space="preserve"> </w:t>
      </w:r>
      <w:r w:rsidRPr="00C10F0B">
        <w:t>of</w:t>
      </w:r>
      <w:r w:rsidR="00F90728">
        <w:t xml:space="preserve"> </w:t>
      </w:r>
      <w:r w:rsidRPr="00C10F0B">
        <w:t>creation</w:t>
      </w:r>
      <w:r w:rsidR="00F90728">
        <w:t xml:space="preserve"> </w:t>
      </w:r>
      <w:r w:rsidRPr="00C10F0B">
        <w:t>is</w:t>
      </w:r>
      <w:r w:rsidR="00F90728">
        <w:t xml:space="preserve"> </w:t>
      </w:r>
      <w:r w:rsidRPr="00C10F0B">
        <w:t>to</w:t>
      </w:r>
      <w:r w:rsidR="00F90728">
        <w:t xml:space="preserve"> </w:t>
      </w:r>
      <w:r w:rsidRPr="00C10F0B">
        <w:t>make</w:t>
      </w:r>
      <w:r w:rsidR="00F90728">
        <w:t xml:space="preserve"> </w:t>
      </w:r>
      <w:r w:rsidRPr="00C10F0B">
        <w:t>an</w:t>
      </w:r>
      <w:r w:rsidR="00F90728">
        <w:t xml:space="preserve"> </w:t>
      </w:r>
      <w:r w:rsidRPr="00C10F0B">
        <w:t>abode</w:t>
      </w:r>
      <w:r w:rsidR="00F90728">
        <w:t xml:space="preserve"> </w:t>
      </w:r>
      <w:r w:rsidRPr="00C10F0B">
        <w:t>for</w:t>
      </w:r>
      <w:r w:rsidR="00F90728">
        <w:t xml:space="preserve"> </w:t>
      </w:r>
      <w:r w:rsidRPr="00C10F0B">
        <w:t>the</w:t>
      </w:r>
      <w:r w:rsidR="00F90728">
        <w:t xml:space="preserve"> </w:t>
      </w:r>
      <w:r>
        <w:t>HaShem</w:t>
      </w:r>
      <w:r w:rsidR="00F90728">
        <w:t xml:space="preserve"> </w:t>
      </w:r>
      <w:r w:rsidRPr="00C10F0B">
        <w:t>in</w:t>
      </w:r>
      <w:r w:rsidR="00F90728">
        <w:t xml:space="preserve"> </w:t>
      </w:r>
      <w:r w:rsidRPr="00C10F0B">
        <w:t>this</w:t>
      </w:r>
      <w:r w:rsidR="00F90728">
        <w:t xml:space="preserve"> </w:t>
      </w:r>
      <w:r w:rsidRPr="00C10F0B">
        <w:t>world.</w:t>
      </w:r>
      <w:r w:rsidR="00F90728">
        <w:t xml:space="preserve"> </w:t>
      </w:r>
      <w:r w:rsidRPr="00C10F0B">
        <w:t>Although</w:t>
      </w:r>
      <w:r w:rsidR="00F90728">
        <w:t xml:space="preserve"> </w:t>
      </w:r>
      <w:r w:rsidRPr="00C10F0B">
        <w:t>higher</w:t>
      </w:r>
      <w:r w:rsidR="00F90728">
        <w:t xml:space="preserve"> </w:t>
      </w:r>
      <w:r w:rsidRPr="00C10F0B">
        <w:t>worlds</w:t>
      </w:r>
      <w:r w:rsidR="00F90728">
        <w:t xml:space="preserve"> </w:t>
      </w:r>
      <w:r w:rsidRPr="00C10F0B">
        <w:t>are</w:t>
      </w:r>
      <w:r w:rsidR="00F90728">
        <w:t xml:space="preserve"> </w:t>
      </w:r>
      <w:r w:rsidRPr="00C10F0B">
        <w:t>glorious</w:t>
      </w:r>
      <w:r w:rsidR="00F90728">
        <w:t xml:space="preserve"> </w:t>
      </w:r>
      <w:r w:rsidRPr="00C10F0B">
        <w:t>in</w:t>
      </w:r>
      <w:r w:rsidR="00F90728">
        <w:t xml:space="preserve"> </w:t>
      </w:r>
      <w:r w:rsidRPr="00C10F0B">
        <w:t>terms</w:t>
      </w:r>
      <w:r w:rsidR="00F90728">
        <w:t xml:space="preserve"> </w:t>
      </w:r>
      <w:r w:rsidRPr="00C10F0B">
        <w:t>of</w:t>
      </w:r>
      <w:r w:rsidR="00F90728">
        <w:t xml:space="preserve"> </w:t>
      </w:r>
      <w:r w:rsidRPr="00C10F0B">
        <w:t>revelation</w:t>
      </w:r>
      <w:r w:rsidR="00F90728">
        <w:t xml:space="preserve"> </w:t>
      </w:r>
      <w:r w:rsidRPr="00C10F0B">
        <w:t>and</w:t>
      </w:r>
      <w:r w:rsidR="00F90728">
        <w:t xml:space="preserve"> </w:t>
      </w:r>
      <w:r w:rsidRPr="00C10F0B">
        <w:t>offer</w:t>
      </w:r>
      <w:r w:rsidR="00F90728">
        <w:t xml:space="preserve"> </w:t>
      </w:r>
      <w:r w:rsidRPr="00C10F0B">
        <w:t>the</w:t>
      </w:r>
      <w:r w:rsidR="00F90728">
        <w:t xml:space="preserve"> </w:t>
      </w:r>
      <w:r w:rsidRPr="00C10F0B">
        <w:t>best</w:t>
      </w:r>
      <w:r w:rsidR="00F90728">
        <w:t xml:space="preserve"> </w:t>
      </w:r>
      <w:r w:rsidRPr="00C10F0B">
        <w:t>reward</w:t>
      </w:r>
      <w:r w:rsidR="00F90728">
        <w:t xml:space="preserve"> </w:t>
      </w:r>
      <w:r w:rsidRPr="00C10F0B">
        <w:t>for</w:t>
      </w:r>
      <w:r w:rsidR="00F90728">
        <w:t xml:space="preserve"> </w:t>
      </w:r>
      <w:r w:rsidRPr="00C10F0B">
        <w:t>a</w:t>
      </w:r>
      <w:r w:rsidR="00F90728">
        <w:t xml:space="preserve"> </w:t>
      </w:r>
      <w:r w:rsidRPr="00C10F0B">
        <w:t>soul</w:t>
      </w:r>
      <w:r w:rsidR="00F90728">
        <w:t xml:space="preserve"> </w:t>
      </w:r>
      <w:r w:rsidRPr="00C10F0B">
        <w:t>after</w:t>
      </w:r>
      <w:r w:rsidR="00F90728">
        <w:t xml:space="preserve"> </w:t>
      </w:r>
      <w:r w:rsidRPr="00C10F0B">
        <w:t>it</w:t>
      </w:r>
      <w:r w:rsidR="00F90728">
        <w:t xml:space="preserve"> </w:t>
      </w:r>
      <w:r w:rsidRPr="00C10F0B">
        <w:t>has</w:t>
      </w:r>
      <w:r w:rsidR="00F90728">
        <w:t xml:space="preserve"> </w:t>
      </w:r>
      <w:r w:rsidRPr="00C10F0B">
        <w:t>achieved</w:t>
      </w:r>
      <w:r w:rsidR="00F90728">
        <w:t xml:space="preserve"> </w:t>
      </w:r>
      <w:r w:rsidRPr="00C10F0B">
        <w:t>its</w:t>
      </w:r>
      <w:r w:rsidR="00F90728">
        <w:t xml:space="preserve"> </w:t>
      </w:r>
      <w:r w:rsidRPr="00C10F0B">
        <w:t>earthly</w:t>
      </w:r>
      <w:r w:rsidR="00F90728">
        <w:t xml:space="preserve"> </w:t>
      </w:r>
      <w:r w:rsidRPr="00C10F0B">
        <w:t>mission,</w:t>
      </w:r>
      <w:r w:rsidR="00F90728">
        <w:t xml:space="preserve"> </w:t>
      </w:r>
      <w:r w:rsidRPr="00C10F0B">
        <w:t>the</w:t>
      </w:r>
      <w:r w:rsidR="00F90728">
        <w:t xml:space="preserve"> </w:t>
      </w:r>
      <w:r w:rsidRPr="00C10F0B">
        <w:t>heavenly</w:t>
      </w:r>
      <w:r w:rsidR="00F90728">
        <w:t xml:space="preserve"> </w:t>
      </w:r>
      <w:r w:rsidRPr="00C10F0B">
        <w:t>realms</w:t>
      </w:r>
      <w:r w:rsidR="00F90728">
        <w:t xml:space="preserve"> </w:t>
      </w:r>
      <w:r w:rsidRPr="00C10F0B">
        <w:t>are</w:t>
      </w:r>
      <w:r w:rsidR="00F90728">
        <w:t xml:space="preserve"> </w:t>
      </w:r>
      <w:r w:rsidRPr="00C10F0B">
        <w:t>not</w:t>
      </w:r>
      <w:r w:rsidR="00F90728">
        <w:t xml:space="preserve"> </w:t>
      </w:r>
      <w:r w:rsidRPr="00C10F0B">
        <w:t>the</w:t>
      </w:r>
      <w:r w:rsidR="00F90728">
        <w:t xml:space="preserve"> </w:t>
      </w:r>
      <w:r w:rsidRPr="00C10F0B">
        <w:t>purpose</w:t>
      </w:r>
      <w:r w:rsidR="00F90728">
        <w:t xml:space="preserve"> </w:t>
      </w:r>
      <w:r w:rsidRPr="00C10F0B">
        <w:t>of</w:t>
      </w:r>
      <w:r w:rsidR="00F90728">
        <w:t xml:space="preserve"> </w:t>
      </w:r>
      <w:r w:rsidRPr="00C10F0B">
        <w:t>creation.</w:t>
      </w:r>
      <w:r w:rsidR="00F90728">
        <w:t xml:space="preserve"> </w:t>
      </w:r>
      <w:r w:rsidRPr="00C10F0B">
        <w:t>It</w:t>
      </w:r>
      <w:r w:rsidR="00F90728">
        <w:t xml:space="preserve"> </w:t>
      </w:r>
      <w:r w:rsidRPr="00C10F0B">
        <w:t>was</w:t>
      </w:r>
      <w:r w:rsidR="00F90728">
        <w:t xml:space="preserve"> </w:t>
      </w:r>
      <w:r w:rsidRPr="00C10F0B">
        <w:t>HaShem’s</w:t>
      </w:r>
      <w:r w:rsidR="00F90728">
        <w:t xml:space="preserve"> </w:t>
      </w:r>
      <w:r w:rsidRPr="00C10F0B">
        <w:t>desire</w:t>
      </w:r>
      <w:r w:rsidR="00F90728">
        <w:t xml:space="preserve"> </w:t>
      </w:r>
      <w:r w:rsidRPr="00C10F0B">
        <w:t>to</w:t>
      </w:r>
      <w:r w:rsidR="00F90728">
        <w:t xml:space="preserve"> </w:t>
      </w:r>
      <w:r w:rsidRPr="00C10F0B">
        <w:t>create</w:t>
      </w:r>
      <w:r w:rsidR="00F90728">
        <w:t xml:space="preserve"> </w:t>
      </w:r>
      <w:r w:rsidRPr="00C10F0B">
        <w:t>a</w:t>
      </w:r>
      <w:r w:rsidR="00F90728">
        <w:t xml:space="preserve"> </w:t>
      </w:r>
      <w:r w:rsidRPr="00C10F0B">
        <w:t>world</w:t>
      </w:r>
      <w:r w:rsidR="00F90728">
        <w:t xml:space="preserve"> </w:t>
      </w:r>
      <w:r w:rsidRPr="00C10F0B">
        <w:t>where</w:t>
      </w:r>
      <w:r w:rsidR="00F90728">
        <w:t xml:space="preserve"> </w:t>
      </w:r>
      <w:r w:rsidRPr="00C10F0B">
        <w:t>His</w:t>
      </w:r>
      <w:r w:rsidR="00F90728">
        <w:t xml:space="preserve"> </w:t>
      </w:r>
      <w:r w:rsidRPr="00C10F0B">
        <w:t>presence</w:t>
      </w:r>
      <w:r w:rsidR="00F90728">
        <w:t xml:space="preserve"> </w:t>
      </w:r>
      <w:r w:rsidRPr="00C10F0B">
        <w:t>would</w:t>
      </w:r>
      <w:r w:rsidR="00F90728">
        <w:t xml:space="preserve"> </w:t>
      </w:r>
      <w:r w:rsidRPr="00C10F0B">
        <w:t>be</w:t>
      </w:r>
      <w:r w:rsidR="00F90728">
        <w:t xml:space="preserve"> </w:t>
      </w:r>
      <w:r w:rsidRPr="00C10F0B">
        <w:t>acutely</w:t>
      </w:r>
      <w:r w:rsidR="00F90728">
        <w:t xml:space="preserve"> </w:t>
      </w:r>
      <w:r w:rsidRPr="00C10F0B">
        <w:t>concealed</w:t>
      </w:r>
      <w:r w:rsidR="00F90728">
        <w:t xml:space="preserve"> </w:t>
      </w:r>
      <w:r w:rsidRPr="00C10F0B">
        <w:t>and</w:t>
      </w:r>
      <w:r w:rsidR="00F90728">
        <w:t xml:space="preserve"> </w:t>
      </w:r>
      <w:r w:rsidRPr="00C10F0B">
        <w:t>darkness</w:t>
      </w:r>
      <w:r w:rsidR="00F90728">
        <w:t xml:space="preserve"> </w:t>
      </w:r>
      <w:r w:rsidRPr="00C10F0B">
        <w:t>and</w:t>
      </w:r>
      <w:r w:rsidR="00F90728">
        <w:t xml:space="preserve"> </w:t>
      </w:r>
      <w:r w:rsidRPr="00C10F0B">
        <w:t>evil</w:t>
      </w:r>
      <w:r w:rsidR="00F90728">
        <w:t xml:space="preserve"> </w:t>
      </w:r>
      <w:r w:rsidRPr="00C10F0B">
        <w:t>would</w:t>
      </w:r>
      <w:r w:rsidR="00F90728">
        <w:t xml:space="preserve"> </w:t>
      </w:r>
      <w:r w:rsidRPr="00C10F0B">
        <w:t>prevail.</w:t>
      </w:r>
      <w:r w:rsidR="00F90728">
        <w:t xml:space="preserve"> </w:t>
      </w:r>
      <w:r w:rsidRPr="00C10F0B">
        <w:t>He</w:t>
      </w:r>
      <w:r w:rsidR="00F90728">
        <w:t xml:space="preserve"> </w:t>
      </w:r>
      <w:r w:rsidRPr="00C10F0B">
        <w:t>charged</w:t>
      </w:r>
      <w:r w:rsidR="00F90728">
        <w:t xml:space="preserve"> </w:t>
      </w:r>
      <w:r w:rsidRPr="00C10F0B">
        <w:t>his</w:t>
      </w:r>
      <w:r w:rsidR="00F90728">
        <w:t xml:space="preserve"> </w:t>
      </w:r>
      <w:r w:rsidRPr="00C10F0B">
        <w:t>children</w:t>
      </w:r>
      <w:r w:rsidR="00F90728">
        <w:t xml:space="preserve"> </w:t>
      </w:r>
      <w:r w:rsidRPr="00C10F0B">
        <w:t>with</w:t>
      </w:r>
      <w:r w:rsidR="00F90728">
        <w:t xml:space="preserve"> </w:t>
      </w:r>
      <w:r w:rsidRPr="00C10F0B">
        <w:t>the</w:t>
      </w:r>
      <w:r w:rsidR="00F90728">
        <w:t xml:space="preserve"> </w:t>
      </w:r>
      <w:r w:rsidRPr="00C10F0B">
        <w:t>task</w:t>
      </w:r>
      <w:r w:rsidR="00F90728">
        <w:t xml:space="preserve"> </w:t>
      </w:r>
      <w:r w:rsidRPr="00C10F0B">
        <w:t>of</w:t>
      </w:r>
      <w:r w:rsidR="00F90728">
        <w:t xml:space="preserve"> </w:t>
      </w:r>
      <w:r w:rsidRPr="00C10F0B">
        <w:t>creating</w:t>
      </w:r>
      <w:r w:rsidR="00F90728">
        <w:t xml:space="preserve"> </w:t>
      </w:r>
      <w:r w:rsidRPr="00C10F0B">
        <w:t>a</w:t>
      </w:r>
      <w:r w:rsidR="00F90728">
        <w:t xml:space="preserve"> </w:t>
      </w:r>
      <w:r w:rsidRPr="00C10F0B">
        <w:t>home</w:t>
      </w:r>
      <w:r w:rsidR="00F90728">
        <w:t xml:space="preserve"> </w:t>
      </w:r>
      <w:r w:rsidRPr="00C10F0B">
        <w:t>in</w:t>
      </w:r>
      <w:r w:rsidR="00F90728">
        <w:t xml:space="preserve"> </w:t>
      </w:r>
      <w:r w:rsidRPr="00C10F0B">
        <w:t>this</w:t>
      </w:r>
      <w:r w:rsidR="00F90728">
        <w:t xml:space="preserve"> </w:t>
      </w:r>
      <w:r w:rsidRPr="00C10F0B">
        <w:t>world,</w:t>
      </w:r>
      <w:r w:rsidR="00F90728">
        <w:t xml:space="preserve"> </w:t>
      </w:r>
      <w:r w:rsidRPr="00C10F0B">
        <w:t>and</w:t>
      </w:r>
      <w:r w:rsidR="00F90728">
        <w:t xml:space="preserve"> </w:t>
      </w:r>
      <w:r w:rsidRPr="00C10F0B">
        <w:t>the</w:t>
      </w:r>
      <w:r w:rsidR="00F90728">
        <w:t xml:space="preserve"> </w:t>
      </w:r>
      <w:r w:rsidRPr="00C10F0B">
        <w:t>soul</w:t>
      </w:r>
      <w:r w:rsidR="00F90728">
        <w:t xml:space="preserve"> </w:t>
      </w:r>
      <w:r w:rsidRPr="00C10F0B">
        <w:t>fulfills</w:t>
      </w:r>
      <w:r w:rsidR="00F90728">
        <w:t xml:space="preserve"> </w:t>
      </w:r>
      <w:r w:rsidRPr="00C10F0B">
        <w:t>that</w:t>
      </w:r>
      <w:r w:rsidR="00F90728">
        <w:t xml:space="preserve"> </w:t>
      </w:r>
      <w:r w:rsidRPr="00C10F0B">
        <w:t>mission</w:t>
      </w:r>
      <w:r w:rsidR="00F90728">
        <w:t xml:space="preserve"> </w:t>
      </w:r>
      <w:r w:rsidRPr="00C10F0B">
        <w:t>by</w:t>
      </w:r>
      <w:r w:rsidR="00F90728">
        <w:t xml:space="preserve"> </w:t>
      </w:r>
      <w:r w:rsidRPr="00C10F0B">
        <w:t>its</w:t>
      </w:r>
      <w:r w:rsidR="00F90728">
        <w:t xml:space="preserve"> </w:t>
      </w:r>
      <w:r w:rsidRPr="00C10F0B">
        <w:t>adherence</w:t>
      </w:r>
      <w:r w:rsidR="00F90728">
        <w:t xml:space="preserve"> </w:t>
      </w:r>
      <w:r w:rsidRPr="00C10F0B">
        <w:t>to</w:t>
      </w:r>
      <w:r w:rsidR="00F90728">
        <w:t xml:space="preserve"> </w:t>
      </w:r>
      <w:r w:rsidRPr="00C10F0B">
        <w:t>Torah</w:t>
      </w:r>
      <w:r w:rsidR="00F90728">
        <w:t xml:space="preserve"> </w:t>
      </w:r>
      <w:r w:rsidRPr="00C10F0B">
        <w:t>and</w:t>
      </w:r>
      <w:r w:rsidR="00F90728">
        <w:t xml:space="preserve"> </w:t>
      </w:r>
      <w:r w:rsidRPr="001778B2">
        <w:t>Mitzvot</w:t>
      </w:r>
      <w:r w:rsidRPr="00C10F0B">
        <w:t>.</w:t>
      </w:r>
      <w:r w:rsidR="001778B2">
        <w:rPr>
          <w:rStyle w:val="FootnoteReference"/>
        </w:rPr>
        <w:footnoteReference w:id="1"/>
      </w:r>
    </w:p>
    <w:p w:rsidR="00C10F0B" w:rsidRDefault="00C10F0B" w:rsidP="003772F3"/>
    <w:p w:rsidR="001778B2" w:rsidRDefault="001778B2" w:rsidP="001778B2">
      <w:r>
        <w:t>Kabbalah</w:t>
      </w:r>
      <w:r w:rsidR="00F90728">
        <w:t xml:space="preserve"> </w:t>
      </w:r>
      <w:r>
        <w:t>explains</w:t>
      </w:r>
      <w:r w:rsidR="00F90728">
        <w:t xml:space="preserve"> </w:t>
      </w:r>
      <w:r>
        <w:t>that</w:t>
      </w:r>
      <w:r w:rsidR="00F90728">
        <w:t xml:space="preserve"> </w:t>
      </w:r>
      <w:r>
        <w:t>the</w:t>
      </w:r>
      <w:r w:rsidR="00F90728">
        <w:t xml:space="preserve"> </w:t>
      </w:r>
      <w:r>
        <w:t>soul</w:t>
      </w:r>
      <w:r w:rsidR="00F90728">
        <w:t xml:space="preserve"> </w:t>
      </w:r>
      <w:r>
        <w:t>is</w:t>
      </w:r>
      <w:r w:rsidR="00F90728">
        <w:t xml:space="preserve"> </w:t>
      </w:r>
      <w:r>
        <w:t>comprised</w:t>
      </w:r>
      <w:r w:rsidR="00F90728">
        <w:t xml:space="preserve"> </w:t>
      </w:r>
      <w:r>
        <w:t>of</w:t>
      </w:r>
      <w:r w:rsidR="00F90728">
        <w:t xml:space="preserve"> </w:t>
      </w:r>
      <w:r>
        <w:t>613</w:t>
      </w:r>
      <w:r w:rsidR="00F90728">
        <w:t xml:space="preserve"> </w:t>
      </w:r>
      <w:r>
        <w:t>channels,</w:t>
      </w:r>
      <w:r w:rsidR="00F90728">
        <w:t xml:space="preserve"> </w:t>
      </w:r>
      <w:r>
        <w:t>which</w:t>
      </w:r>
      <w:r w:rsidR="00F90728">
        <w:t xml:space="preserve"> </w:t>
      </w:r>
      <w:r>
        <w:t>parallel</w:t>
      </w:r>
      <w:r w:rsidR="00F90728">
        <w:t xml:space="preserve"> </w:t>
      </w:r>
      <w:r>
        <w:t>the</w:t>
      </w:r>
      <w:r w:rsidR="00F90728">
        <w:t xml:space="preserve"> </w:t>
      </w:r>
      <w:r>
        <w:t>248</w:t>
      </w:r>
      <w:r w:rsidR="00F90728">
        <w:t xml:space="preserve"> </w:t>
      </w:r>
      <w:r>
        <w:t>limbs</w:t>
      </w:r>
      <w:r w:rsidR="00F90728">
        <w:t xml:space="preserve"> </w:t>
      </w:r>
      <w:r>
        <w:t>and</w:t>
      </w:r>
      <w:r w:rsidR="00F90728">
        <w:t xml:space="preserve"> </w:t>
      </w:r>
      <w:r>
        <w:t>365</w:t>
      </w:r>
      <w:r w:rsidR="00F90728">
        <w:t xml:space="preserve"> </w:t>
      </w:r>
      <w:r>
        <w:t>blood</w:t>
      </w:r>
      <w:r w:rsidR="00F90728">
        <w:t xml:space="preserve"> </w:t>
      </w:r>
      <w:r>
        <w:t>vessels</w:t>
      </w:r>
      <w:r w:rsidR="00F90728">
        <w:t xml:space="preserve"> </w:t>
      </w:r>
      <w:r>
        <w:t>of</w:t>
      </w:r>
      <w:r w:rsidR="00F90728">
        <w:t xml:space="preserve"> </w:t>
      </w:r>
      <w:r>
        <w:t>the</w:t>
      </w:r>
      <w:r w:rsidR="00F90728">
        <w:t xml:space="preserve"> </w:t>
      </w:r>
      <w:r>
        <w:t>body.</w:t>
      </w:r>
      <w:r w:rsidR="00F90728">
        <w:t xml:space="preserve"> </w:t>
      </w:r>
      <w:r>
        <w:t>These</w:t>
      </w:r>
      <w:r w:rsidR="00F90728">
        <w:t xml:space="preserve"> </w:t>
      </w:r>
      <w:r>
        <w:t>613</w:t>
      </w:r>
      <w:r w:rsidR="00F90728">
        <w:t xml:space="preserve"> </w:t>
      </w:r>
      <w:r>
        <w:t>channels</w:t>
      </w:r>
      <w:r w:rsidR="00F90728">
        <w:t xml:space="preserve"> </w:t>
      </w:r>
      <w:r>
        <w:t>attain</w:t>
      </w:r>
      <w:r w:rsidR="00F90728">
        <w:t xml:space="preserve"> </w:t>
      </w:r>
      <w:r>
        <w:t>eternal</w:t>
      </w:r>
      <w:r w:rsidR="00F90728">
        <w:t xml:space="preserve"> </w:t>
      </w:r>
      <w:r>
        <w:t>elevation</w:t>
      </w:r>
      <w:r w:rsidR="00F90728">
        <w:t xml:space="preserve"> </w:t>
      </w:r>
      <w:r>
        <w:t>when</w:t>
      </w:r>
      <w:r w:rsidR="00F90728">
        <w:t xml:space="preserve"> </w:t>
      </w:r>
      <w:r>
        <w:t>all</w:t>
      </w:r>
      <w:r w:rsidR="00F90728">
        <w:t xml:space="preserve"> </w:t>
      </w:r>
      <w:r>
        <w:t>613</w:t>
      </w:r>
      <w:r w:rsidR="00F90728">
        <w:t xml:space="preserve"> </w:t>
      </w:r>
      <w:r>
        <w:t>Mitzvot</w:t>
      </w:r>
      <w:r w:rsidR="00F90728">
        <w:t xml:space="preserve"> </w:t>
      </w:r>
      <w:r>
        <w:t>are</w:t>
      </w:r>
      <w:r w:rsidR="00F90728">
        <w:t xml:space="preserve"> </w:t>
      </w:r>
      <w:r>
        <w:t>fulfilled</w:t>
      </w:r>
      <w:r w:rsidR="00F90728">
        <w:t xml:space="preserve"> </w:t>
      </w:r>
      <w:r>
        <w:t>by</w:t>
      </w:r>
      <w:r w:rsidR="00F90728">
        <w:t xml:space="preserve"> </w:t>
      </w:r>
      <w:r>
        <w:t>a</w:t>
      </w:r>
      <w:r w:rsidR="00F90728">
        <w:t xml:space="preserve"> </w:t>
      </w:r>
      <w:r>
        <w:t>soul</w:t>
      </w:r>
      <w:r w:rsidR="00F90728">
        <w:t xml:space="preserve"> </w:t>
      </w:r>
      <w:r>
        <w:t>in</w:t>
      </w:r>
      <w:r w:rsidR="00F90728">
        <w:t xml:space="preserve"> </w:t>
      </w:r>
      <w:r>
        <w:t>its</w:t>
      </w:r>
      <w:r w:rsidR="00F90728">
        <w:t xml:space="preserve"> </w:t>
      </w:r>
      <w:r>
        <w:t>earthly</w:t>
      </w:r>
      <w:r w:rsidR="00F90728">
        <w:t xml:space="preserve"> </w:t>
      </w:r>
      <w:r>
        <w:t>descent.</w:t>
      </w:r>
    </w:p>
    <w:p w:rsidR="001778B2" w:rsidRDefault="001778B2" w:rsidP="001778B2"/>
    <w:p w:rsidR="001778B2" w:rsidRDefault="001778B2" w:rsidP="001778B2">
      <w:r>
        <w:t>Usually</w:t>
      </w:r>
      <w:r w:rsidR="00F90728">
        <w:t xml:space="preserve"> </w:t>
      </w:r>
      <w:r>
        <w:t>a</w:t>
      </w:r>
      <w:r w:rsidR="00F90728">
        <w:t xml:space="preserve"> </w:t>
      </w:r>
      <w:r>
        <w:t>soul</w:t>
      </w:r>
      <w:r w:rsidR="00F90728">
        <w:t xml:space="preserve"> </w:t>
      </w:r>
      <w:r>
        <w:t>does</w:t>
      </w:r>
      <w:r w:rsidR="00F90728">
        <w:t xml:space="preserve"> </w:t>
      </w:r>
      <w:r>
        <w:t>not</w:t>
      </w:r>
      <w:r w:rsidR="00F90728">
        <w:t xml:space="preserve"> </w:t>
      </w:r>
      <w:r>
        <w:t>manage</w:t>
      </w:r>
      <w:r w:rsidR="00F90728">
        <w:t xml:space="preserve"> </w:t>
      </w:r>
      <w:r>
        <w:t>to</w:t>
      </w:r>
      <w:r w:rsidR="00F90728">
        <w:t xml:space="preserve"> </w:t>
      </w:r>
      <w:r>
        <w:t>fulfill</w:t>
      </w:r>
      <w:r w:rsidR="00F90728">
        <w:t xml:space="preserve"> </w:t>
      </w:r>
      <w:r>
        <w:t>all</w:t>
      </w:r>
      <w:r w:rsidR="00F90728">
        <w:t xml:space="preserve"> </w:t>
      </w:r>
      <w:r>
        <w:t>the</w:t>
      </w:r>
      <w:r w:rsidR="00F90728">
        <w:t xml:space="preserve"> </w:t>
      </w:r>
      <w:r>
        <w:t>commandments</w:t>
      </w:r>
      <w:r w:rsidR="00F90728">
        <w:t xml:space="preserve"> </w:t>
      </w:r>
      <w:r>
        <w:t>in</w:t>
      </w:r>
      <w:r w:rsidR="00F90728">
        <w:t xml:space="preserve"> </w:t>
      </w:r>
      <w:r>
        <w:t>one</w:t>
      </w:r>
      <w:r w:rsidR="00F90728">
        <w:t xml:space="preserve"> </w:t>
      </w:r>
      <w:r>
        <w:t>descent,</w:t>
      </w:r>
      <w:r w:rsidR="00F90728">
        <w:t xml:space="preserve"> </w:t>
      </w:r>
      <w:r>
        <w:t>and</w:t>
      </w:r>
      <w:r w:rsidR="00F90728">
        <w:t xml:space="preserve"> </w:t>
      </w:r>
      <w:r>
        <w:t>the</w:t>
      </w:r>
      <w:r w:rsidR="00F90728">
        <w:t xml:space="preserve"> </w:t>
      </w:r>
      <w:r>
        <w:t>Arizal</w:t>
      </w:r>
      <w:r w:rsidR="00F90728">
        <w:t xml:space="preserve"> </w:t>
      </w:r>
      <w:r>
        <w:t>writes</w:t>
      </w:r>
      <w:r w:rsidR="00F90728">
        <w:t xml:space="preserve"> </w:t>
      </w:r>
      <w:r>
        <w:t>that</w:t>
      </w:r>
      <w:r w:rsidR="00F90728">
        <w:t xml:space="preserve"> </w:t>
      </w:r>
      <w:r>
        <w:t>every</w:t>
      </w:r>
      <w:r w:rsidR="00F90728">
        <w:t xml:space="preserve"> </w:t>
      </w:r>
      <w:r>
        <w:t>soul</w:t>
      </w:r>
      <w:r w:rsidR="00F90728">
        <w:t xml:space="preserve"> </w:t>
      </w:r>
      <w:r>
        <w:t>must</w:t>
      </w:r>
      <w:r w:rsidR="00F90728">
        <w:t xml:space="preserve"> </w:t>
      </w:r>
      <w:r>
        <w:t>be</w:t>
      </w:r>
      <w:r w:rsidR="00F90728">
        <w:t xml:space="preserve"> </w:t>
      </w:r>
      <w:r>
        <w:t>repeatedly</w:t>
      </w:r>
      <w:r w:rsidR="00F90728">
        <w:t xml:space="preserve"> </w:t>
      </w:r>
      <w:r>
        <w:t>reincarnated</w:t>
      </w:r>
      <w:r w:rsidR="00F90728">
        <w:t xml:space="preserve"> </w:t>
      </w:r>
      <w:r>
        <w:t>until</w:t>
      </w:r>
      <w:r w:rsidR="00F90728">
        <w:t xml:space="preserve"> </w:t>
      </w:r>
      <w:r>
        <w:t>it</w:t>
      </w:r>
      <w:r w:rsidR="00F90728">
        <w:t xml:space="preserve"> </w:t>
      </w:r>
      <w:r>
        <w:t>has</w:t>
      </w:r>
      <w:r w:rsidR="00F90728">
        <w:t xml:space="preserve"> </w:t>
      </w:r>
      <w:r>
        <w:t>fulfilled</w:t>
      </w:r>
      <w:r w:rsidR="00F90728">
        <w:t xml:space="preserve"> </w:t>
      </w:r>
      <w:r>
        <w:t>all</w:t>
      </w:r>
      <w:r w:rsidR="00F90728">
        <w:t xml:space="preserve"> </w:t>
      </w:r>
      <w:r>
        <w:t>613</w:t>
      </w:r>
      <w:r w:rsidR="00F90728">
        <w:t xml:space="preserve"> </w:t>
      </w:r>
      <w:r>
        <w:t>Mitzvot</w:t>
      </w:r>
      <w:r w:rsidR="00F90728">
        <w:t xml:space="preserve"> </w:t>
      </w:r>
      <w:r>
        <w:t>in</w:t>
      </w:r>
      <w:r w:rsidR="00F90728">
        <w:t xml:space="preserve"> </w:t>
      </w:r>
      <w:r>
        <w:t>thought,</w:t>
      </w:r>
      <w:r w:rsidR="00F90728">
        <w:t xml:space="preserve"> </w:t>
      </w:r>
      <w:r>
        <w:t>speech,</w:t>
      </w:r>
      <w:r w:rsidR="00F90728">
        <w:t xml:space="preserve"> </w:t>
      </w:r>
      <w:r>
        <w:t>and</w:t>
      </w:r>
      <w:r w:rsidR="00F90728">
        <w:t xml:space="preserve"> </w:t>
      </w:r>
      <w:r>
        <w:t>action.</w:t>
      </w:r>
      <w:r w:rsidR="00F90728">
        <w:t xml:space="preserve"> </w:t>
      </w:r>
      <w:r>
        <w:t>In</w:t>
      </w:r>
      <w:r w:rsidR="00F90728">
        <w:t xml:space="preserve"> </w:t>
      </w:r>
      <w:r w:rsidR="00EA6B8B">
        <w:t>Gehinnom</w:t>
      </w:r>
      <w:r w:rsidR="00F90728">
        <w:t xml:space="preserve"> </w:t>
      </w:r>
      <w:r>
        <w:t>the</w:t>
      </w:r>
      <w:r w:rsidR="00F90728">
        <w:t xml:space="preserve"> </w:t>
      </w:r>
      <w:r>
        <w:t>soul</w:t>
      </w:r>
      <w:r w:rsidR="00F90728">
        <w:t xml:space="preserve"> </w:t>
      </w:r>
      <w:r>
        <w:t>is</w:t>
      </w:r>
      <w:r w:rsidR="00F90728">
        <w:t xml:space="preserve"> </w:t>
      </w:r>
      <w:r>
        <w:t>cleansed</w:t>
      </w:r>
      <w:r w:rsidR="00F90728">
        <w:t xml:space="preserve"> </w:t>
      </w:r>
      <w:r>
        <w:t>in</w:t>
      </w:r>
      <w:r w:rsidR="00F90728">
        <w:t xml:space="preserve"> </w:t>
      </w:r>
      <w:r>
        <w:t>order</w:t>
      </w:r>
      <w:r w:rsidR="00F90728">
        <w:t xml:space="preserve"> </w:t>
      </w:r>
      <w:r>
        <w:t>to</w:t>
      </w:r>
      <w:r w:rsidR="00F90728">
        <w:t xml:space="preserve"> </w:t>
      </w:r>
      <w:r>
        <w:t>be</w:t>
      </w:r>
      <w:r w:rsidR="00F90728">
        <w:t xml:space="preserve"> </w:t>
      </w:r>
      <w:r>
        <w:t>elevated</w:t>
      </w:r>
      <w:r w:rsidR="00F90728">
        <w:t xml:space="preserve"> </w:t>
      </w:r>
      <w:r>
        <w:t>to</w:t>
      </w:r>
      <w:r w:rsidR="00F90728">
        <w:t xml:space="preserve"> </w:t>
      </w:r>
      <w:r>
        <w:t>the</w:t>
      </w:r>
      <w:r w:rsidR="00F90728">
        <w:t xml:space="preserve"> </w:t>
      </w:r>
      <w:r>
        <w:t>Garden</w:t>
      </w:r>
      <w:r w:rsidR="00F90728">
        <w:t xml:space="preserve"> </w:t>
      </w:r>
      <w:r>
        <w:t>of</w:t>
      </w:r>
      <w:r w:rsidR="00F90728">
        <w:t xml:space="preserve"> </w:t>
      </w:r>
      <w:r>
        <w:t>Eden.</w:t>
      </w:r>
      <w:r w:rsidR="00F90728">
        <w:t xml:space="preserve"> </w:t>
      </w:r>
      <w:r>
        <w:t>How</w:t>
      </w:r>
      <w:r w:rsidR="00F90728">
        <w:t xml:space="preserve"> </w:t>
      </w:r>
      <w:r>
        <w:t>is</w:t>
      </w:r>
      <w:r w:rsidR="00F90728">
        <w:t xml:space="preserve"> </w:t>
      </w:r>
      <w:r>
        <w:t>this</w:t>
      </w:r>
      <w:r w:rsidR="00F90728">
        <w:t xml:space="preserve"> </w:t>
      </w:r>
      <w:r>
        <w:t>concept</w:t>
      </w:r>
      <w:r w:rsidR="00F90728">
        <w:t xml:space="preserve"> </w:t>
      </w:r>
      <w:r>
        <w:t>reconciled</w:t>
      </w:r>
      <w:r w:rsidR="00F90728">
        <w:t xml:space="preserve"> </w:t>
      </w:r>
      <w:r>
        <w:t>with</w:t>
      </w:r>
      <w:r w:rsidR="00F90728">
        <w:t xml:space="preserve"> </w:t>
      </w:r>
      <w:r>
        <w:t>the</w:t>
      </w:r>
      <w:r w:rsidR="00F90728">
        <w:t xml:space="preserve"> </w:t>
      </w:r>
      <w:r>
        <w:t>possibility</w:t>
      </w:r>
      <w:r w:rsidR="00F90728">
        <w:t xml:space="preserve"> </w:t>
      </w:r>
      <w:r>
        <w:t>of</w:t>
      </w:r>
      <w:r w:rsidR="00F90728">
        <w:t xml:space="preserve"> </w:t>
      </w:r>
      <w:r>
        <w:t>reincarnation</w:t>
      </w:r>
      <w:r w:rsidR="00F90728">
        <w:t xml:space="preserve"> </w:t>
      </w:r>
      <w:r>
        <w:t>and</w:t>
      </w:r>
      <w:r w:rsidR="00F90728">
        <w:t xml:space="preserve"> </w:t>
      </w:r>
      <w:r>
        <w:t>a</w:t>
      </w:r>
      <w:r w:rsidR="00F90728">
        <w:t xml:space="preserve"> </w:t>
      </w:r>
      <w:r>
        <w:t>return</w:t>
      </w:r>
      <w:r w:rsidR="00F90728">
        <w:t xml:space="preserve"> </w:t>
      </w:r>
      <w:r>
        <w:t>to</w:t>
      </w:r>
      <w:r w:rsidR="00F90728">
        <w:t xml:space="preserve"> </w:t>
      </w:r>
      <w:r>
        <w:t>our</w:t>
      </w:r>
      <w:r w:rsidR="00F90728">
        <w:t xml:space="preserve"> </w:t>
      </w:r>
      <w:r>
        <w:t>world?</w:t>
      </w:r>
      <w:r w:rsidR="00F90728">
        <w:t xml:space="preserve"> </w:t>
      </w:r>
      <w:r>
        <w:t>The</w:t>
      </w:r>
      <w:r w:rsidR="00F90728">
        <w:t xml:space="preserve"> </w:t>
      </w:r>
      <w:r>
        <w:t>Kabbalists</w:t>
      </w:r>
      <w:r w:rsidR="00F90728">
        <w:t xml:space="preserve"> </w:t>
      </w:r>
      <w:r>
        <w:t>explain</w:t>
      </w:r>
      <w:r w:rsidR="00F90728">
        <w:t xml:space="preserve"> </w:t>
      </w:r>
      <w:r>
        <w:t>that</w:t>
      </w:r>
      <w:r w:rsidR="00F90728">
        <w:t xml:space="preserve"> </w:t>
      </w:r>
      <w:r>
        <w:t>when</w:t>
      </w:r>
      <w:r w:rsidR="00F90728">
        <w:t xml:space="preserve"> </w:t>
      </w:r>
      <w:r>
        <w:t>a</w:t>
      </w:r>
      <w:r w:rsidR="00F90728">
        <w:t xml:space="preserve"> </w:t>
      </w:r>
      <w:r>
        <w:t>soul</w:t>
      </w:r>
      <w:r w:rsidR="00F90728">
        <w:t xml:space="preserve"> </w:t>
      </w:r>
      <w:r>
        <w:t>returns</w:t>
      </w:r>
      <w:r w:rsidR="00F90728">
        <w:t xml:space="preserve"> </w:t>
      </w:r>
      <w:r>
        <w:t>to</w:t>
      </w:r>
      <w:r w:rsidR="00F90728">
        <w:t xml:space="preserve"> </w:t>
      </w:r>
      <w:r>
        <w:t>this</w:t>
      </w:r>
      <w:r w:rsidR="00F90728">
        <w:t xml:space="preserve"> </w:t>
      </w:r>
      <w:r>
        <w:t>world,</w:t>
      </w:r>
      <w:r w:rsidR="00F90728">
        <w:t xml:space="preserve"> </w:t>
      </w:r>
      <w:r>
        <w:t>the</w:t>
      </w:r>
      <w:r w:rsidR="00F90728">
        <w:t xml:space="preserve"> </w:t>
      </w:r>
      <w:r>
        <w:t>part</w:t>
      </w:r>
      <w:r w:rsidR="00F90728">
        <w:t xml:space="preserve"> </w:t>
      </w:r>
      <w:r>
        <w:t>of</w:t>
      </w:r>
      <w:r w:rsidR="00F90728">
        <w:t xml:space="preserve"> </w:t>
      </w:r>
      <w:r>
        <w:t>the</w:t>
      </w:r>
      <w:r w:rsidR="00F90728">
        <w:t xml:space="preserve"> </w:t>
      </w:r>
      <w:r>
        <w:t>soul</w:t>
      </w:r>
      <w:r w:rsidR="00F90728">
        <w:t xml:space="preserve"> </w:t>
      </w:r>
      <w:r>
        <w:t>that</w:t>
      </w:r>
      <w:r w:rsidR="00F90728">
        <w:t xml:space="preserve"> </w:t>
      </w:r>
      <w:r>
        <w:t>was</w:t>
      </w:r>
      <w:r w:rsidR="00F90728">
        <w:t xml:space="preserve"> </w:t>
      </w:r>
      <w:r>
        <w:t>elevated</w:t>
      </w:r>
      <w:r w:rsidR="00F90728">
        <w:t xml:space="preserve"> </w:t>
      </w:r>
      <w:r>
        <w:t>by</w:t>
      </w:r>
      <w:r w:rsidR="00F90728">
        <w:t xml:space="preserve"> </w:t>
      </w:r>
      <w:r>
        <w:t>its</w:t>
      </w:r>
      <w:r w:rsidR="00F90728">
        <w:t xml:space="preserve"> </w:t>
      </w:r>
      <w:r>
        <w:t>Torah</w:t>
      </w:r>
      <w:r w:rsidR="00F90728">
        <w:t xml:space="preserve"> </w:t>
      </w:r>
      <w:r>
        <w:t>learning</w:t>
      </w:r>
      <w:r w:rsidR="00F90728">
        <w:t xml:space="preserve"> </w:t>
      </w:r>
      <w:r>
        <w:t>and</w:t>
      </w:r>
      <w:r w:rsidR="00F90728">
        <w:t xml:space="preserve"> </w:t>
      </w:r>
      <w:r>
        <w:t>Mitzva</w:t>
      </w:r>
      <w:r w:rsidR="00F90728">
        <w:t xml:space="preserve"> </w:t>
      </w:r>
      <w:r>
        <w:t>performance</w:t>
      </w:r>
      <w:r w:rsidR="00F90728">
        <w:t xml:space="preserve"> </w:t>
      </w:r>
      <w:r>
        <w:t>is</w:t>
      </w:r>
      <w:r w:rsidR="00F90728">
        <w:t xml:space="preserve"> </w:t>
      </w:r>
      <w:r>
        <w:t>not</w:t>
      </w:r>
      <w:r w:rsidR="00F90728">
        <w:t xml:space="preserve"> </w:t>
      </w:r>
      <w:r>
        <w:t>reincarnated,</w:t>
      </w:r>
      <w:r w:rsidR="00F90728">
        <w:t xml:space="preserve"> </w:t>
      </w:r>
      <w:r>
        <w:t>rather</w:t>
      </w:r>
      <w:r w:rsidR="00F90728">
        <w:t xml:space="preserve"> </w:t>
      </w:r>
      <w:r>
        <w:t>it</w:t>
      </w:r>
      <w:r w:rsidR="00F90728">
        <w:t xml:space="preserve"> </w:t>
      </w:r>
      <w:r>
        <w:t>is</w:t>
      </w:r>
      <w:r w:rsidR="00F90728">
        <w:t xml:space="preserve"> </w:t>
      </w:r>
      <w:r>
        <w:t>only</w:t>
      </w:r>
      <w:r w:rsidR="00F90728">
        <w:t xml:space="preserve"> </w:t>
      </w:r>
      <w:r>
        <w:t>the</w:t>
      </w:r>
      <w:r w:rsidR="00F90728">
        <w:t xml:space="preserve"> </w:t>
      </w:r>
      <w:r>
        <w:t>other</w:t>
      </w:r>
      <w:r w:rsidR="00F90728">
        <w:t xml:space="preserve"> </w:t>
      </w:r>
      <w:r>
        <w:t>parts</w:t>
      </w:r>
      <w:r w:rsidR="00F90728">
        <w:t xml:space="preserve"> </w:t>
      </w:r>
      <w:r>
        <w:t>of</w:t>
      </w:r>
      <w:r w:rsidR="00F90728">
        <w:t xml:space="preserve"> </w:t>
      </w:r>
      <w:r>
        <w:t>the</w:t>
      </w:r>
      <w:r w:rsidR="00F90728">
        <w:t xml:space="preserve"> </w:t>
      </w:r>
      <w:r>
        <w:t>soul</w:t>
      </w:r>
      <w:r w:rsidR="00F90728">
        <w:t xml:space="preserve"> </w:t>
      </w:r>
      <w:r>
        <w:t>that</w:t>
      </w:r>
      <w:r w:rsidR="00F90728">
        <w:t xml:space="preserve"> </w:t>
      </w:r>
      <w:r>
        <w:t>were</w:t>
      </w:r>
      <w:r w:rsidR="00F90728">
        <w:t xml:space="preserve"> </w:t>
      </w:r>
      <w:r>
        <w:t>not</w:t>
      </w:r>
      <w:r w:rsidR="00F90728">
        <w:t xml:space="preserve"> </w:t>
      </w:r>
      <w:r>
        <w:t>affected</w:t>
      </w:r>
      <w:r w:rsidR="00F90728">
        <w:t xml:space="preserve"> </w:t>
      </w:r>
      <w:r>
        <w:t>by</w:t>
      </w:r>
      <w:r w:rsidR="00F90728">
        <w:t xml:space="preserve"> </w:t>
      </w:r>
      <w:r>
        <w:t>the</w:t>
      </w:r>
      <w:r w:rsidR="00F90728">
        <w:t xml:space="preserve"> </w:t>
      </w:r>
      <w:r>
        <w:t>first</w:t>
      </w:r>
      <w:r w:rsidR="00F90728">
        <w:t xml:space="preserve"> </w:t>
      </w:r>
      <w:r>
        <w:t>incarnation</w:t>
      </w:r>
      <w:r w:rsidR="00F90728">
        <w:t xml:space="preserve"> </w:t>
      </w:r>
      <w:r>
        <w:t>that</w:t>
      </w:r>
      <w:r w:rsidR="00F90728">
        <w:t xml:space="preserve"> </w:t>
      </w:r>
      <w:r>
        <w:t>return.</w:t>
      </w:r>
      <w:r w:rsidR="00F90728">
        <w:t xml:space="preserve"> </w:t>
      </w:r>
      <w:r>
        <w:t>The</w:t>
      </w:r>
      <w:r w:rsidR="00F90728">
        <w:t xml:space="preserve"> </w:t>
      </w:r>
      <w:r>
        <w:t>possibility</w:t>
      </w:r>
      <w:r w:rsidR="00F90728">
        <w:t xml:space="preserve"> </w:t>
      </w:r>
      <w:r>
        <w:t>of</w:t>
      </w:r>
      <w:r w:rsidR="00F90728">
        <w:t xml:space="preserve"> </w:t>
      </w:r>
      <w:r>
        <w:t>a</w:t>
      </w:r>
      <w:r w:rsidR="00F90728">
        <w:t xml:space="preserve"> </w:t>
      </w:r>
      <w:r>
        <w:t>soul</w:t>
      </w:r>
      <w:r w:rsidR="00F90728">
        <w:t xml:space="preserve"> </w:t>
      </w:r>
      <w:r>
        <w:t>being</w:t>
      </w:r>
      <w:r w:rsidR="00F90728">
        <w:t xml:space="preserve"> </w:t>
      </w:r>
      <w:r>
        <w:t>divided</w:t>
      </w:r>
      <w:r w:rsidR="00F90728">
        <w:t xml:space="preserve"> </w:t>
      </w:r>
      <w:r>
        <w:t>and</w:t>
      </w:r>
      <w:r w:rsidR="00F90728">
        <w:t xml:space="preserve"> </w:t>
      </w:r>
      <w:r>
        <w:t>part</w:t>
      </w:r>
      <w:r w:rsidR="00F90728">
        <w:t xml:space="preserve"> </w:t>
      </w:r>
      <w:r>
        <w:t>of</w:t>
      </w:r>
      <w:r w:rsidR="00F90728">
        <w:t xml:space="preserve"> </w:t>
      </w:r>
      <w:r>
        <w:t>a</w:t>
      </w:r>
      <w:r w:rsidR="00F90728">
        <w:t xml:space="preserve"> </w:t>
      </w:r>
      <w:r>
        <w:t>soul</w:t>
      </w:r>
      <w:r w:rsidR="00F90728">
        <w:t xml:space="preserve"> </w:t>
      </w:r>
      <w:r>
        <w:t>being</w:t>
      </w:r>
      <w:r w:rsidR="00F90728">
        <w:t xml:space="preserve"> </w:t>
      </w:r>
      <w:r>
        <w:t>reincarnated</w:t>
      </w:r>
      <w:r w:rsidR="00F90728">
        <w:t xml:space="preserve"> </w:t>
      </w:r>
      <w:r>
        <w:t>is</w:t>
      </w:r>
      <w:r w:rsidR="00F90728">
        <w:t xml:space="preserve"> </w:t>
      </w:r>
      <w:r>
        <w:t>discussed</w:t>
      </w:r>
      <w:r w:rsidR="00F90728">
        <w:t xml:space="preserve"> </w:t>
      </w:r>
      <w:r>
        <w:t>at</w:t>
      </w:r>
      <w:r w:rsidR="00F90728">
        <w:t xml:space="preserve"> </w:t>
      </w:r>
      <w:r>
        <w:t>length</w:t>
      </w:r>
      <w:r w:rsidR="00F90728">
        <w:t xml:space="preserve"> </w:t>
      </w:r>
      <w:r>
        <w:t>in</w:t>
      </w:r>
      <w:r w:rsidR="00F90728">
        <w:t xml:space="preserve"> </w:t>
      </w:r>
      <w:r>
        <w:t>Kabbalah.</w:t>
      </w:r>
      <w:r w:rsidR="00F90728">
        <w:t xml:space="preserve"> </w:t>
      </w:r>
      <w:r>
        <w:t>The</w:t>
      </w:r>
      <w:r w:rsidR="00F90728">
        <w:t xml:space="preserve"> </w:t>
      </w:r>
      <w:r>
        <w:t>original</w:t>
      </w:r>
      <w:r w:rsidR="00F90728">
        <w:t xml:space="preserve"> </w:t>
      </w:r>
      <w:r>
        <w:t>idea</w:t>
      </w:r>
      <w:r w:rsidR="00F90728">
        <w:t xml:space="preserve"> </w:t>
      </w:r>
      <w:r>
        <w:t>stems</w:t>
      </w:r>
      <w:r w:rsidR="00F90728">
        <w:t xml:space="preserve"> </w:t>
      </w:r>
      <w:r>
        <w:t>from</w:t>
      </w:r>
      <w:r w:rsidR="00F90728">
        <w:t xml:space="preserve"> </w:t>
      </w:r>
      <w:r>
        <w:t>the</w:t>
      </w:r>
      <w:r w:rsidR="00F90728">
        <w:t xml:space="preserve"> </w:t>
      </w:r>
      <w:r>
        <w:t>fact</w:t>
      </w:r>
      <w:r w:rsidR="00F90728">
        <w:t xml:space="preserve"> </w:t>
      </w:r>
      <w:r>
        <w:t>that</w:t>
      </w:r>
      <w:r w:rsidR="00F90728">
        <w:t xml:space="preserve"> </w:t>
      </w:r>
      <w:r>
        <w:t>the</w:t>
      </w:r>
      <w:r w:rsidR="00F90728">
        <w:t xml:space="preserve"> </w:t>
      </w:r>
      <w:r>
        <w:t>soul</w:t>
      </w:r>
      <w:r w:rsidR="00F90728">
        <w:t xml:space="preserve"> </w:t>
      </w:r>
      <w:r>
        <w:t>of</w:t>
      </w:r>
      <w:r w:rsidR="00F90728">
        <w:t xml:space="preserve"> </w:t>
      </w:r>
      <w:r>
        <w:t>Adam</w:t>
      </w:r>
      <w:r w:rsidR="00F90728">
        <w:t xml:space="preserve"> </w:t>
      </w:r>
      <w:r>
        <w:t>was</w:t>
      </w:r>
      <w:r w:rsidR="00F90728">
        <w:t xml:space="preserve"> </w:t>
      </w:r>
      <w:r>
        <w:t>composed</w:t>
      </w:r>
      <w:r w:rsidR="00F90728">
        <w:t xml:space="preserve"> </w:t>
      </w:r>
      <w:r>
        <w:t>of</w:t>
      </w:r>
      <w:r w:rsidR="00F90728">
        <w:t xml:space="preserve"> </w:t>
      </w:r>
      <w:r>
        <w:t>all</w:t>
      </w:r>
      <w:r w:rsidR="00F90728">
        <w:t xml:space="preserve"> </w:t>
      </w:r>
      <w:r>
        <w:t>future</w:t>
      </w:r>
      <w:r w:rsidR="00F90728">
        <w:t xml:space="preserve"> </w:t>
      </w:r>
      <w:r>
        <w:t>souls,</w:t>
      </w:r>
      <w:r w:rsidR="00F90728">
        <w:t xml:space="preserve"> </w:t>
      </w:r>
      <w:r>
        <w:t>and</w:t>
      </w:r>
      <w:r w:rsidR="00F90728">
        <w:t xml:space="preserve"> </w:t>
      </w:r>
      <w:r>
        <w:t>the</w:t>
      </w:r>
      <w:r w:rsidR="00F90728">
        <w:t xml:space="preserve"> </w:t>
      </w:r>
      <w:r>
        <w:t>soul</w:t>
      </w:r>
      <w:r w:rsidR="00F90728">
        <w:t xml:space="preserve"> </w:t>
      </w:r>
      <w:r>
        <w:t>of</w:t>
      </w:r>
      <w:r w:rsidR="00F90728">
        <w:t xml:space="preserve"> </w:t>
      </w:r>
      <w:r>
        <w:t>Jacob</w:t>
      </w:r>
      <w:r w:rsidR="00F90728">
        <w:t xml:space="preserve"> </w:t>
      </w:r>
      <w:r>
        <w:t>was</w:t>
      </w:r>
      <w:r w:rsidR="00F90728">
        <w:t xml:space="preserve"> </w:t>
      </w:r>
      <w:r>
        <w:t>comprised</w:t>
      </w:r>
      <w:r w:rsidR="00F90728">
        <w:t xml:space="preserve"> </w:t>
      </w:r>
      <w:r>
        <w:t>of</w:t>
      </w:r>
      <w:r w:rsidR="00F90728">
        <w:t xml:space="preserve"> </w:t>
      </w:r>
      <w:r>
        <w:t>70</w:t>
      </w:r>
      <w:r w:rsidR="00F90728">
        <w:t xml:space="preserve"> </w:t>
      </w:r>
      <w:r>
        <w:t>parts</w:t>
      </w:r>
      <w:r w:rsidR="00F90728">
        <w:t xml:space="preserve"> </w:t>
      </w:r>
      <w:r>
        <w:t>which</w:t>
      </w:r>
      <w:r w:rsidR="00F90728">
        <w:t xml:space="preserve"> </w:t>
      </w:r>
      <w:r>
        <w:t>were</w:t>
      </w:r>
      <w:r w:rsidR="00F90728">
        <w:t xml:space="preserve"> </w:t>
      </w:r>
      <w:r>
        <w:t>then</w:t>
      </w:r>
      <w:r w:rsidR="00F90728">
        <w:t xml:space="preserve"> </w:t>
      </w:r>
      <w:r>
        <w:t>further</w:t>
      </w:r>
      <w:r w:rsidR="00F90728">
        <w:t xml:space="preserve"> </w:t>
      </w:r>
      <w:r>
        <w:t>subdivided</w:t>
      </w:r>
      <w:r w:rsidR="00F90728">
        <w:t xml:space="preserve"> </w:t>
      </w:r>
      <w:r>
        <w:t>into</w:t>
      </w:r>
      <w:r w:rsidR="00F90728">
        <w:t xml:space="preserve"> </w:t>
      </w:r>
      <w:r>
        <w:t>the</w:t>
      </w:r>
      <w:r w:rsidR="00F90728">
        <w:t xml:space="preserve"> </w:t>
      </w:r>
      <w:r>
        <w:t>600,000</w:t>
      </w:r>
      <w:r w:rsidR="00F90728">
        <w:t xml:space="preserve"> </w:t>
      </w:r>
      <w:r>
        <w:t>souls</w:t>
      </w:r>
      <w:r w:rsidR="00F90728">
        <w:t xml:space="preserve"> </w:t>
      </w:r>
      <w:r>
        <w:t>of</w:t>
      </w:r>
      <w:r w:rsidR="00F90728">
        <w:t xml:space="preserve"> </w:t>
      </w:r>
      <w:r>
        <w:t>Israel.</w:t>
      </w:r>
      <w:r w:rsidR="00F90728">
        <w:t xml:space="preserve"> </w:t>
      </w:r>
      <w:r>
        <w:t>These</w:t>
      </w:r>
      <w:r w:rsidR="00F90728">
        <w:t xml:space="preserve"> </w:t>
      </w:r>
      <w:r>
        <w:t>600,000</w:t>
      </w:r>
      <w:r w:rsidR="00F90728">
        <w:t xml:space="preserve"> </w:t>
      </w:r>
      <w:r>
        <w:t>were</w:t>
      </w:r>
      <w:r w:rsidR="00F90728">
        <w:t xml:space="preserve"> </w:t>
      </w:r>
      <w:r>
        <w:t>then</w:t>
      </w:r>
      <w:r w:rsidR="00F90728">
        <w:t xml:space="preserve"> </w:t>
      </w:r>
      <w:r>
        <w:t>subdivided</w:t>
      </w:r>
      <w:r w:rsidR="00F90728">
        <w:t xml:space="preserve"> </w:t>
      </w:r>
      <w:r>
        <w:t>further</w:t>
      </w:r>
      <w:r w:rsidR="00F90728">
        <w:t xml:space="preserve"> </w:t>
      </w:r>
      <w:r>
        <w:t>into</w:t>
      </w:r>
      <w:r w:rsidR="00F90728">
        <w:t xml:space="preserve"> </w:t>
      </w:r>
      <w:r>
        <w:t>another</w:t>
      </w:r>
      <w:r w:rsidR="00F90728">
        <w:t xml:space="preserve"> </w:t>
      </w:r>
      <w:r>
        <w:t>600,000.</w:t>
      </w:r>
      <w:r w:rsidR="00F90728">
        <w:t xml:space="preserve"> </w:t>
      </w:r>
      <w:r>
        <w:t>Through</w:t>
      </w:r>
      <w:r w:rsidR="00F90728">
        <w:t xml:space="preserve"> </w:t>
      </w:r>
      <w:r>
        <w:t>various</w:t>
      </w:r>
      <w:r w:rsidR="00F90728">
        <w:t xml:space="preserve"> </w:t>
      </w:r>
      <w:r>
        <w:t>reincarnations</w:t>
      </w:r>
      <w:r w:rsidR="00F90728">
        <w:t xml:space="preserve"> </w:t>
      </w:r>
      <w:r>
        <w:t>all</w:t>
      </w:r>
      <w:r w:rsidR="00F90728">
        <w:t xml:space="preserve"> </w:t>
      </w:r>
      <w:r>
        <w:t>parts</w:t>
      </w:r>
      <w:r w:rsidR="00F90728">
        <w:t xml:space="preserve"> </w:t>
      </w:r>
      <w:r>
        <w:t>of</w:t>
      </w:r>
      <w:r w:rsidR="00F90728">
        <w:t xml:space="preserve"> </w:t>
      </w:r>
      <w:r>
        <w:t>the</w:t>
      </w:r>
      <w:r w:rsidR="00F90728">
        <w:t xml:space="preserve"> </w:t>
      </w:r>
      <w:r>
        <w:t>soul</w:t>
      </w:r>
      <w:r w:rsidR="00F90728">
        <w:t xml:space="preserve"> </w:t>
      </w:r>
      <w:r>
        <w:t>are</w:t>
      </w:r>
      <w:r w:rsidR="00F90728">
        <w:t xml:space="preserve"> </w:t>
      </w:r>
      <w:r>
        <w:t>elevated</w:t>
      </w:r>
      <w:r w:rsidR="00F90728">
        <w:t xml:space="preserve"> </w:t>
      </w:r>
      <w:r>
        <w:t>and</w:t>
      </w:r>
      <w:r w:rsidR="00F90728">
        <w:t xml:space="preserve"> </w:t>
      </w:r>
      <w:r>
        <w:t>once</w:t>
      </w:r>
      <w:r w:rsidR="00F90728">
        <w:t xml:space="preserve"> </w:t>
      </w:r>
      <w:r>
        <w:t>the</w:t>
      </w:r>
      <w:r w:rsidR="00F90728">
        <w:t xml:space="preserve"> </w:t>
      </w:r>
      <w:r>
        <w:t>entire</w:t>
      </w:r>
      <w:r w:rsidR="00F90728">
        <w:t xml:space="preserve"> </w:t>
      </w:r>
      <w:r>
        <w:t>soul</w:t>
      </w:r>
      <w:r w:rsidR="00F90728">
        <w:t xml:space="preserve"> </w:t>
      </w:r>
      <w:r>
        <w:t>has</w:t>
      </w:r>
      <w:r w:rsidR="00F90728">
        <w:t xml:space="preserve"> </w:t>
      </w:r>
      <w:r>
        <w:t>been</w:t>
      </w:r>
      <w:r w:rsidR="00F90728">
        <w:t xml:space="preserve"> </w:t>
      </w:r>
      <w:r>
        <w:t>elevated</w:t>
      </w:r>
      <w:r w:rsidR="00F90728">
        <w:t xml:space="preserve"> </w:t>
      </w:r>
      <w:r>
        <w:t>the</w:t>
      </w:r>
      <w:r w:rsidR="00F90728">
        <w:t xml:space="preserve"> </w:t>
      </w:r>
      <w:r>
        <w:t>soul</w:t>
      </w:r>
      <w:r w:rsidR="00F90728">
        <w:t xml:space="preserve"> </w:t>
      </w:r>
      <w:r>
        <w:t>is</w:t>
      </w:r>
      <w:r w:rsidR="00F90728">
        <w:t xml:space="preserve"> </w:t>
      </w:r>
      <w:r>
        <w:t>no</w:t>
      </w:r>
      <w:r w:rsidR="00F90728">
        <w:t xml:space="preserve"> </w:t>
      </w:r>
      <w:r>
        <w:t>longer</w:t>
      </w:r>
      <w:r w:rsidR="00F90728">
        <w:t xml:space="preserve"> </w:t>
      </w:r>
      <w:r>
        <w:t>reincarnated.</w:t>
      </w:r>
      <w:r w:rsidR="00F90728">
        <w:t xml:space="preserve"> </w:t>
      </w:r>
      <w:r w:rsidRPr="001778B2">
        <w:rPr>
          <w:b/>
          <w:bCs/>
        </w:rPr>
        <w:t>This</w:t>
      </w:r>
      <w:r w:rsidR="00F90728">
        <w:rPr>
          <w:b/>
          <w:bCs/>
        </w:rPr>
        <w:t xml:space="preserve"> </w:t>
      </w:r>
      <w:r w:rsidRPr="001778B2">
        <w:rPr>
          <w:b/>
          <w:bCs/>
        </w:rPr>
        <w:t>explains</w:t>
      </w:r>
      <w:r w:rsidR="00F90728">
        <w:rPr>
          <w:b/>
          <w:bCs/>
        </w:rPr>
        <w:t xml:space="preserve"> </w:t>
      </w:r>
      <w:r w:rsidRPr="001778B2">
        <w:rPr>
          <w:b/>
          <w:bCs/>
        </w:rPr>
        <w:t>the</w:t>
      </w:r>
      <w:r w:rsidR="00F90728">
        <w:rPr>
          <w:b/>
          <w:bCs/>
        </w:rPr>
        <w:t xml:space="preserve"> </w:t>
      </w:r>
      <w:r w:rsidRPr="001778B2">
        <w:rPr>
          <w:b/>
          <w:bCs/>
        </w:rPr>
        <w:t>strange</w:t>
      </w:r>
      <w:r w:rsidR="00F90728">
        <w:rPr>
          <w:b/>
          <w:bCs/>
        </w:rPr>
        <w:t xml:space="preserve"> </w:t>
      </w:r>
      <w:r w:rsidRPr="001778B2">
        <w:rPr>
          <w:b/>
          <w:bCs/>
        </w:rPr>
        <w:t>phenomena</w:t>
      </w:r>
      <w:r w:rsidR="00F90728">
        <w:rPr>
          <w:b/>
          <w:bCs/>
        </w:rPr>
        <w:t xml:space="preserve"> </w:t>
      </w:r>
      <w:r w:rsidRPr="001778B2">
        <w:rPr>
          <w:b/>
          <w:bCs/>
        </w:rPr>
        <w:t>of</w:t>
      </w:r>
      <w:r w:rsidR="00F90728">
        <w:rPr>
          <w:b/>
          <w:bCs/>
        </w:rPr>
        <w:t xml:space="preserve"> </w:t>
      </w:r>
      <w:r w:rsidRPr="001778B2">
        <w:rPr>
          <w:b/>
          <w:bCs/>
        </w:rPr>
        <w:t>why</w:t>
      </w:r>
      <w:r w:rsidR="00F90728">
        <w:rPr>
          <w:b/>
          <w:bCs/>
        </w:rPr>
        <w:t xml:space="preserve"> </w:t>
      </w:r>
      <w:r w:rsidRPr="001778B2">
        <w:rPr>
          <w:b/>
          <w:bCs/>
        </w:rPr>
        <w:t>certain</w:t>
      </w:r>
      <w:r w:rsidR="00F90728">
        <w:rPr>
          <w:b/>
          <w:bCs/>
        </w:rPr>
        <w:t xml:space="preserve"> </w:t>
      </w:r>
      <w:r w:rsidRPr="001778B2">
        <w:rPr>
          <w:b/>
          <w:bCs/>
        </w:rPr>
        <w:t>people</w:t>
      </w:r>
      <w:r w:rsidR="00F90728">
        <w:rPr>
          <w:b/>
          <w:bCs/>
        </w:rPr>
        <w:t xml:space="preserve"> </w:t>
      </w:r>
      <w:r w:rsidRPr="001778B2">
        <w:rPr>
          <w:b/>
          <w:bCs/>
        </w:rPr>
        <w:t>engage</w:t>
      </w:r>
      <w:r w:rsidR="00F90728">
        <w:rPr>
          <w:b/>
          <w:bCs/>
        </w:rPr>
        <w:t xml:space="preserve"> </w:t>
      </w:r>
      <w:r w:rsidRPr="001778B2">
        <w:rPr>
          <w:b/>
          <w:bCs/>
        </w:rPr>
        <w:t>in</w:t>
      </w:r>
      <w:r w:rsidR="00F90728">
        <w:rPr>
          <w:b/>
          <w:bCs/>
        </w:rPr>
        <w:t xml:space="preserve"> </w:t>
      </w:r>
      <w:r w:rsidRPr="001778B2">
        <w:rPr>
          <w:b/>
          <w:bCs/>
        </w:rPr>
        <w:t>a</w:t>
      </w:r>
      <w:r w:rsidR="00F90728">
        <w:rPr>
          <w:b/>
          <w:bCs/>
        </w:rPr>
        <w:t xml:space="preserve"> </w:t>
      </w:r>
      <w:r w:rsidRPr="001778B2">
        <w:rPr>
          <w:b/>
          <w:bCs/>
        </w:rPr>
        <w:t>specific</w:t>
      </w:r>
      <w:r w:rsidR="00F90728">
        <w:rPr>
          <w:b/>
          <w:bCs/>
        </w:rPr>
        <w:t xml:space="preserve"> </w:t>
      </w:r>
      <w:r w:rsidRPr="001778B2">
        <w:rPr>
          <w:b/>
          <w:bCs/>
        </w:rPr>
        <w:t>Mitzva</w:t>
      </w:r>
      <w:r w:rsidR="00F90728">
        <w:rPr>
          <w:b/>
          <w:bCs/>
        </w:rPr>
        <w:t xml:space="preserve"> </w:t>
      </w:r>
      <w:r w:rsidRPr="001778B2">
        <w:rPr>
          <w:b/>
          <w:bCs/>
        </w:rPr>
        <w:t>in</w:t>
      </w:r>
      <w:r w:rsidR="00F90728">
        <w:rPr>
          <w:b/>
          <w:bCs/>
        </w:rPr>
        <w:t xml:space="preserve"> </w:t>
      </w:r>
      <w:r w:rsidRPr="001778B2">
        <w:rPr>
          <w:b/>
          <w:bCs/>
        </w:rPr>
        <w:t>which</w:t>
      </w:r>
      <w:r w:rsidR="00F90728">
        <w:rPr>
          <w:b/>
          <w:bCs/>
        </w:rPr>
        <w:t xml:space="preserve"> </w:t>
      </w:r>
      <w:r w:rsidRPr="001778B2">
        <w:rPr>
          <w:b/>
          <w:bCs/>
        </w:rPr>
        <w:t>they</w:t>
      </w:r>
      <w:r w:rsidR="00F90728">
        <w:rPr>
          <w:b/>
          <w:bCs/>
        </w:rPr>
        <w:t xml:space="preserve"> </w:t>
      </w:r>
      <w:r w:rsidRPr="001778B2">
        <w:rPr>
          <w:b/>
          <w:bCs/>
        </w:rPr>
        <w:t>excel.</w:t>
      </w:r>
      <w:r w:rsidR="00F90728">
        <w:rPr>
          <w:b/>
          <w:bCs/>
        </w:rPr>
        <w:t xml:space="preserve"> </w:t>
      </w:r>
      <w:r w:rsidRPr="001778B2">
        <w:rPr>
          <w:b/>
          <w:bCs/>
        </w:rPr>
        <w:t>It</w:t>
      </w:r>
      <w:r w:rsidR="00F90728">
        <w:rPr>
          <w:b/>
          <w:bCs/>
        </w:rPr>
        <w:t xml:space="preserve"> </w:t>
      </w:r>
      <w:r w:rsidRPr="001778B2">
        <w:rPr>
          <w:b/>
          <w:bCs/>
        </w:rPr>
        <w:t>could</w:t>
      </w:r>
      <w:r w:rsidR="00F90728">
        <w:rPr>
          <w:b/>
          <w:bCs/>
        </w:rPr>
        <w:t xml:space="preserve"> </w:t>
      </w:r>
      <w:r w:rsidRPr="001778B2">
        <w:rPr>
          <w:b/>
          <w:bCs/>
        </w:rPr>
        <w:t>be</w:t>
      </w:r>
      <w:r w:rsidR="00F90728">
        <w:rPr>
          <w:b/>
          <w:bCs/>
        </w:rPr>
        <w:t xml:space="preserve"> </w:t>
      </w:r>
      <w:r w:rsidRPr="001778B2">
        <w:rPr>
          <w:b/>
          <w:bCs/>
        </w:rPr>
        <w:t>that</w:t>
      </w:r>
      <w:r w:rsidR="00F90728">
        <w:rPr>
          <w:b/>
          <w:bCs/>
        </w:rPr>
        <w:t xml:space="preserve"> </w:t>
      </w:r>
      <w:r w:rsidRPr="001778B2">
        <w:rPr>
          <w:b/>
          <w:bCs/>
        </w:rPr>
        <w:t>the</w:t>
      </w:r>
      <w:r w:rsidR="00F90728">
        <w:rPr>
          <w:b/>
          <w:bCs/>
        </w:rPr>
        <w:t xml:space="preserve"> </w:t>
      </w:r>
      <w:r w:rsidRPr="001778B2">
        <w:rPr>
          <w:b/>
          <w:bCs/>
        </w:rPr>
        <w:t>person’s</w:t>
      </w:r>
      <w:r w:rsidR="00F90728">
        <w:rPr>
          <w:b/>
          <w:bCs/>
        </w:rPr>
        <w:t xml:space="preserve"> </w:t>
      </w:r>
      <w:r w:rsidRPr="001778B2">
        <w:rPr>
          <w:b/>
          <w:bCs/>
        </w:rPr>
        <w:t>soul</w:t>
      </w:r>
      <w:r w:rsidR="00F90728">
        <w:rPr>
          <w:b/>
          <w:bCs/>
        </w:rPr>
        <w:t xml:space="preserve"> </w:t>
      </w:r>
      <w:r w:rsidRPr="001778B2">
        <w:rPr>
          <w:b/>
          <w:bCs/>
        </w:rPr>
        <w:t>descended</w:t>
      </w:r>
      <w:r w:rsidR="00F90728">
        <w:rPr>
          <w:b/>
          <w:bCs/>
        </w:rPr>
        <w:t xml:space="preserve"> </w:t>
      </w:r>
      <w:r w:rsidRPr="001778B2">
        <w:rPr>
          <w:b/>
          <w:bCs/>
        </w:rPr>
        <w:t>again</w:t>
      </w:r>
      <w:r w:rsidR="00F90728">
        <w:rPr>
          <w:b/>
          <w:bCs/>
        </w:rPr>
        <w:t xml:space="preserve"> </w:t>
      </w:r>
      <w:r w:rsidRPr="001778B2">
        <w:rPr>
          <w:b/>
          <w:bCs/>
        </w:rPr>
        <w:t>for</w:t>
      </w:r>
      <w:r w:rsidR="00F90728">
        <w:rPr>
          <w:b/>
          <w:bCs/>
        </w:rPr>
        <w:t xml:space="preserve"> </w:t>
      </w:r>
      <w:r w:rsidRPr="001778B2">
        <w:rPr>
          <w:b/>
          <w:bCs/>
        </w:rPr>
        <w:t>sake</w:t>
      </w:r>
      <w:r w:rsidR="00F90728">
        <w:rPr>
          <w:b/>
          <w:bCs/>
        </w:rPr>
        <w:t xml:space="preserve"> </w:t>
      </w:r>
      <w:r w:rsidRPr="001778B2">
        <w:rPr>
          <w:b/>
          <w:bCs/>
        </w:rPr>
        <w:t>of</w:t>
      </w:r>
      <w:r w:rsidR="00F90728">
        <w:rPr>
          <w:b/>
          <w:bCs/>
        </w:rPr>
        <w:t xml:space="preserve"> </w:t>
      </w:r>
      <w:r w:rsidRPr="001778B2">
        <w:rPr>
          <w:b/>
          <w:bCs/>
        </w:rPr>
        <w:t>that</w:t>
      </w:r>
      <w:r w:rsidR="00F90728">
        <w:rPr>
          <w:b/>
          <w:bCs/>
        </w:rPr>
        <w:t xml:space="preserve"> </w:t>
      </w:r>
      <w:r w:rsidRPr="001778B2">
        <w:rPr>
          <w:b/>
          <w:bCs/>
        </w:rPr>
        <w:t>specific</w:t>
      </w:r>
      <w:r w:rsidR="00F90728">
        <w:rPr>
          <w:b/>
          <w:bCs/>
        </w:rPr>
        <w:t xml:space="preserve"> </w:t>
      </w:r>
      <w:r w:rsidRPr="001778B2">
        <w:rPr>
          <w:b/>
          <w:bCs/>
        </w:rPr>
        <w:t>Mitzva</w:t>
      </w:r>
      <w:r>
        <w:t>.</w:t>
      </w:r>
    </w:p>
    <w:p w:rsidR="001778B2" w:rsidRDefault="001778B2" w:rsidP="003772F3"/>
    <w:p w:rsidR="00C10F0B" w:rsidRDefault="00C10F0B" w:rsidP="003772F3"/>
    <w:p w:rsidR="00BD4C7B" w:rsidRDefault="00BD4C7B" w:rsidP="00BD4C7B">
      <w:pPr>
        <w:pStyle w:val="Heading1"/>
      </w:pPr>
      <w:bookmarkStart w:id="1" w:name="_Toc170906554"/>
      <w:r>
        <w:t>In the Tanach</w:t>
      </w:r>
      <w:bookmarkEnd w:id="1"/>
    </w:p>
    <w:p w:rsidR="00BD4C7B" w:rsidRDefault="00BD4C7B" w:rsidP="00BD4C7B"/>
    <w:p w:rsidR="00BD4C7B" w:rsidRDefault="00BD4C7B" w:rsidP="00BD4C7B">
      <w:r>
        <w:t>Gilgulim,</w:t>
      </w:r>
      <w:r>
        <w:rPr>
          <w:rStyle w:val="FootnoteReference"/>
        </w:rPr>
        <w:footnoteReference w:id="2"/>
      </w:r>
      <w:r>
        <w:t xml:space="preserve"> </w:t>
      </w:r>
      <w:r w:rsidRPr="00F83B63">
        <w:rPr>
          <w:i/>
          <w:iCs/>
        </w:rPr>
        <w:t>reincarnation</w:t>
      </w:r>
      <w:r>
        <w:t xml:space="preserve"> is mentioned explicitly in the Tanach:</w:t>
      </w:r>
    </w:p>
    <w:p w:rsidR="00BD4C7B" w:rsidRDefault="00BD4C7B" w:rsidP="00BD4C7B"/>
    <w:p w:rsidR="00BD4C7B" w:rsidRDefault="00BD4C7B" w:rsidP="00BD4C7B">
      <w:pPr>
        <w:pStyle w:val="Verse"/>
      </w:pPr>
      <w:bookmarkStart w:id="2" w:name="_Hlk167708063"/>
      <w:r w:rsidRPr="00F4597F">
        <w:rPr>
          <w:b/>
          <w:bCs w:val="0"/>
        </w:rPr>
        <w:t>Iyov (Job) 33:29-30</w:t>
      </w:r>
      <w:r>
        <w:t xml:space="preserve"> </w:t>
      </w:r>
      <w:bookmarkEnd w:id="2"/>
      <w:r>
        <w:t xml:space="preserve">Behold, all these things does God do—twice, even three times with a man—to </w:t>
      </w:r>
      <w:r w:rsidRPr="00BD4C7B">
        <w:rPr>
          <w:b/>
          <w:bCs w:val="0"/>
        </w:rPr>
        <w:t>bring his soul back from the pit</w:t>
      </w:r>
      <w:r>
        <w:t xml:space="preserve"> that </w:t>
      </w:r>
      <w:r>
        <w:lastRenderedPageBreak/>
        <w:t>he may be enlightened with the light of the living.</w:t>
      </w:r>
    </w:p>
    <w:p w:rsidR="00BD4C7B" w:rsidRDefault="00BD4C7B" w:rsidP="00BD4C7B"/>
    <w:p w:rsidR="0022312E" w:rsidRDefault="0022312E" w:rsidP="00BD4C7B">
      <w:r>
        <w:t>Iyov speaks clearly about gilgulim.</w:t>
      </w:r>
    </w:p>
    <w:p w:rsidR="0022312E" w:rsidRDefault="0022312E" w:rsidP="00BD4C7B"/>
    <w:p w:rsidR="0022312E" w:rsidRDefault="0022312E" w:rsidP="00BD4C7B">
      <w:r>
        <w:t>Ezekiel makes a categorical statement that sins are not visited upon one’s children, nor in the opposite direction upon one’s parents</w:t>
      </w:r>
      <w:r w:rsidR="00D951BF">
        <w:t>.</w:t>
      </w:r>
    </w:p>
    <w:p w:rsidR="0022312E" w:rsidRDefault="0022312E" w:rsidP="00BD4C7B"/>
    <w:p w:rsidR="0022312E" w:rsidRPr="0022312E" w:rsidRDefault="0022312E" w:rsidP="0022312E">
      <w:pPr>
        <w:pStyle w:val="Verse"/>
      </w:pPr>
      <w:r w:rsidRPr="0022312E">
        <w:rPr>
          <w:b/>
        </w:rPr>
        <w:t>Yehezchel (Ezekiel) 18:20</w:t>
      </w:r>
      <w:r>
        <w:t xml:space="preserve"> </w:t>
      </w:r>
      <w:r w:rsidRPr="0022312E">
        <w:t>Only the person who sins shall die. A child shall not share the burden of a parent’s guilt, nor shall a parent share the burden of a child’s guilt; the righteousness of the righteous shall be accounted to them alone, and the wickedness of the wicked shall be accounted to them alone.</w:t>
      </w:r>
    </w:p>
    <w:p w:rsidR="0022312E" w:rsidRDefault="0022312E" w:rsidP="00BD4C7B"/>
    <w:p w:rsidR="00D951BF" w:rsidRDefault="00D951BF" w:rsidP="00BD4C7B">
      <w:r>
        <w:t>However, there seems to be a contradiction to Ezekiel’s statement in the following pasuk:</w:t>
      </w:r>
    </w:p>
    <w:p w:rsidR="00BD4C7B" w:rsidRDefault="00BD4C7B" w:rsidP="00BD4C7B"/>
    <w:p w:rsidR="00BD4C7B" w:rsidRPr="00455F25" w:rsidRDefault="00BD4C7B" w:rsidP="00BD4C7B">
      <w:pPr>
        <w:pStyle w:val="Verse"/>
      </w:pPr>
      <w:r w:rsidRPr="00455F25">
        <w:rPr>
          <w:b/>
        </w:rPr>
        <w:t>Shemot</w:t>
      </w:r>
      <w:r>
        <w:rPr>
          <w:b/>
        </w:rPr>
        <w:t xml:space="preserve"> </w:t>
      </w:r>
      <w:r w:rsidRPr="00455F25">
        <w:rPr>
          <w:b/>
        </w:rPr>
        <w:t>(Exodus)</w:t>
      </w:r>
      <w:r>
        <w:rPr>
          <w:b/>
        </w:rPr>
        <w:t xml:space="preserve"> </w:t>
      </w:r>
      <w:r w:rsidRPr="00455F25">
        <w:rPr>
          <w:b/>
        </w:rPr>
        <w:t>34:6-7</w:t>
      </w:r>
      <w:r>
        <w:rPr>
          <w:b/>
        </w:rPr>
        <w:t xml:space="preserve"> </w:t>
      </w:r>
      <w:r>
        <w:t xml:space="preserve">HaShem </w:t>
      </w:r>
      <w:r w:rsidRPr="00455F25">
        <w:t>passed</w:t>
      </w:r>
      <w:r>
        <w:t xml:space="preserve"> </w:t>
      </w:r>
      <w:r w:rsidRPr="00455F25">
        <w:t>before</w:t>
      </w:r>
      <w:r>
        <w:t xml:space="preserve"> </w:t>
      </w:r>
      <w:r w:rsidRPr="00455F25">
        <w:t>him</w:t>
      </w:r>
      <w:r>
        <w:t xml:space="preserve"> </w:t>
      </w:r>
      <w:r w:rsidRPr="00455F25">
        <w:t>and</w:t>
      </w:r>
      <w:r>
        <w:t xml:space="preserve"> </w:t>
      </w:r>
      <w:r w:rsidRPr="00455F25">
        <w:t>proclaimed:</w:t>
      </w:r>
      <w:r>
        <w:t xml:space="preserve"> </w:t>
      </w:r>
      <w:r w:rsidRPr="00455F25">
        <w:t>“HaShem!</w:t>
      </w:r>
      <w:r>
        <w:t xml:space="preserve"> </w:t>
      </w:r>
      <w:r w:rsidRPr="00455F25">
        <w:t>HaShem!</w:t>
      </w:r>
      <w:r>
        <w:t xml:space="preserve"> </w:t>
      </w:r>
      <w:r w:rsidRPr="00455F25">
        <w:t>A</w:t>
      </w:r>
      <w:r>
        <w:t xml:space="preserve"> </w:t>
      </w:r>
      <w:r w:rsidRPr="00455F25">
        <w:t>God</w:t>
      </w:r>
      <w:r>
        <w:t xml:space="preserve"> </w:t>
      </w:r>
      <w:r w:rsidRPr="00455F25">
        <w:t>compassionate</w:t>
      </w:r>
      <w:r>
        <w:t xml:space="preserve"> </w:t>
      </w:r>
      <w:r w:rsidRPr="00455F25">
        <w:t>and</w:t>
      </w:r>
      <w:r>
        <w:t xml:space="preserve"> </w:t>
      </w:r>
      <w:r w:rsidRPr="00455F25">
        <w:t>gracious,</w:t>
      </w:r>
      <w:r>
        <w:t xml:space="preserve"> </w:t>
      </w:r>
      <w:r w:rsidRPr="00455F25">
        <w:t>slow</w:t>
      </w:r>
      <w:r>
        <w:t xml:space="preserve"> </w:t>
      </w:r>
      <w:r w:rsidRPr="00455F25">
        <w:t>to</w:t>
      </w:r>
      <w:r>
        <w:t xml:space="preserve"> </w:t>
      </w:r>
      <w:r w:rsidRPr="00455F25">
        <w:t>anger,</w:t>
      </w:r>
      <w:r>
        <w:t xml:space="preserve"> </w:t>
      </w:r>
      <w:r w:rsidRPr="00455F25">
        <w:t>abounding</w:t>
      </w:r>
      <w:r>
        <w:t xml:space="preserve"> </w:t>
      </w:r>
      <w:r w:rsidRPr="00455F25">
        <w:t>in</w:t>
      </w:r>
      <w:r>
        <w:t xml:space="preserve"> </w:t>
      </w:r>
      <w:r w:rsidRPr="00455F25">
        <w:t>kindness</w:t>
      </w:r>
      <w:r>
        <w:t xml:space="preserve"> </w:t>
      </w:r>
      <w:r w:rsidRPr="00455F25">
        <w:t>and</w:t>
      </w:r>
      <w:r>
        <w:t xml:space="preserve"> </w:t>
      </w:r>
      <w:r w:rsidRPr="00455F25">
        <w:t>faithfulness,</w:t>
      </w:r>
      <w:r>
        <w:t xml:space="preserve"> </w:t>
      </w:r>
      <w:r w:rsidRPr="00455F25">
        <w:t>extending</w:t>
      </w:r>
      <w:r>
        <w:t xml:space="preserve"> </w:t>
      </w:r>
      <w:r w:rsidRPr="00455F25">
        <w:t>kindness</w:t>
      </w:r>
      <w:r>
        <w:t xml:space="preserve"> </w:t>
      </w:r>
      <w:r w:rsidRPr="00455F25">
        <w:t>to</w:t>
      </w:r>
      <w:r>
        <w:t xml:space="preserve"> </w:t>
      </w:r>
      <w:r w:rsidRPr="00455F25">
        <w:t>the</w:t>
      </w:r>
      <w:r>
        <w:t xml:space="preserve"> </w:t>
      </w:r>
      <w:r w:rsidRPr="00455F25">
        <w:t>thousandth</w:t>
      </w:r>
      <w:r>
        <w:t xml:space="preserve"> </w:t>
      </w:r>
      <w:r w:rsidRPr="00455F25">
        <w:t>generation,</w:t>
      </w:r>
      <w:r>
        <w:t xml:space="preserve"> </w:t>
      </w:r>
      <w:r w:rsidRPr="00455F25">
        <w:t>forgiving</w:t>
      </w:r>
      <w:r>
        <w:t xml:space="preserve"> </w:t>
      </w:r>
      <w:r w:rsidRPr="00455F25">
        <w:t>iniquity,</w:t>
      </w:r>
      <w:r>
        <w:t xml:space="preserve"> </w:t>
      </w:r>
      <w:r w:rsidRPr="00455F25">
        <w:t>transgression,</w:t>
      </w:r>
      <w:r>
        <w:t xml:space="preserve"> </w:t>
      </w:r>
      <w:r w:rsidRPr="00455F25">
        <w:t>and</w:t>
      </w:r>
      <w:r>
        <w:t xml:space="preserve"> </w:t>
      </w:r>
      <w:r w:rsidRPr="00455F25">
        <w:t>sin—yet</w:t>
      </w:r>
      <w:r>
        <w:t xml:space="preserve"> </w:t>
      </w:r>
      <w:r w:rsidRPr="00455F25">
        <w:t>not</w:t>
      </w:r>
      <w:r>
        <w:t xml:space="preserve"> </w:t>
      </w:r>
      <w:r w:rsidRPr="00455F25">
        <w:t>remitting</w:t>
      </w:r>
      <w:r>
        <w:t xml:space="preserve"> </w:t>
      </w:r>
      <w:r w:rsidRPr="00455F25">
        <w:t>all</w:t>
      </w:r>
      <w:r>
        <w:t xml:space="preserve"> </w:t>
      </w:r>
      <w:r w:rsidRPr="00455F25">
        <w:t>punishment,</w:t>
      </w:r>
      <w:r>
        <w:t xml:space="preserve"> </w:t>
      </w:r>
      <w:r w:rsidRPr="00455F25">
        <w:t>but</w:t>
      </w:r>
      <w:r>
        <w:t xml:space="preserve"> </w:t>
      </w:r>
      <w:r w:rsidRPr="00455F25">
        <w:t>visiting</w:t>
      </w:r>
      <w:r>
        <w:t xml:space="preserve"> </w:t>
      </w:r>
      <w:r w:rsidRPr="00455F25">
        <w:t>the</w:t>
      </w:r>
      <w:r>
        <w:t xml:space="preserve"> </w:t>
      </w:r>
      <w:r w:rsidRPr="00455F25">
        <w:t>iniquity</w:t>
      </w:r>
      <w:r>
        <w:t xml:space="preserve"> </w:t>
      </w:r>
      <w:r w:rsidRPr="00455F25">
        <w:t>of</w:t>
      </w:r>
      <w:r>
        <w:t xml:space="preserve"> </w:t>
      </w:r>
      <w:r w:rsidRPr="00455F25">
        <w:t>parents</w:t>
      </w:r>
      <w:r>
        <w:t xml:space="preserve"> </w:t>
      </w:r>
      <w:r w:rsidRPr="00455F25">
        <w:t>upon</w:t>
      </w:r>
      <w:r>
        <w:t xml:space="preserve"> </w:t>
      </w:r>
      <w:r w:rsidRPr="00455F25">
        <w:t>children</w:t>
      </w:r>
      <w:r>
        <w:t xml:space="preserve"> </w:t>
      </w:r>
      <w:r w:rsidRPr="00455F25">
        <w:t>and</w:t>
      </w:r>
      <w:r>
        <w:t xml:space="preserve"> </w:t>
      </w:r>
      <w:r w:rsidRPr="00455F25">
        <w:t>children’s</w:t>
      </w:r>
      <w:r>
        <w:t xml:space="preserve"> </w:t>
      </w:r>
      <w:r w:rsidRPr="00455F25">
        <w:t>children,</w:t>
      </w:r>
      <w:r>
        <w:t xml:space="preserve"> </w:t>
      </w:r>
      <w:r w:rsidRPr="00455F25">
        <w:t>upon</w:t>
      </w:r>
      <w:r>
        <w:t xml:space="preserve"> </w:t>
      </w:r>
      <w:r w:rsidRPr="00455F25">
        <w:t>the</w:t>
      </w:r>
      <w:r>
        <w:t xml:space="preserve"> </w:t>
      </w:r>
      <w:r w:rsidRPr="00455F25">
        <w:t>third</w:t>
      </w:r>
      <w:r>
        <w:t xml:space="preserve"> </w:t>
      </w:r>
      <w:r w:rsidRPr="00455F25">
        <w:t>and</w:t>
      </w:r>
      <w:r>
        <w:t xml:space="preserve"> </w:t>
      </w:r>
      <w:r w:rsidRPr="00455F25">
        <w:t>fourth</w:t>
      </w:r>
      <w:r>
        <w:t xml:space="preserve"> </w:t>
      </w:r>
      <w:r w:rsidRPr="00EE0125">
        <w:rPr>
          <w:color w:val="BFBFBF" w:themeColor="background1" w:themeShade="BF"/>
        </w:rPr>
        <w:t>generations</w:t>
      </w:r>
      <w:r w:rsidRPr="00455F25">
        <w:t>.”</w:t>
      </w:r>
    </w:p>
    <w:p w:rsidR="00BD4C7B" w:rsidRDefault="00BD4C7B" w:rsidP="00BD4C7B"/>
    <w:p w:rsidR="00BD4C7B" w:rsidRDefault="00D951BF" w:rsidP="00D951BF">
      <w:r>
        <w:t xml:space="preserve">The above </w:t>
      </w:r>
      <w:r w:rsidRPr="00D951BF">
        <w:t>is a hint to gilgulim, reincarnation in the Torah</w:t>
      </w:r>
      <w:r>
        <w:t>; as a way of addressing the contradiction found in Ezekiel. Consider that t</w:t>
      </w:r>
      <w:r w:rsidR="00BD4C7B">
        <w:t>he above pasuk is NOT speaking about normal children; as we can see from</w:t>
      </w:r>
      <w:r>
        <w:t xml:space="preserve"> the following contradictory passage:</w:t>
      </w:r>
    </w:p>
    <w:p w:rsidR="00BD4C7B" w:rsidRDefault="00BD4C7B" w:rsidP="00BD4C7B"/>
    <w:p w:rsidR="006A7BF5" w:rsidRDefault="00BD4C7B" w:rsidP="006A7BF5">
      <w:pPr>
        <w:pStyle w:val="Verse"/>
      </w:pPr>
      <w:r w:rsidRPr="009B7104">
        <w:rPr>
          <w:b/>
        </w:rPr>
        <w:t>Debarim</w:t>
      </w:r>
      <w:r>
        <w:rPr>
          <w:b/>
        </w:rPr>
        <w:t xml:space="preserve"> </w:t>
      </w:r>
      <w:r w:rsidRPr="009B7104">
        <w:rPr>
          <w:b/>
        </w:rPr>
        <w:t>(Deuteronomy)</w:t>
      </w:r>
      <w:r>
        <w:rPr>
          <w:b/>
        </w:rPr>
        <w:t xml:space="preserve"> </w:t>
      </w:r>
      <w:r w:rsidRPr="009B7104">
        <w:rPr>
          <w:b/>
        </w:rPr>
        <w:t>24:16</w:t>
      </w:r>
      <w:r>
        <w:t xml:space="preserve"> </w:t>
      </w:r>
      <w:r w:rsidRPr="009B7104">
        <w:t>Parents</w:t>
      </w:r>
      <w:r>
        <w:t xml:space="preserve"> </w:t>
      </w:r>
      <w:r w:rsidRPr="009B7104">
        <w:t>shall</w:t>
      </w:r>
      <w:r>
        <w:t xml:space="preserve"> </w:t>
      </w:r>
      <w:r w:rsidRPr="009B7104">
        <w:t>not</w:t>
      </w:r>
      <w:r>
        <w:t xml:space="preserve"> </w:t>
      </w:r>
      <w:r w:rsidRPr="009B7104">
        <w:t>be</w:t>
      </w:r>
      <w:r>
        <w:t xml:space="preserve"> </w:t>
      </w:r>
      <w:r w:rsidRPr="009B7104">
        <w:t>put</w:t>
      </w:r>
      <w:r>
        <w:t xml:space="preserve"> </w:t>
      </w:r>
      <w:r w:rsidRPr="009B7104">
        <w:t>to</w:t>
      </w:r>
      <w:r>
        <w:t xml:space="preserve"> </w:t>
      </w:r>
      <w:r w:rsidRPr="009B7104">
        <w:t>death</w:t>
      </w:r>
      <w:r>
        <w:t xml:space="preserve"> </w:t>
      </w:r>
      <w:r w:rsidRPr="009B7104">
        <w:t>for</w:t>
      </w:r>
      <w:r>
        <w:t xml:space="preserve"> </w:t>
      </w:r>
      <w:r w:rsidRPr="009B7104">
        <w:t>children,</w:t>
      </w:r>
      <w:r>
        <w:t xml:space="preserve"> </w:t>
      </w:r>
      <w:r w:rsidRPr="009B7104">
        <w:t>nor</w:t>
      </w:r>
      <w:r>
        <w:t xml:space="preserve"> </w:t>
      </w:r>
      <w:r w:rsidRPr="009B7104">
        <w:t>children</w:t>
      </w:r>
      <w:r>
        <w:t xml:space="preserve"> </w:t>
      </w:r>
      <w:r w:rsidRPr="009B7104">
        <w:t>be</w:t>
      </w:r>
      <w:r>
        <w:t xml:space="preserve"> </w:t>
      </w:r>
      <w:r w:rsidRPr="009B7104">
        <w:t>put</w:t>
      </w:r>
      <w:r>
        <w:t xml:space="preserve"> </w:t>
      </w:r>
      <w:r w:rsidRPr="009B7104">
        <w:t>to</w:t>
      </w:r>
      <w:r>
        <w:t xml:space="preserve"> </w:t>
      </w:r>
      <w:r w:rsidRPr="009B7104">
        <w:t>death</w:t>
      </w:r>
      <w:r>
        <w:t xml:space="preserve"> </w:t>
      </w:r>
      <w:r w:rsidRPr="009B7104">
        <w:t>for</w:t>
      </w:r>
      <w:r>
        <w:t xml:space="preserve"> </w:t>
      </w:r>
      <w:r w:rsidRPr="009B7104">
        <w:t>parents;</w:t>
      </w:r>
      <w:r>
        <w:t xml:space="preserve"> </w:t>
      </w:r>
      <w:r w:rsidRPr="009B7104">
        <w:t>each</w:t>
      </w:r>
      <w:r>
        <w:t xml:space="preserve"> </w:t>
      </w:r>
      <w:r w:rsidRPr="009B7104">
        <w:t>person</w:t>
      </w:r>
      <w:r>
        <w:t xml:space="preserve"> </w:t>
      </w:r>
      <w:r w:rsidRPr="009B7104">
        <w:t>shall</w:t>
      </w:r>
      <w:r>
        <w:t xml:space="preserve"> </w:t>
      </w:r>
      <w:r w:rsidRPr="009B7104">
        <w:t>die</w:t>
      </w:r>
      <w:r>
        <w:t xml:space="preserve"> </w:t>
      </w:r>
      <w:r w:rsidRPr="009B7104">
        <w:t>for</w:t>
      </w:r>
      <w:r>
        <w:t xml:space="preserve"> </w:t>
      </w:r>
      <w:r w:rsidRPr="009B7104">
        <w:t>their</w:t>
      </w:r>
      <w:r>
        <w:t xml:space="preserve"> </w:t>
      </w:r>
      <w:r w:rsidRPr="009B7104">
        <w:t>own</w:t>
      </w:r>
      <w:r>
        <w:t xml:space="preserve"> </w:t>
      </w:r>
      <w:r w:rsidRPr="009B7104">
        <w:t>sins.</w:t>
      </w:r>
    </w:p>
    <w:p w:rsidR="006A7BF5" w:rsidRDefault="006A7BF5" w:rsidP="00BD4C7B"/>
    <w:p w:rsidR="00BD4C7B" w:rsidRDefault="00BD4C7B" w:rsidP="00BD4C7B">
      <w:r>
        <w:t>The idea is that I was born once and I sinned. Theref</w:t>
      </w:r>
      <w:r w:rsidR="006A7BF5">
        <w:t>ore</w:t>
      </w:r>
      <w:r>
        <w:t xml:space="preserve"> HaShem </w:t>
      </w:r>
      <w:r w:rsidR="00EA6B8B">
        <w:t>brought</w:t>
      </w:r>
      <w:r>
        <w:t xml:space="preserve"> me back, He reincarnated me up to three times so that He could </w:t>
      </w:r>
      <w:r>
        <w:t>visit my sins on me and give me three additional chances to correct my sins. This is what the Arizal explains as the meaning of Debarim 24:16.</w:t>
      </w:r>
    </w:p>
    <w:p w:rsidR="00BD4C7B" w:rsidRDefault="00BD4C7B" w:rsidP="00BD4C7B"/>
    <w:p w:rsidR="00BD4C7B" w:rsidRPr="00416108" w:rsidRDefault="00EA6B8B" w:rsidP="00BD4C7B">
      <w:pPr>
        <w:rPr>
          <w:i/>
          <w:iCs/>
        </w:rPr>
      </w:pPr>
      <w:r w:rsidRPr="0026216D">
        <w:rPr>
          <w:b/>
          <w:bCs/>
          <w:i/>
          <w:iCs/>
        </w:rPr>
        <w:t>Shaar</w:t>
      </w:r>
      <w:r w:rsidR="00BD4C7B">
        <w:rPr>
          <w:b/>
          <w:bCs/>
          <w:i/>
          <w:iCs/>
        </w:rPr>
        <w:t xml:space="preserve"> </w:t>
      </w:r>
      <w:r w:rsidRPr="0026216D">
        <w:rPr>
          <w:b/>
          <w:bCs/>
          <w:i/>
          <w:iCs/>
        </w:rPr>
        <w:t>HaGilgulim</w:t>
      </w:r>
      <w:r w:rsidR="00BD4C7B" w:rsidRPr="00416108">
        <w:rPr>
          <w:rStyle w:val="FootnoteReference"/>
          <w:b/>
          <w:bCs/>
          <w:i/>
          <w:iCs/>
        </w:rPr>
        <w:footnoteReference w:id="3"/>
      </w:r>
      <w:r w:rsidR="00BD4C7B">
        <w:rPr>
          <w:b/>
          <w:bCs/>
          <w:i/>
          <w:iCs/>
        </w:rPr>
        <w:t xml:space="preserve"> </w:t>
      </w:r>
      <w:r w:rsidR="00BD4C7B" w:rsidRPr="0026216D">
        <w:rPr>
          <w:b/>
          <w:bCs/>
          <w:i/>
          <w:iCs/>
        </w:rPr>
        <w:t>(“Gate</w:t>
      </w:r>
      <w:r w:rsidR="00BD4C7B">
        <w:rPr>
          <w:b/>
          <w:bCs/>
          <w:i/>
          <w:iCs/>
        </w:rPr>
        <w:t xml:space="preserve"> </w:t>
      </w:r>
      <w:r w:rsidR="00BD4C7B" w:rsidRPr="0026216D">
        <w:rPr>
          <w:b/>
          <w:bCs/>
          <w:i/>
          <w:iCs/>
        </w:rPr>
        <w:t>of</w:t>
      </w:r>
      <w:r w:rsidR="00BD4C7B">
        <w:rPr>
          <w:b/>
          <w:bCs/>
          <w:i/>
          <w:iCs/>
        </w:rPr>
        <w:t xml:space="preserve"> </w:t>
      </w:r>
      <w:r w:rsidR="00BD4C7B" w:rsidRPr="0026216D">
        <w:rPr>
          <w:b/>
          <w:bCs/>
          <w:i/>
          <w:iCs/>
        </w:rPr>
        <w:t>Reincarnations”),</w:t>
      </w:r>
      <w:r w:rsidR="00BD4C7B">
        <w:rPr>
          <w:b/>
          <w:bCs/>
          <w:i/>
          <w:iCs/>
        </w:rPr>
        <w:t xml:space="preserve"> </w:t>
      </w:r>
      <w:r w:rsidR="00BD4C7B" w:rsidRPr="0026216D">
        <w:rPr>
          <w:b/>
          <w:bCs/>
          <w:i/>
          <w:iCs/>
        </w:rPr>
        <w:t>Ch.</w:t>
      </w:r>
      <w:r w:rsidR="00BD4C7B">
        <w:rPr>
          <w:b/>
          <w:bCs/>
          <w:i/>
          <w:iCs/>
        </w:rPr>
        <w:t xml:space="preserve"> </w:t>
      </w:r>
      <w:r w:rsidR="00BD4C7B" w:rsidRPr="0026216D">
        <w:rPr>
          <w:b/>
          <w:bCs/>
          <w:i/>
          <w:iCs/>
        </w:rPr>
        <w:t>4</w:t>
      </w:r>
      <w:r w:rsidR="00BD4C7B">
        <w:rPr>
          <w:b/>
          <w:bCs/>
          <w:i/>
          <w:iCs/>
        </w:rPr>
        <w:t xml:space="preserve"> </w:t>
      </w:r>
      <w:r w:rsidR="00BD4C7B" w:rsidRPr="0026216D">
        <w:rPr>
          <w:i/>
          <w:iCs/>
        </w:rPr>
        <w:t>We</w:t>
      </w:r>
      <w:r w:rsidR="00BD4C7B">
        <w:rPr>
          <w:i/>
          <w:iCs/>
        </w:rPr>
        <w:t xml:space="preserve"> </w:t>
      </w:r>
      <w:r w:rsidR="00BD4C7B" w:rsidRPr="0026216D">
        <w:rPr>
          <w:i/>
          <w:iCs/>
        </w:rPr>
        <w:t>shall</w:t>
      </w:r>
      <w:r w:rsidR="00BD4C7B">
        <w:rPr>
          <w:i/>
          <w:iCs/>
        </w:rPr>
        <w:t xml:space="preserve"> </w:t>
      </w:r>
      <w:r w:rsidR="00BD4C7B" w:rsidRPr="0026216D">
        <w:rPr>
          <w:i/>
          <w:iCs/>
        </w:rPr>
        <w:t>now</w:t>
      </w:r>
      <w:r w:rsidR="00BD4C7B">
        <w:rPr>
          <w:i/>
          <w:iCs/>
        </w:rPr>
        <w:t xml:space="preserve"> </w:t>
      </w:r>
      <w:r w:rsidR="00BD4C7B" w:rsidRPr="0026216D">
        <w:rPr>
          <w:i/>
          <w:iCs/>
        </w:rPr>
        <w:t>explain</w:t>
      </w:r>
      <w:r w:rsidR="00BD4C7B">
        <w:rPr>
          <w:i/>
          <w:iCs/>
        </w:rPr>
        <w:t xml:space="preserve"> </w:t>
      </w:r>
      <w:r w:rsidR="00BD4C7B" w:rsidRPr="0026216D">
        <w:rPr>
          <w:i/>
          <w:iCs/>
        </w:rPr>
        <w:t>the</w:t>
      </w:r>
      <w:r w:rsidR="00BD4C7B">
        <w:rPr>
          <w:i/>
          <w:iCs/>
        </w:rPr>
        <w:t xml:space="preserve"> </w:t>
      </w:r>
      <w:r w:rsidR="00BD4C7B" w:rsidRPr="0026216D">
        <w:rPr>
          <w:i/>
          <w:iCs/>
        </w:rPr>
        <w:t>difference</w:t>
      </w:r>
      <w:r w:rsidR="00BD4C7B">
        <w:rPr>
          <w:i/>
          <w:iCs/>
        </w:rPr>
        <w:t xml:space="preserve"> </w:t>
      </w:r>
      <w:r w:rsidR="00BD4C7B" w:rsidRPr="0026216D">
        <w:rPr>
          <w:i/>
          <w:iCs/>
        </w:rPr>
        <w:t>in</w:t>
      </w:r>
      <w:r w:rsidR="00BD4C7B">
        <w:rPr>
          <w:i/>
          <w:iCs/>
        </w:rPr>
        <w:t xml:space="preserve"> </w:t>
      </w:r>
      <w:r w:rsidR="00BD4C7B" w:rsidRPr="0026216D">
        <w:rPr>
          <w:i/>
          <w:iCs/>
        </w:rPr>
        <w:t>reincarnation</w:t>
      </w:r>
      <w:r w:rsidR="00BD4C7B">
        <w:rPr>
          <w:i/>
          <w:iCs/>
        </w:rPr>
        <w:t xml:space="preserve"> </w:t>
      </w:r>
      <w:r w:rsidR="00BD4C7B" w:rsidRPr="0026216D">
        <w:rPr>
          <w:i/>
          <w:iCs/>
        </w:rPr>
        <w:t>between</w:t>
      </w:r>
      <w:r w:rsidR="00BD4C7B">
        <w:rPr>
          <w:i/>
          <w:iCs/>
        </w:rPr>
        <w:t xml:space="preserve"> </w:t>
      </w:r>
      <w:r w:rsidR="00BD4C7B" w:rsidRPr="0026216D">
        <w:rPr>
          <w:i/>
          <w:iCs/>
        </w:rPr>
        <w:t>a</w:t>
      </w:r>
      <w:r w:rsidR="00BD4C7B">
        <w:rPr>
          <w:i/>
          <w:iCs/>
        </w:rPr>
        <w:t xml:space="preserve"> </w:t>
      </w:r>
      <w:r w:rsidR="00BD4C7B" w:rsidRPr="0026216D">
        <w:rPr>
          <w:i/>
          <w:iCs/>
        </w:rPr>
        <w:t>righteous</w:t>
      </w:r>
      <w:r w:rsidR="00BD4C7B">
        <w:rPr>
          <w:i/>
          <w:iCs/>
        </w:rPr>
        <w:t xml:space="preserve"> </w:t>
      </w:r>
      <w:r w:rsidR="00BD4C7B" w:rsidRPr="0026216D">
        <w:rPr>
          <w:i/>
          <w:iCs/>
        </w:rPr>
        <w:t>and</w:t>
      </w:r>
      <w:r w:rsidR="00BD4C7B">
        <w:rPr>
          <w:i/>
          <w:iCs/>
        </w:rPr>
        <w:t xml:space="preserve"> </w:t>
      </w:r>
      <w:r w:rsidR="00BD4C7B" w:rsidRPr="0026216D">
        <w:rPr>
          <w:i/>
          <w:iCs/>
        </w:rPr>
        <w:t>wicked</w:t>
      </w:r>
      <w:r w:rsidR="00BD4C7B">
        <w:rPr>
          <w:i/>
          <w:iCs/>
        </w:rPr>
        <w:t xml:space="preserve"> </w:t>
      </w:r>
      <w:r w:rsidR="00BD4C7B" w:rsidRPr="0026216D">
        <w:rPr>
          <w:i/>
          <w:iCs/>
        </w:rPr>
        <w:t>person...</w:t>
      </w:r>
      <w:r w:rsidR="00BD4C7B">
        <w:rPr>
          <w:i/>
          <w:iCs/>
        </w:rPr>
        <w:t xml:space="preserve"> </w:t>
      </w:r>
      <w:r w:rsidR="00BD4C7B" w:rsidRPr="0026216D">
        <w:rPr>
          <w:i/>
          <w:iCs/>
        </w:rPr>
        <w:t>Sometimes</w:t>
      </w:r>
      <w:r w:rsidR="00BD4C7B">
        <w:rPr>
          <w:i/>
          <w:iCs/>
        </w:rPr>
        <w:t xml:space="preserve"> </w:t>
      </w:r>
      <w:r w:rsidR="00BD4C7B" w:rsidRPr="0026216D">
        <w:rPr>
          <w:i/>
          <w:iCs/>
        </w:rPr>
        <w:t>we</w:t>
      </w:r>
      <w:r w:rsidR="00BD4C7B">
        <w:rPr>
          <w:i/>
          <w:iCs/>
        </w:rPr>
        <w:t xml:space="preserve"> </w:t>
      </w:r>
      <w:r w:rsidR="00BD4C7B" w:rsidRPr="0026216D">
        <w:rPr>
          <w:i/>
          <w:iCs/>
        </w:rPr>
        <w:t>find</w:t>
      </w:r>
      <w:r w:rsidR="00BD4C7B">
        <w:rPr>
          <w:i/>
          <w:iCs/>
        </w:rPr>
        <w:t xml:space="preserve"> </w:t>
      </w:r>
      <w:r w:rsidR="00BD4C7B" w:rsidRPr="0026216D">
        <w:rPr>
          <w:i/>
          <w:iCs/>
        </w:rPr>
        <w:t>that</w:t>
      </w:r>
      <w:r w:rsidR="00BD4C7B">
        <w:rPr>
          <w:i/>
          <w:iCs/>
        </w:rPr>
        <w:t xml:space="preserve"> </w:t>
      </w:r>
      <w:r w:rsidR="00BD4C7B" w:rsidRPr="0026216D">
        <w:rPr>
          <w:i/>
          <w:iCs/>
        </w:rPr>
        <w:t>reincarnation</w:t>
      </w:r>
      <w:r w:rsidR="00BD4C7B">
        <w:rPr>
          <w:i/>
          <w:iCs/>
        </w:rPr>
        <w:t xml:space="preserve"> </w:t>
      </w:r>
      <w:r w:rsidR="00BD4C7B" w:rsidRPr="0026216D">
        <w:rPr>
          <w:i/>
          <w:iCs/>
        </w:rPr>
        <w:t>only</w:t>
      </w:r>
      <w:r w:rsidR="00BD4C7B">
        <w:rPr>
          <w:i/>
          <w:iCs/>
        </w:rPr>
        <w:t xml:space="preserve"> </w:t>
      </w:r>
      <w:r w:rsidR="00BD4C7B" w:rsidRPr="0026216D">
        <w:rPr>
          <w:i/>
          <w:iCs/>
        </w:rPr>
        <w:t>happens</w:t>
      </w:r>
      <w:r w:rsidR="00BD4C7B">
        <w:rPr>
          <w:i/>
          <w:iCs/>
        </w:rPr>
        <w:t xml:space="preserve"> </w:t>
      </w:r>
      <w:r w:rsidR="00BD4C7B" w:rsidRPr="0026216D">
        <w:rPr>
          <w:i/>
          <w:iCs/>
        </w:rPr>
        <w:t>three</w:t>
      </w:r>
      <w:r w:rsidR="00BD4C7B">
        <w:rPr>
          <w:i/>
          <w:iCs/>
        </w:rPr>
        <w:t xml:space="preserve"> </w:t>
      </w:r>
      <w:r w:rsidR="00BD4C7B" w:rsidRPr="0026216D">
        <w:rPr>
          <w:i/>
          <w:iCs/>
        </w:rPr>
        <w:t>times,</w:t>
      </w:r>
      <w:r w:rsidR="00BD4C7B">
        <w:rPr>
          <w:i/>
          <w:iCs/>
        </w:rPr>
        <w:t xml:space="preserve"> </w:t>
      </w:r>
      <w:r w:rsidR="00BD4C7B" w:rsidRPr="0026216D">
        <w:rPr>
          <w:i/>
          <w:iCs/>
        </w:rPr>
        <w:t>in</w:t>
      </w:r>
      <w:r w:rsidR="00BD4C7B">
        <w:rPr>
          <w:i/>
          <w:iCs/>
        </w:rPr>
        <w:t xml:space="preserve"> </w:t>
      </w:r>
      <w:r w:rsidR="00BD4C7B" w:rsidRPr="0026216D">
        <w:rPr>
          <w:i/>
          <w:iCs/>
        </w:rPr>
        <w:t>the</w:t>
      </w:r>
      <w:r w:rsidR="00BD4C7B">
        <w:rPr>
          <w:i/>
          <w:iCs/>
        </w:rPr>
        <w:t xml:space="preserve"> </w:t>
      </w:r>
      <w:r w:rsidR="00BD4C7B" w:rsidRPr="0026216D">
        <w:rPr>
          <w:i/>
          <w:iCs/>
        </w:rPr>
        <w:t>secret</w:t>
      </w:r>
      <w:r w:rsidR="00BD4C7B">
        <w:rPr>
          <w:i/>
          <w:iCs/>
        </w:rPr>
        <w:t xml:space="preserve"> </w:t>
      </w:r>
      <w:r w:rsidR="00BD4C7B" w:rsidRPr="0026216D">
        <w:rPr>
          <w:i/>
          <w:iCs/>
        </w:rPr>
        <w:t>of</w:t>
      </w:r>
      <w:r w:rsidR="00BD4C7B">
        <w:rPr>
          <w:i/>
          <w:iCs/>
        </w:rPr>
        <w:t xml:space="preserve"> </w:t>
      </w:r>
      <w:r w:rsidR="00BD4C7B" w:rsidRPr="0026216D">
        <w:rPr>
          <w:i/>
          <w:iCs/>
        </w:rPr>
        <w:t>“two</w:t>
      </w:r>
      <w:r w:rsidR="00BD4C7B">
        <w:rPr>
          <w:i/>
          <w:iCs/>
        </w:rPr>
        <w:t xml:space="preserve"> </w:t>
      </w:r>
      <w:r w:rsidR="00BD4C7B" w:rsidRPr="0026216D">
        <w:rPr>
          <w:i/>
          <w:iCs/>
        </w:rPr>
        <w:t>or</w:t>
      </w:r>
      <w:r w:rsidR="00BD4C7B">
        <w:rPr>
          <w:i/>
          <w:iCs/>
        </w:rPr>
        <w:t xml:space="preserve"> </w:t>
      </w:r>
      <w:r w:rsidR="00BD4C7B" w:rsidRPr="0026216D">
        <w:rPr>
          <w:i/>
          <w:iCs/>
        </w:rPr>
        <w:t>three</w:t>
      </w:r>
      <w:r w:rsidR="00BD4C7B">
        <w:rPr>
          <w:i/>
          <w:iCs/>
        </w:rPr>
        <w:t xml:space="preserve"> </w:t>
      </w:r>
      <w:r w:rsidR="00BD4C7B" w:rsidRPr="0026216D">
        <w:rPr>
          <w:i/>
          <w:iCs/>
        </w:rPr>
        <w:t>times</w:t>
      </w:r>
      <w:r w:rsidR="00BD4C7B">
        <w:rPr>
          <w:i/>
          <w:iCs/>
        </w:rPr>
        <w:t xml:space="preserve"> </w:t>
      </w:r>
      <w:r w:rsidR="00BD4C7B" w:rsidRPr="0026216D">
        <w:rPr>
          <w:i/>
          <w:iCs/>
        </w:rPr>
        <w:t>with</w:t>
      </w:r>
      <w:r w:rsidR="00BD4C7B">
        <w:rPr>
          <w:i/>
          <w:iCs/>
        </w:rPr>
        <w:t xml:space="preserve"> </w:t>
      </w:r>
      <w:r w:rsidR="00BD4C7B" w:rsidRPr="0026216D">
        <w:rPr>
          <w:i/>
          <w:iCs/>
        </w:rPr>
        <w:t>a</w:t>
      </w:r>
      <w:r w:rsidR="00BD4C7B">
        <w:rPr>
          <w:i/>
          <w:iCs/>
        </w:rPr>
        <w:t xml:space="preserve"> </w:t>
      </w:r>
      <w:r w:rsidR="00BD4C7B" w:rsidRPr="0026216D">
        <w:rPr>
          <w:i/>
          <w:iCs/>
        </w:rPr>
        <w:t>man”,</w:t>
      </w:r>
      <w:r w:rsidR="00BD4C7B" w:rsidRPr="00416108">
        <w:rPr>
          <w:rStyle w:val="FootnoteReference"/>
          <w:i/>
          <w:iCs/>
        </w:rPr>
        <w:footnoteReference w:id="4"/>
      </w:r>
      <w:r w:rsidR="00BD4C7B">
        <w:rPr>
          <w:i/>
          <w:iCs/>
        </w:rPr>
        <w:t xml:space="preserve"> </w:t>
      </w:r>
      <w:r w:rsidR="00BD4C7B" w:rsidRPr="0026216D">
        <w:rPr>
          <w:i/>
          <w:iCs/>
        </w:rPr>
        <w:t>and</w:t>
      </w:r>
      <w:r w:rsidR="00BD4C7B">
        <w:rPr>
          <w:i/>
          <w:iCs/>
        </w:rPr>
        <w:t xml:space="preserve"> </w:t>
      </w:r>
      <w:r w:rsidR="00BD4C7B" w:rsidRPr="0026216D">
        <w:rPr>
          <w:i/>
          <w:iCs/>
        </w:rPr>
        <w:t>in</w:t>
      </w:r>
      <w:r w:rsidR="00BD4C7B">
        <w:rPr>
          <w:i/>
          <w:iCs/>
        </w:rPr>
        <w:t xml:space="preserve"> </w:t>
      </w:r>
      <w:r w:rsidR="00BD4C7B" w:rsidRPr="0026216D">
        <w:rPr>
          <w:i/>
          <w:iCs/>
        </w:rPr>
        <w:t>the</w:t>
      </w:r>
      <w:r w:rsidR="00BD4C7B">
        <w:rPr>
          <w:i/>
          <w:iCs/>
        </w:rPr>
        <w:t xml:space="preserve"> </w:t>
      </w:r>
      <w:r w:rsidR="00BD4C7B" w:rsidRPr="0026216D">
        <w:rPr>
          <w:i/>
          <w:iCs/>
        </w:rPr>
        <w:t>secret</w:t>
      </w:r>
      <w:r w:rsidR="00BD4C7B">
        <w:rPr>
          <w:i/>
          <w:iCs/>
        </w:rPr>
        <w:t xml:space="preserve"> </w:t>
      </w:r>
      <w:r w:rsidR="00BD4C7B" w:rsidRPr="0026216D">
        <w:rPr>
          <w:i/>
          <w:iCs/>
        </w:rPr>
        <w:t>of</w:t>
      </w:r>
      <w:r w:rsidR="00BD4C7B">
        <w:rPr>
          <w:i/>
          <w:iCs/>
        </w:rPr>
        <w:t xml:space="preserve"> </w:t>
      </w:r>
      <w:r w:rsidR="00BD4C7B" w:rsidRPr="0026216D">
        <w:rPr>
          <w:i/>
          <w:iCs/>
        </w:rPr>
        <w:t>“for</w:t>
      </w:r>
      <w:r w:rsidR="00BD4C7B">
        <w:rPr>
          <w:i/>
          <w:iCs/>
        </w:rPr>
        <w:t xml:space="preserve"> </w:t>
      </w:r>
      <w:r w:rsidR="00BD4C7B" w:rsidRPr="0026216D">
        <w:rPr>
          <w:i/>
          <w:iCs/>
        </w:rPr>
        <w:t>three</w:t>
      </w:r>
      <w:r w:rsidR="00BD4C7B">
        <w:rPr>
          <w:i/>
          <w:iCs/>
        </w:rPr>
        <w:t xml:space="preserve"> </w:t>
      </w:r>
      <w:r w:rsidR="00BD4C7B" w:rsidRPr="0026216D">
        <w:rPr>
          <w:i/>
          <w:iCs/>
        </w:rPr>
        <w:t>transgressions</w:t>
      </w:r>
      <w:r w:rsidR="00BD4C7B">
        <w:rPr>
          <w:i/>
          <w:iCs/>
        </w:rPr>
        <w:t xml:space="preserve"> </w:t>
      </w:r>
      <w:r w:rsidR="00BD4C7B" w:rsidRPr="0026216D">
        <w:rPr>
          <w:i/>
          <w:iCs/>
        </w:rPr>
        <w:t>of</w:t>
      </w:r>
      <w:r w:rsidR="00BD4C7B">
        <w:rPr>
          <w:i/>
          <w:iCs/>
        </w:rPr>
        <w:t xml:space="preserve"> </w:t>
      </w:r>
      <w:r w:rsidR="00BD4C7B" w:rsidRPr="0026216D">
        <w:rPr>
          <w:i/>
          <w:iCs/>
        </w:rPr>
        <w:t>Israel</w:t>
      </w:r>
      <w:r w:rsidR="00BD4C7B">
        <w:rPr>
          <w:i/>
          <w:iCs/>
        </w:rPr>
        <w:t xml:space="preserve"> </w:t>
      </w:r>
      <w:r w:rsidR="00BD4C7B" w:rsidRPr="0026216D">
        <w:rPr>
          <w:i/>
          <w:iCs/>
        </w:rPr>
        <w:t>[I</w:t>
      </w:r>
      <w:r w:rsidR="00BD4C7B">
        <w:rPr>
          <w:i/>
          <w:iCs/>
        </w:rPr>
        <w:t xml:space="preserve"> </w:t>
      </w:r>
      <w:r w:rsidR="00BD4C7B" w:rsidRPr="0026216D">
        <w:rPr>
          <w:i/>
          <w:iCs/>
        </w:rPr>
        <w:t>will</w:t>
      </w:r>
      <w:r w:rsidR="00BD4C7B">
        <w:rPr>
          <w:i/>
          <w:iCs/>
        </w:rPr>
        <w:t xml:space="preserve"> </w:t>
      </w:r>
      <w:r w:rsidR="00BD4C7B" w:rsidRPr="0026216D">
        <w:rPr>
          <w:i/>
          <w:iCs/>
        </w:rPr>
        <w:t>bring</w:t>
      </w:r>
      <w:r w:rsidR="00BD4C7B">
        <w:rPr>
          <w:i/>
          <w:iCs/>
        </w:rPr>
        <w:t xml:space="preserve"> </w:t>
      </w:r>
      <w:r w:rsidR="00BD4C7B" w:rsidRPr="0026216D">
        <w:rPr>
          <w:i/>
          <w:iCs/>
        </w:rPr>
        <w:t>back]</w:t>
      </w:r>
      <w:r w:rsidR="00BD4C7B">
        <w:rPr>
          <w:i/>
          <w:iCs/>
        </w:rPr>
        <w:t xml:space="preserve"> </w:t>
      </w:r>
      <w:r w:rsidR="00BD4C7B" w:rsidRPr="0026216D">
        <w:rPr>
          <w:i/>
          <w:iCs/>
        </w:rPr>
        <w:t>but</w:t>
      </w:r>
      <w:r w:rsidR="00BD4C7B">
        <w:rPr>
          <w:i/>
          <w:iCs/>
        </w:rPr>
        <w:t xml:space="preserve"> </w:t>
      </w:r>
      <w:r w:rsidR="00BD4C7B" w:rsidRPr="0026216D">
        <w:rPr>
          <w:i/>
          <w:iCs/>
        </w:rPr>
        <w:t>for</w:t>
      </w:r>
      <w:r w:rsidR="00BD4C7B">
        <w:rPr>
          <w:i/>
          <w:iCs/>
        </w:rPr>
        <w:t xml:space="preserve"> </w:t>
      </w:r>
      <w:r w:rsidR="00BD4C7B" w:rsidRPr="0026216D">
        <w:rPr>
          <w:i/>
          <w:iCs/>
        </w:rPr>
        <w:t>four</w:t>
      </w:r>
      <w:r w:rsidR="00BD4C7B">
        <w:rPr>
          <w:i/>
          <w:iCs/>
        </w:rPr>
        <w:t xml:space="preserve"> </w:t>
      </w:r>
      <w:r w:rsidR="00BD4C7B" w:rsidRPr="0026216D">
        <w:rPr>
          <w:i/>
          <w:iCs/>
        </w:rPr>
        <w:t>I</w:t>
      </w:r>
      <w:r w:rsidR="00BD4C7B">
        <w:rPr>
          <w:i/>
          <w:iCs/>
        </w:rPr>
        <w:t xml:space="preserve"> </w:t>
      </w:r>
      <w:r w:rsidR="00BD4C7B" w:rsidRPr="0026216D">
        <w:rPr>
          <w:i/>
          <w:iCs/>
        </w:rPr>
        <w:t>will</w:t>
      </w:r>
      <w:r w:rsidR="00BD4C7B">
        <w:rPr>
          <w:i/>
          <w:iCs/>
        </w:rPr>
        <w:t xml:space="preserve"> </w:t>
      </w:r>
      <w:r w:rsidR="00BD4C7B" w:rsidRPr="0026216D">
        <w:rPr>
          <w:i/>
          <w:iCs/>
        </w:rPr>
        <w:t>not</w:t>
      </w:r>
      <w:r w:rsidR="00BD4C7B">
        <w:rPr>
          <w:i/>
          <w:iCs/>
        </w:rPr>
        <w:t xml:space="preserve"> </w:t>
      </w:r>
      <w:r w:rsidR="00BD4C7B" w:rsidRPr="0026216D">
        <w:rPr>
          <w:i/>
          <w:iCs/>
        </w:rPr>
        <w:t>bring</w:t>
      </w:r>
      <w:r w:rsidR="00BD4C7B">
        <w:rPr>
          <w:i/>
          <w:iCs/>
        </w:rPr>
        <w:t xml:space="preserve"> </w:t>
      </w:r>
      <w:r w:rsidR="00BD4C7B" w:rsidRPr="0026216D">
        <w:rPr>
          <w:i/>
          <w:iCs/>
        </w:rPr>
        <w:t>back”,</w:t>
      </w:r>
      <w:r w:rsidR="00BD4C7B" w:rsidRPr="00416108">
        <w:rPr>
          <w:rStyle w:val="FootnoteReference"/>
          <w:i/>
          <w:iCs/>
        </w:rPr>
        <w:footnoteReference w:id="5"/>
      </w:r>
      <w:r w:rsidR="00BD4C7B">
        <w:rPr>
          <w:i/>
          <w:iCs/>
        </w:rPr>
        <w:t xml:space="preserve"> </w:t>
      </w:r>
      <w:r w:rsidR="00BD4C7B" w:rsidRPr="0026216D">
        <w:rPr>
          <w:i/>
          <w:iCs/>
        </w:rPr>
        <w:t>and</w:t>
      </w:r>
      <w:r w:rsidR="00BD4C7B">
        <w:rPr>
          <w:i/>
          <w:iCs/>
        </w:rPr>
        <w:t xml:space="preserve"> </w:t>
      </w:r>
      <w:r w:rsidR="00BD4C7B" w:rsidRPr="0026216D">
        <w:rPr>
          <w:i/>
          <w:iCs/>
        </w:rPr>
        <w:t>in</w:t>
      </w:r>
      <w:r w:rsidR="00BD4C7B">
        <w:rPr>
          <w:i/>
          <w:iCs/>
        </w:rPr>
        <w:t xml:space="preserve"> </w:t>
      </w:r>
      <w:r w:rsidR="00BD4C7B" w:rsidRPr="0026216D">
        <w:rPr>
          <w:i/>
          <w:iCs/>
        </w:rPr>
        <w:t>the</w:t>
      </w:r>
      <w:r w:rsidR="00BD4C7B">
        <w:rPr>
          <w:i/>
          <w:iCs/>
        </w:rPr>
        <w:t xml:space="preserve"> </w:t>
      </w:r>
      <w:r w:rsidR="00BD4C7B" w:rsidRPr="0026216D">
        <w:rPr>
          <w:i/>
          <w:iCs/>
        </w:rPr>
        <w:t>secret</w:t>
      </w:r>
      <w:r w:rsidR="00BD4C7B">
        <w:rPr>
          <w:i/>
          <w:iCs/>
        </w:rPr>
        <w:t xml:space="preserve"> </w:t>
      </w:r>
      <w:r w:rsidR="00BD4C7B" w:rsidRPr="0026216D">
        <w:rPr>
          <w:i/>
          <w:iCs/>
        </w:rPr>
        <w:t>of</w:t>
      </w:r>
      <w:r w:rsidR="00BD4C7B">
        <w:rPr>
          <w:i/>
          <w:iCs/>
        </w:rPr>
        <w:t xml:space="preserve"> </w:t>
      </w:r>
      <w:r w:rsidR="00BD4C7B" w:rsidRPr="0026216D">
        <w:rPr>
          <w:i/>
          <w:iCs/>
        </w:rPr>
        <w:t>“visiting</w:t>
      </w:r>
      <w:r w:rsidR="00BD4C7B">
        <w:rPr>
          <w:i/>
          <w:iCs/>
        </w:rPr>
        <w:t xml:space="preserve"> </w:t>
      </w:r>
      <w:r w:rsidR="00BD4C7B" w:rsidRPr="0026216D">
        <w:rPr>
          <w:i/>
          <w:iCs/>
        </w:rPr>
        <w:t>the</w:t>
      </w:r>
      <w:r w:rsidR="00BD4C7B">
        <w:rPr>
          <w:i/>
          <w:iCs/>
        </w:rPr>
        <w:t xml:space="preserve"> </w:t>
      </w:r>
      <w:r w:rsidR="00BD4C7B" w:rsidRPr="0026216D">
        <w:rPr>
          <w:i/>
          <w:iCs/>
        </w:rPr>
        <w:t>iniquity</w:t>
      </w:r>
      <w:r w:rsidR="00BD4C7B">
        <w:rPr>
          <w:i/>
          <w:iCs/>
        </w:rPr>
        <w:t xml:space="preserve"> </w:t>
      </w:r>
      <w:r w:rsidR="00BD4C7B" w:rsidRPr="0026216D">
        <w:rPr>
          <w:i/>
          <w:iCs/>
        </w:rPr>
        <w:t>of</w:t>
      </w:r>
      <w:r w:rsidR="00BD4C7B">
        <w:rPr>
          <w:i/>
          <w:iCs/>
        </w:rPr>
        <w:t xml:space="preserve"> </w:t>
      </w:r>
      <w:r w:rsidR="00BD4C7B" w:rsidRPr="0026216D">
        <w:rPr>
          <w:i/>
          <w:iCs/>
        </w:rPr>
        <w:t>parents</w:t>
      </w:r>
      <w:r w:rsidR="00BD4C7B">
        <w:rPr>
          <w:i/>
          <w:iCs/>
        </w:rPr>
        <w:t xml:space="preserve"> </w:t>
      </w:r>
      <w:r w:rsidR="00BD4C7B" w:rsidRPr="0026216D">
        <w:rPr>
          <w:i/>
          <w:iCs/>
        </w:rPr>
        <w:t>upon</w:t>
      </w:r>
      <w:r w:rsidR="00BD4C7B">
        <w:rPr>
          <w:i/>
          <w:iCs/>
        </w:rPr>
        <w:t xml:space="preserve"> </w:t>
      </w:r>
      <w:r w:rsidR="00BD4C7B" w:rsidRPr="0026216D">
        <w:rPr>
          <w:i/>
          <w:iCs/>
        </w:rPr>
        <w:t>children</w:t>
      </w:r>
      <w:r w:rsidR="00BD4C7B">
        <w:rPr>
          <w:i/>
          <w:iCs/>
        </w:rPr>
        <w:t xml:space="preserve"> </w:t>
      </w:r>
      <w:r w:rsidR="00BD4C7B" w:rsidRPr="0026216D">
        <w:rPr>
          <w:i/>
          <w:iCs/>
        </w:rPr>
        <w:t>and</w:t>
      </w:r>
      <w:r w:rsidR="00BD4C7B">
        <w:rPr>
          <w:i/>
          <w:iCs/>
        </w:rPr>
        <w:t xml:space="preserve"> </w:t>
      </w:r>
      <w:r w:rsidR="00BD4C7B" w:rsidRPr="0026216D">
        <w:rPr>
          <w:i/>
          <w:iCs/>
        </w:rPr>
        <w:t>children’s</w:t>
      </w:r>
      <w:r w:rsidR="00BD4C7B">
        <w:rPr>
          <w:i/>
          <w:iCs/>
        </w:rPr>
        <w:t xml:space="preserve"> </w:t>
      </w:r>
      <w:r w:rsidR="00BD4C7B" w:rsidRPr="0026216D">
        <w:rPr>
          <w:i/>
          <w:iCs/>
        </w:rPr>
        <w:t>children,</w:t>
      </w:r>
      <w:r w:rsidR="00BD4C7B">
        <w:rPr>
          <w:i/>
          <w:iCs/>
        </w:rPr>
        <w:t xml:space="preserve"> </w:t>
      </w:r>
      <w:r w:rsidR="00BD4C7B" w:rsidRPr="0026216D">
        <w:rPr>
          <w:i/>
          <w:iCs/>
        </w:rPr>
        <w:t>upon</w:t>
      </w:r>
      <w:r w:rsidR="00BD4C7B">
        <w:rPr>
          <w:i/>
          <w:iCs/>
        </w:rPr>
        <w:t xml:space="preserve"> </w:t>
      </w:r>
      <w:r w:rsidR="00BD4C7B" w:rsidRPr="0026216D">
        <w:rPr>
          <w:i/>
          <w:iCs/>
        </w:rPr>
        <w:t>the</w:t>
      </w:r>
      <w:r w:rsidR="00BD4C7B">
        <w:rPr>
          <w:i/>
          <w:iCs/>
        </w:rPr>
        <w:t xml:space="preserve"> </w:t>
      </w:r>
      <w:r w:rsidR="00BD4C7B" w:rsidRPr="0026216D">
        <w:rPr>
          <w:i/>
          <w:iCs/>
        </w:rPr>
        <w:t>third</w:t>
      </w:r>
      <w:r w:rsidR="00BD4C7B">
        <w:rPr>
          <w:i/>
          <w:iCs/>
        </w:rPr>
        <w:t xml:space="preserve"> </w:t>
      </w:r>
      <w:r w:rsidR="00BD4C7B" w:rsidRPr="0026216D">
        <w:rPr>
          <w:i/>
          <w:iCs/>
        </w:rPr>
        <w:t>and</w:t>
      </w:r>
      <w:r w:rsidR="00BD4C7B">
        <w:rPr>
          <w:i/>
          <w:iCs/>
        </w:rPr>
        <w:t xml:space="preserve"> </w:t>
      </w:r>
      <w:r w:rsidR="00BD4C7B" w:rsidRPr="0026216D">
        <w:rPr>
          <w:i/>
          <w:iCs/>
        </w:rPr>
        <w:t>fourth</w:t>
      </w:r>
      <w:r w:rsidR="00BD4C7B">
        <w:rPr>
          <w:i/>
          <w:iCs/>
        </w:rPr>
        <w:t xml:space="preserve"> </w:t>
      </w:r>
      <w:r w:rsidR="00BD4C7B" w:rsidRPr="0026216D">
        <w:rPr>
          <w:i/>
          <w:iCs/>
        </w:rPr>
        <w:t>generations.”</w:t>
      </w:r>
      <w:r w:rsidR="00BD4C7B" w:rsidRPr="00416108">
        <w:rPr>
          <w:rStyle w:val="FootnoteReference"/>
          <w:i/>
          <w:iCs/>
        </w:rPr>
        <w:footnoteReference w:id="6"/>
      </w:r>
      <w:r w:rsidR="00BD4C7B">
        <w:rPr>
          <w:i/>
          <w:iCs/>
        </w:rPr>
        <w:t xml:space="preserve"> </w:t>
      </w:r>
      <w:r w:rsidR="00BD4C7B" w:rsidRPr="00416108">
        <w:rPr>
          <w:i/>
          <w:iCs/>
        </w:rPr>
        <w:t>...</w:t>
      </w:r>
      <w:r w:rsidR="00BD4C7B">
        <w:rPr>
          <w:i/>
          <w:iCs/>
        </w:rPr>
        <w:t xml:space="preserve"> </w:t>
      </w:r>
      <w:r w:rsidR="00BD4C7B" w:rsidRPr="00416108">
        <w:rPr>
          <w:i/>
          <w:iCs/>
        </w:rPr>
        <w:t>But</w:t>
      </w:r>
      <w:r w:rsidR="00BD4C7B">
        <w:rPr>
          <w:i/>
          <w:iCs/>
        </w:rPr>
        <w:t xml:space="preserve"> </w:t>
      </w:r>
      <w:r w:rsidR="00BD4C7B" w:rsidRPr="00416108">
        <w:rPr>
          <w:i/>
          <w:iCs/>
        </w:rPr>
        <w:t>we</w:t>
      </w:r>
      <w:r w:rsidR="00BD4C7B">
        <w:rPr>
          <w:i/>
          <w:iCs/>
        </w:rPr>
        <w:t xml:space="preserve"> </w:t>
      </w:r>
      <w:r w:rsidR="00BD4C7B" w:rsidRPr="00416108">
        <w:rPr>
          <w:i/>
          <w:iCs/>
        </w:rPr>
        <w:t>find</w:t>
      </w:r>
      <w:r w:rsidR="00BD4C7B">
        <w:rPr>
          <w:i/>
          <w:iCs/>
        </w:rPr>
        <w:t xml:space="preserve"> </w:t>
      </w:r>
      <w:r w:rsidR="00BD4C7B" w:rsidRPr="00416108">
        <w:rPr>
          <w:i/>
          <w:iCs/>
        </w:rPr>
        <w:t>that</w:t>
      </w:r>
      <w:r w:rsidR="00BD4C7B">
        <w:rPr>
          <w:i/>
          <w:iCs/>
        </w:rPr>
        <w:t xml:space="preserve"> </w:t>
      </w:r>
      <w:r w:rsidR="00BD4C7B" w:rsidRPr="00416108">
        <w:rPr>
          <w:i/>
          <w:iCs/>
        </w:rPr>
        <w:t>a</w:t>
      </w:r>
      <w:r w:rsidR="00BD4C7B">
        <w:rPr>
          <w:i/>
          <w:iCs/>
        </w:rPr>
        <w:t xml:space="preserve"> </w:t>
      </w:r>
      <w:r w:rsidR="00BD4C7B" w:rsidRPr="00416108">
        <w:rPr>
          <w:i/>
          <w:iCs/>
        </w:rPr>
        <w:t>righteous</w:t>
      </w:r>
      <w:r w:rsidR="00BD4C7B">
        <w:rPr>
          <w:i/>
          <w:iCs/>
        </w:rPr>
        <w:t xml:space="preserve"> </w:t>
      </w:r>
      <w:r w:rsidR="00BD4C7B" w:rsidRPr="00416108">
        <w:rPr>
          <w:i/>
          <w:iCs/>
        </w:rPr>
        <w:t>person</w:t>
      </w:r>
      <w:r w:rsidR="00BD4C7B">
        <w:rPr>
          <w:i/>
          <w:iCs/>
        </w:rPr>
        <w:t xml:space="preserve"> </w:t>
      </w:r>
      <w:r w:rsidR="00BD4C7B" w:rsidRPr="00416108">
        <w:rPr>
          <w:i/>
          <w:iCs/>
        </w:rPr>
        <w:t>might</w:t>
      </w:r>
      <w:r w:rsidR="00BD4C7B">
        <w:rPr>
          <w:i/>
          <w:iCs/>
        </w:rPr>
        <w:t xml:space="preserve"> </w:t>
      </w:r>
      <w:r w:rsidR="00BD4C7B" w:rsidRPr="00416108">
        <w:rPr>
          <w:i/>
          <w:iCs/>
        </w:rPr>
        <w:t>reincarnate</w:t>
      </w:r>
      <w:r w:rsidR="00BD4C7B">
        <w:rPr>
          <w:i/>
          <w:iCs/>
        </w:rPr>
        <w:t xml:space="preserve"> </w:t>
      </w:r>
      <w:r w:rsidR="00BD4C7B" w:rsidRPr="00416108">
        <w:rPr>
          <w:i/>
          <w:iCs/>
        </w:rPr>
        <w:t>even</w:t>
      </w:r>
      <w:r w:rsidR="00BD4C7B">
        <w:rPr>
          <w:i/>
          <w:iCs/>
        </w:rPr>
        <w:t xml:space="preserve"> </w:t>
      </w:r>
      <w:r w:rsidR="00BD4C7B" w:rsidRPr="00416108">
        <w:rPr>
          <w:i/>
          <w:iCs/>
        </w:rPr>
        <w:t>a</w:t>
      </w:r>
      <w:r w:rsidR="00BD4C7B">
        <w:rPr>
          <w:i/>
          <w:iCs/>
        </w:rPr>
        <w:t xml:space="preserve"> </w:t>
      </w:r>
      <w:r w:rsidR="00BD4C7B" w:rsidRPr="00416108">
        <w:rPr>
          <w:i/>
          <w:iCs/>
        </w:rPr>
        <w:t>thousand</w:t>
      </w:r>
      <w:r w:rsidR="00BD4C7B">
        <w:rPr>
          <w:i/>
          <w:iCs/>
        </w:rPr>
        <w:t xml:space="preserve"> </w:t>
      </w:r>
      <w:r w:rsidR="00BD4C7B" w:rsidRPr="00416108">
        <w:rPr>
          <w:i/>
          <w:iCs/>
        </w:rPr>
        <w:t>times.</w:t>
      </w:r>
      <w:r w:rsidR="00BD4C7B">
        <w:rPr>
          <w:i/>
          <w:iCs/>
        </w:rPr>
        <w:t xml:space="preserve"> </w:t>
      </w:r>
      <w:r w:rsidR="00BD4C7B" w:rsidRPr="00416108">
        <w:rPr>
          <w:i/>
          <w:iCs/>
        </w:rPr>
        <w:t>And</w:t>
      </w:r>
      <w:r w:rsidR="00BD4C7B">
        <w:rPr>
          <w:i/>
          <w:iCs/>
        </w:rPr>
        <w:t xml:space="preserve"> </w:t>
      </w:r>
      <w:r w:rsidR="00BD4C7B" w:rsidRPr="00416108">
        <w:rPr>
          <w:i/>
          <w:iCs/>
        </w:rPr>
        <w:t>the</w:t>
      </w:r>
      <w:r w:rsidR="00BD4C7B">
        <w:rPr>
          <w:i/>
          <w:iCs/>
        </w:rPr>
        <w:t xml:space="preserve"> </w:t>
      </w:r>
      <w:r w:rsidR="00BD4C7B" w:rsidRPr="00416108">
        <w:rPr>
          <w:i/>
          <w:iCs/>
        </w:rPr>
        <w:t>verse</w:t>
      </w:r>
      <w:r w:rsidR="00BD4C7B">
        <w:rPr>
          <w:i/>
          <w:iCs/>
        </w:rPr>
        <w:t xml:space="preserve"> </w:t>
      </w:r>
      <w:r w:rsidR="00BD4C7B" w:rsidRPr="00416108">
        <w:rPr>
          <w:i/>
          <w:iCs/>
        </w:rPr>
        <w:t>itself</w:t>
      </w:r>
      <w:r w:rsidR="00BD4C7B">
        <w:rPr>
          <w:i/>
          <w:iCs/>
        </w:rPr>
        <w:t xml:space="preserve"> </w:t>
      </w:r>
      <w:r w:rsidR="00BD4C7B" w:rsidRPr="00416108">
        <w:rPr>
          <w:i/>
          <w:iCs/>
        </w:rPr>
        <w:t>explains</w:t>
      </w:r>
      <w:r w:rsidR="00BD4C7B">
        <w:rPr>
          <w:i/>
          <w:iCs/>
        </w:rPr>
        <w:t xml:space="preserve"> </w:t>
      </w:r>
      <w:r w:rsidR="00BD4C7B" w:rsidRPr="00416108">
        <w:rPr>
          <w:i/>
          <w:iCs/>
        </w:rPr>
        <w:t>this,</w:t>
      </w:r>
      <w:r w:rsidR="00BD4C7B">
        <w:rPr>
          <w:i/>
          <w:iCs/>
        </w:rPr>
        <w:t xml:space="preserve"> </w:t>
      </w:r>
      <w:r w:rsidR="00BD4C7B" w:rsidRPr="00416108">
        <w:rPr>
          <w:i/>
          <w:iCs/>
        </w:rPr>
        <w:t>because</w:t>
      </w:r>
      <w:r w:rsidR="00BD4C7B">
        <w:rPr>
          <w:i/>
          <w:iCs/>
        </w:rPr>
        <w:t xml:space="preserve"> </w:t>
      </w:r>
      <w:r w:rsidR="00BD4C7B" w:rsidRPr="00416108">
        <w:rPr>
          <w:i/>
          <w:iCs/>
        </w:rPr>
        <w:t>the</w:t>
      </w:r>
      <w:r w:rsidR="00BD4C7B">
        <w:rPr>
          <w:i/>
          <w:iCs/>
        </w:rPr>
        <w:t xml:space="preserve"> </w:t>
      </w:r>
      <w:r w:rsidR="00BD4C7B" w:rsidRPr="00416108">
        <w:rPr>
          <w:i/>
          <w:iCs/>
        </w:rPr>
        <w:t>notion</w:t>
      </w:r>
      <w:r w:rsidR="00BD4C7B">
        <w:rPr>
          <w:i/>
          <w:iCs/>
        </w:rPr>
        <w:t xml:space="preserve"> </w:t>
      </w:r>
      <w:r w:rsidR="00BD4C7B" w:rsidRPr="00416108">
        <w:rPr>
          <w:i/>
          <w:iCs/>
        </w:rPr>
        <w:t>of</w:t>
      </w:r>
      <w:r w:rsidR="00BD4C7B">
        <w:rPr>
          <w:i/>
          <w:iCs/>
        </w:rPr>
        <w:t xml:space="preserve"> </w:t>
      </w:r>
      <w:r w:rsidR="00BD4C7B" w:rsidRPr="00416108">
        <w:rPr>
          <w:i/>
          <w:iCs/>
        </w:rPr>
        <w:t>“four</w:t>
      </w:r>
      <w:r w:rsidR="00BD4C7B">
        <w:rPr>
          <w:i/>
          <w:iCs/>
        </w:rPr>
        <w:t xml:space="preserve"> </w:t>
      </w:r>
      <w:r w:rsidR="00BD4C7B" w:rsidRPr="00416108">
        <w:rPr>
          <w:i/>
          <w:iCs/>
        </w:rPr>
        <w:t>generations”</w:t>
      </w:r>
      <w:r w:rsidR="00BD4C7B">
        <w:rPr>
          <w:i/>
          <w:iCs/>
        </w:rPr>
        <w:t xml:space="preserve"> </w:t>
      </w:r>
      <w:r w:rsidR="00BD4C7B" w:rsidRPr="00416108">
        <w:rPr>
          <w:i/>
          <w:iCs/>
        </w:rPr>
        <w:t>is</w:t>
      </w:r>
      <w:r w:rsidR="00BD4C7B">
        <w:rPr>
          <w:i/>
          <w:iCs/>
        </w:rPr>
        <w:t xml:space="preserve"> </w:t>
      </w:r>
      <w:r w:rsidR="00BD4C7B" w:rsidRPr="00416108">
        <w:rPr>
          <w:i/>
          <w:iCs/>
        </w:rPr>
        <w:t>for</w:t>
      </w:r>
      <w:r w:rsidR="00BD4C7B">
        <w:rPr>
          <w:i/>
          <w:iCs/>
        </w:rPr>
        <w:t xml:space="preserve"> </w:t>
      </w:r>
      <w:r w:rsidR="00BD4C7B" w:rsidRPr="00416108">
        <w:rPr>
          <w:i/>
          <w:iCs/>
        </w:rPr>
        <w:t>the</w:t>
      </w:r>
      <w:r w:rsidR="00BD4C7B">
        <w:rPr>
          <w:i/>
          <w:iCs/>
        </w:rPr>
        <w:t xml:space="preserve"> </w:t>
      </w:r>
      <w:r w:rsidR="00BD4C7B" w:rsidRPr="00416108">
        <w:rPr>
          <w:i/>
          <w:iCs/>
        </w:rPr>
        <w:t>wicked,</w:t>
      </w:r>
      <w:r w:rsidR="00BD4C7B">
        <w:rPr>
          <w:i/>
          <w:iCs/>
        </w:rPr>
        <w:t xml:space="preserve"> </w:t>
      </w:r>
      <w:r w:rsidR="00BD4C7B" w:rsidRPr="00416108">
        <w:rPr>
          <w:i/>
          <w:iCs/>
        </w:rPr>
        <w:t>as</w:t>
      </w:r>
      <w:r w:rsidR="00BD4C7B">
        <w:rPr>
          <w:i/>
          <w:iCs/>
        </w:rPr>
        <w:t xml:space="preserve"> </w:t>
      </w:r>
      <w:r w:rsidR="00BD4C7B" w:rsidRPr="00416108">
        <w:rPr>
          <w:i/>
          <w:iCs/>
        </w:rPr>
        <w:t>it</w:t>
      </w:r>
      <w:r w:rsidR="00BD4C7B">
        <w:rPr>
          <w:i/>
          <w:iCs/>
        </w:rPr>
        <w:t xml:space="preserve"> </w:t>
      </w:r>
      <w:r w:rsidR="00BD4C7B" w:rsidRPr="00416108">
        <w:rPr>
          <w:i/>
          <w:iCs/>
        </w:rPr>
        <w:t>says</w:t>
      </w:r>
      <w:r w:rsidR="00BD4C7B">
        <w:rPr>
          <w:i/>
          <w:iCs/>
        </w:rPr>
        <w:t xml:space="preserve"> </w:t>
      </w:r>
      <w:r w:rsidR="00BD4C7B" w:rsidRPr="00416108">
        <w:rPr>
          <w:i/>
          <w:iCs/>
        </w:rPr>
        <w:t>“carrying</w:t>
      </w:r>
      <w:r w:rsidR="00BD4C7B">
        <w:rPr>
          <w:i/>
          <w:iCs/>
        </w:rPr>
        <w:t xml:space="preserve"> </w:t>
      </w:r>
      <w:r w:rsidR="00BD4C7B" w:rsidRPr="00416108">
        <w:rPr>
          <w:i/>
          <w:iCs/>
        </w:rPr>
        <w:t>over</w:t>
      </w:r>
      <w:r w:rsidR="00BD4C7B">
        <w:rPr>
          <w:i/>
          <w:iCs/>
        </w:rPr>
        <w:t xml:space="preserve"> </w:t>
      </w:r>
      <w:r w:rsidR="00BD4C7B" w:rsidRPr="00416108">
        <w:rPr>
          <w:i/>
          <w:iCs/>
        </w:rPr>
        <w:t>the</w:t>
      </w:r>
      <w:r w:rsidR="00BD4C7B">
        <w:rPr>
          <w:i/>
          <w:iCs/>
        </w:rPr>
        <w:t xml:space="preserve"> </w:t>
      </w:r>
      <w:r w:rsidR="00BD4C7B" w:rsidRPr="00416108">
        <w:rPr>
          <w:i/>
          <w:iCs/>
        </w:rPr>
        <w:t>sins</w:t>
      </w:r>
      <w:r w:rsidR="00BD4C7B">
        <w:rPr>
          <w:i/>
          <w:iCs/>
        </w:rPr>
        <w:t xml:space="preserve"> </w:t>
      </w:r>
      <w:r w:rsidR="00BD4C7B" w:rsidRPr="00416108">
        <w:rPr>
          <w:i/>
          <w:iCs/>
        </w:rPr>
        <w:t>of</w:t>
      </w:r>
      <w:r w:rsidR="00BD4C7B">
        <w:rPr>
          <w:i/>
          <w:iCs/>
        </w:rPr>
        <w:t xml:space="preserve"> </w:t>
      </w:r>
      <w:r w:rsidR="00BD4C7B" w:rsidRPr="00416108">
        <w:rPr>
          <w:i/>
          <w:iCs/>
        </w:rPr>
        <w:t>the</w:t>
      </w:r>
      <w:r w:rsidR="00BD4C7B">
        <w:rPr>
          <w:i/>
          <w:iCs/>
        </w:rPr>
        <w:t xml:space="preserve"> </w:t>
      </w:r>
      <w:r w:rsidR="00BD4C7B" w:rsidRPr="00416108">
        <w:rPr>
          <w:i/>
          <w:iCs/>
        </w:rPr>
        <w:t>parents</w:t>
      </w:r>
      <w:r w:rsidR="00BD4C7B">
        <w:rPr>
          <w:i/>
          <w:iCs/>
        </w:rPr>
        <w:t xml:space="preserve"> </w:t>
      </w:r>
      <w:r w:rsidR="00BD4C7B" w:rsidRPr="00416108">
        <w:rPr>
          <w:i/>
          <w:iCs/>
        </w:rPr>
        <w:t>[onto</w:t>
      </w:r>
      <w:r w:rsidR="00BD4C7B">
        <w:rPr>
          <w:i/>
          <w:iCs/>
        </w:rPr>
        <w:t xml:space="preserve"> </w:t>
      </w:r>
      <w:r w:rsidR="00BD4C7B" w:rsidRPr="00416108">
        <w:rPr>
          <w:i/>
          <w:iCs/>
        </w:rPr>
        <w:t>the</w:t>
      </w:r>
      <w:r w:rsidR="00BD4C7B">
        <w:rPr>
          <w:i/>
          <w:iCs/>
        </w:rPr>
        <w:t xml:space="preserve"> </w:t>
      </w:r>
      <w:r w:rsidR="00BD4C7B" w:rsidRPr="00416108">
        <w:rPr>
          <w:i/>
          <w:iCs/>
        </w:rPr>
        <w:t>children</w:t>
      </w:r>
      <w:r w:rsidR="00BD4C7B">
        <w:rPr>
          <w:i/>
          <w:iCs/>
        </w:rPr>
        <w:t xml:space="preserve"> </w:t>
      </w:r>
      <w:r w:rsidR="00BD4C7B" w:rsidRPr="00416108">
        <w:rPr>
          <w:i/>
          <w:iCs/>
        </w:rPr>
        <w:t>to</w:t>
      </w:r>
      <w:r w:rsidR="00BD4C7B">
        <w:rPr>
          <w:i/>
          <w:iCs/>
        </w:rPr>
        <w:t xml:space="preserve"> </w:t>
      </w:r>
      <w:r w:rsidR="00BD4C7B" w:rsidRPr="00416108">
        <w:rPr>
          <w:i/>
          <w:iCs/>
        </w:rPr>
        <w:t>the</w:t>
      </w:r>
      <w:r w:rsidR="00BD4C7B">
        <w:rPr>
          <w:i/>
          <w:iCs/>
        </w:rPr>
        <w:t xml:space="preserve"> </w:t>
      </w:r>
      <w:r w:rsidR="00BD4C7B" w:rsidRPr="00416108">
        <w:rPr>
          <w:i/>
          <w:iCs/>
        </w:rPr>
        <w:t>third</w:t>
      </w:r>
      <w:r w:rsidR="00BD4C7B">
        <w:rPr>
          <w:i/>
          <w:iCs/>
        </w:rPr>
        <w:t xml:space="preserve"> </w:t>
      </w:r>
      <w:r w:rsidR="00BD4C7B" w:rsidRPr="00416108">
        <w:rPr>
          <w:i/>
          <w:iCs/>
        </w:rPr>
        <w:t>and</w:t>
      </w:r>
      <w:r w:rsidR="00BD4C7B">
        <w:rPr>
          <w:i/>
          <w:iCs/>
        </w:rPr>
        <w:t xml:space="preserve"> </w:t>
      </w:r>
      <w:r w:rsidR="00BD4C7B" w:rsidRPr="00416108">
        <w:rPr>
          <w:i/>
          <w:iCs/>
        </w:rPr>
        <w:t>fourth</w:t>
      </w:r>
      <w:r w:rsidR="00BD4C7B">
        <w:rPr>
          <w:i/>
          <w:iCs/>
        </w:rPr>
        <w:t xml:space="preserve"> </w:t>
      </w:r>
      <w:r w:rsidR="00BD4C7B" w:rsidRPr="00416108">
        <w:rPr>
          <w:i/>
          <w:iCs/>
        </w:rPr>
        <w:t>generations]</w:t>
      </w:r>
      <w:r w:rsidR="00BD4C7B">
        <w:rPr>
          <w:i/>
          <w:iCs/>
        </w:rPr>
        <w:t xml:space="preserve"> </w:t>
      </w:r>
      <w:r w:rsidR="00BD4C7B" w:rsidRPr="00416108">
        <w:rPr>
          <w:i/>
          <w:iCs/>
        </w:rPr>
        <w:t>to</w:t>
      </w:r>
      <w:r w:rsidR="00BD4C7B">
        <w:rPr>
          <w:i/>
          <w:iCs/>
        </w:rPr>
        <w:t xml:space="preserve"> </w:t>
      </w:r>
      <w:r w:rsidR="00BD4C7B" w:rsidRPr="00416108">
        <w:rPr>
          <w:i/>
          <w:iCs/>
        </w:rPr>
        <w:t>those</w:t>
      </w:r>
      <w:r w:rsidR="00BD4C7B">
        <w:rPr>
          <w:i/>
          <w:iCs/>
        </w:rPr>
        <w:t xml:space="preserve"> </w:t>
      </w:r>
      <w:r w:rsidR="00BD4C7B" w:rsidRPr="00416108">
        <w:rPr>
          <w:i/>
          <w:iCs/>
        </w:rPr>
        <w:t>who</w:t>
      </w:r>
      <w:r w:rsidR="00BD4C7B">
        <w:rPr>
          <w:i/>
          <w:iCs/>
        </w:rPr>
        <w:t xml:space="preserve"> </w:t>
      </w:r>
      <w:r w:rsidR="00BD4C7B" w:rsidRPr="00416108">
        <w:rPr>
          <w:i/>
          <w:iCs/>
        </w:rPr>
        <w:t>hate</w:t>
      </w:r>
      <w:r w:rsidR="00BD4C7B">
        <w:rPr>
          <w:i/>
          <w:iCs/>
        </w:rPr>
        <w:t xml:space="preserve"> </w:t>
      </w:r>
      <w:r w:rsidR="00BD4C7B" w:rsidRPr="00416108">
        <w:rPr>
          <w:i/>
          <w:iCs/>
        </w:rPr>
        <w:t>Me”</w:t>
      </w:r>
      <w:r w:rsidR="00BD4C7B" w:rsidRPr="00416108">
        <w:rPr>
          <w:rStyle w:val="FootnoteReference"/>
          <w:i/>
          <w:iCs/>
        </w:rPr>
        <w:footnoteReference w:id="7"/>
      </w:r>
      <w:r w:rsidR="00BD4C7B">
        <w:rPr>
          <w:i/>
          <w:iCs/>
        </w:rPr>
        <w:t xml:space="preserve"> </w:t>
      </w:r>
      <w:r w:rsidR="00BD4C7B" w:rsidRPr="00416108">
        <w:rPr>
          <w:i/>
          <w:iCs/>
        </w:rPr>
        <w:t>but</w:t>
      </w:r>
      <w:r w:rsidR="00BD4C7B">
        <w:rPr>
          <w:i/>
          <w:iCs/>
        </w:rPr>
        <w:t xml:space="preserve"> </w:t>
      </w:r>
      <w:r w:rsidR="00BD4C7B" w:rsidRPr="00416108">
        <w:rPr>
          <w:i/>
          <w:iCs/>
        </w:rPr>
        <w:t>for</w:t>
      </w:r>
      <w:r w:rsidR="00BD4C7B">
        <w:rPr>
          <w:i/>
          <w:iCs/>
        </w:rPr>
        <w:t xml:space="preserve"> </w:t>
      </w:r>
      <w:r w:rsidR="00BD4C7B" w:rsidRPr="00416108">
        <w:rPr>
          <w:i/>
          <w:iCs/>
        </w:rPr>
        <w:t>whom</w:t>
      </w:r>
      <w:r w:rsidR="00BD4C7B">
        <w:rPr>
          <w:i/>
          <w:iCs/>
        </w:rPr>
        <w:t xml:space="preserve"> </w:t>
      </w:r>
      <w:r w:rsidR="00BD4C7B" w:rsidRPr="00416108">
        <w:rPr>
          <w:i/>
          <w:iCs/>
        </w:rPr>
        <w:t>is</w:t>
      </w:r>
      <w:r w:rsidR="00BD4C7B">
        <w:rPr>
          <w:i/>
          <w:iCs/>
        </w:rPr>
        <w:t xml:space="preserve"> </w:t>
      </w:r>
      <w:r w:rsidR="00BD4C7B" w:rsidRPr="00416108">
        <w:rPr>
          <w:i/>
          <w:iCs/>
        </w:rPr>
        <w:t>it</w:t>
      </w:r>
      <w:r w:rsidR="00BD4C7B">
        <w:rPr>
          <w:i/>
          <w:iCs/>
        </w:rPr>
        <w:t xml:space="preserve"> </w:t>
      </w:r>
      <w:r w:rsidR="00BD4C7B" w:rsidRPr="00416108">
        <w:rPr>
          <w:i/>
          <w:iCs/>
        </w:rPr>
        <w:t>said</w:t>
      </w:r>
      <w:r w:rsidR="00BD4C7B">
        <w:rPr>
          <w:i/>
          <w:iCs/>
        </w:rPr>
        <w:t xml:space="preserve"> </w:t>
      </w:r>
      <w:r w:rsidR="00BD4C7B" w:rsidRPr="00416108">
        <w:rPr>
          <w:i/>
          <w:iCs/>
        </w:rPr>
        <w:t>“acts</w:t>
      </w:r>
      <w:r w:rsidR="00BD4C7B">
        <w:rPr>
          <w:i/>
          <w:iCs/>
        </w:rPr>
        <w:t xml:space="preserve"> </w:t>
      </w:r>
      <w:r w:rsidR="00BD4C7B" w:rsidRPr="00416108">
        <w:rPr>
          <w:i/>
          <w:iCs/>
        </w:rPr>
        <w:t>kindly</w:t>
      </w:r>
      <w:r w:rsidR="00BD4C7B">
        <w:rPr>
          <w:i/>
          <w:iCs/>
        </w:rPr>
        <w:t xml:space="preserve"> </w:t>
      </w:r>
      <w:r w:rsidR="00BD4C7B" w:rsidRPr="00416108">
        <w:rPr>
          <w:i/>
          <w:iCs/>
        </w:rPr>
        <w:t>to</w:t>
      </w:r>
      <w:r w:rsidR="00BD4C7B">
        <w:rPr>
          <w:i/>
          <w:iCs/>
        </w:rPr>
        <w:t xml:space="preserve"> </w:t>
      </w:r>
      <w:r w:rsidR="00BD4C7B" w:rsidRPr="00416108">
        <w:rPr>
          <w:i/>
          <w:iCs/>
        </w:rPr>
        <w:t>thousands”?</w:t>
      </w:r>
      <w:r w:rsidR="00BD4C7B">
        <w:rPr>
          <w:i/>
          <w:iCs/>
        </w:rPr>
        <w:t xml:space="preserve"> </w:t>
      </w:r>
      <w:r w:rsidR="00BD4C7B" w:rsidRPr="00416108">
        <w:rPr>
          <w:i/>
          <w:iCs/>
        </w:rPr>
        <w:t>To</w:t>
      </w:r>
      <w:r w:rsidR="00BD4C7B">
        <w:rPr>
          <w:i/>
          <w:iCs/>
        </w:rPr>
        <w:t xml:space="preserve"> </w:t>
      </w:r>
      <w:r w:rsidR="00BD4C7B" w:rsidRPr="00416108">
        <w:rPr>
          <w:i/>
          <w:iCs/>
        </w:rPr>
        <w:t>thousands</w:t>
      </w:r>
      <w:r w:rsidR="00BD4C7B">
        <w:rPr>
          <w:i/>
          <w:iCs/>
        </w:rPr>
        <w:t xml:space="preserve"> </w:t>
      </w:r>
      <w:r w:rsidR="00BD4C7B" w:rsidRPr="00416108">
        <w:rPr>
          <w:i/>
          <w:iCs/>
        </w:rPr>
        <w:t>of</w:t>
      </w:r>
      <w:r w:rsidR="00BD4C7B">
        <w:rPr>
          <w:i/>
          <w:iCs/>
        </w:rPr>
        <w:t xml:space="preserve"> </w:t>
      </w:r>
      <w:r w:rsidR="00BD4C7B" w:rsidRPr="00416108">
        <w:rPr>
          <w:i/>
          <w:iCs/>
        </w:rPr>
        <w:t>reincarnations</w:t>
      </w:r>
      <w:r w:rsidR="00BD4C7B">
        <w:rPr>
          <w:i/>
          <w:iCs/>
        </w:rPr>
        <w:t xml:space="preserve"> </w:t>
      </w:r>
      <w:r w:rsidR="00BD4C7B" w:rsidRPr="00416108">
        <w:rPr>
          <w:i/>
          <w:iCs/>
        </w:rPr>
        <w:t>for</w:t>
      </w:r>
      <w:r w:rsidR="00BD4C7B">
        <w:rPr>
          <w:i/>
          <w:iCs/>
        </w:rPr>
        <w:t xml:space="preserve"> </w:t>
      </w:r>
      <w:r w:rsidR="00BD4C7B" w:rsidRPr="00416108">
        <w:rPr>
          <w:i/>
          <w:iCs/>
        </w:rPr>
        <w:t>“those</w:t>
      </w:r>
      <w:r w:rsidR="00BD4C7B">
        <w:rPr>
          <w:i/>
          <w:iCs/>
        </w:rPr>
        <w:t xml:space="preserve"> </w:t>
      </w:r>
      <w:r w:rsidR="00BD4C7B" w:rsidRPr="00416108">
        <w:rPr>
          <w:i/>
          <w:iCs/>
        </w:rPr>
        <w:t>who</w:t>
      </w:r>
      <w:r w:rsidR="00BD4C7B">
        <w:rPr>
          <w:i/>
          <w:iCs/>
        </w:rPr>
        <w:t xml:space="preserve"> </w:t>
      </w:r>
      <w:r w:rsidR="00BD4C7B" w:rsidRPr="00416108">
        <w:rPr>
          <w:i/>
          <w:iCs/>
        </w:rPr>
        <w:t>love</w:t>
      </w:r>
      <w:r w:rsidR="00BD4C7B">
        <w:rPr>
          <w:i/>
          <w:iCs/>
        </w:rPr>
        <w:t xml:space="preserve"> </w:t>
      </w:r>
      <w:r w:rsidR="00BD4C7B" w:rsidRPr="00416108">
        <w:rPr>
          <w:i/>
          <w:iCs/>
        </w:rPr>
        <w:t>Me</w:t>
      </w:r>
      <w:r w:rsidR="00BD4C7B">
        <w:rPr>
          <w:i/>
          <w:iCs/>
        </w:rPr>
        <w:t xml:space="preserve"> </w:t>
      </w:r>
      <w:r w:rsidR="00BD4C7B" w:rsidRPr="00416108">
        <w:rPr>
          <w:i/>
          <w:iCs/>
        </w:rPr>
        <w:t>and</w:t>
      </w:r>
      <w:r w:rsidR="00BD4C7B">
        <w:rPr>
          <w:i/>
          <w:iCs/>
        </w:rPr>
        <w:t xml:space="preserve"> </w:t>
      </w:r>
      <w:r w:rsidR="00BD4C7B" w:rsidRPr="00416108">
        <w:rPr>
          <w:i/>
          <w:iCs/>
        </w:rPr>
        <w:t>keep</w:t>
      </w:r>
      <w:r w:rsidR="00BD4C7B">
        <w:rPr>
          <w:i/>
          <w:iCs/>
        </w:rPr>
        <w:t xml:space="preserve"> </w:t>
      </w:r>
      <w:r w:rsidR="00BD4C7B" w:rsidRPr="00416108">
        <w:rPr>
          <w:i/>
          <w:iCs/>
        </w:rPr>
        <w:t>My</w:t>
      </w:r>
      <w:r w:rsidR="00BD4C7B">
        <w:rPr>
          <w:i/>
          <w:iCs/>
        </w:rPr>
        <w:t xml:space="preserve"> </w:t>
      </w:r>
      <w:r w:rsidR="00BD4C7B" w:rsidRPr="00416108">
        <w:rPr>
          <w:i/>
          <w:iCs/>
        </w:rPr>
        <w:t>commandments.”</w:t>
      </w:r>
      <w:r w:rsidR="00BD4C7B" w:rsidRPr="00416108">
        <w:rPr>
          <w:rStyle w:val="FootnoteReference"/>
          <w:i/>
          <w:iCs/>
        </w:rPr>
        <w:footnoteReference w:id="8"/>
      </w:r>
    </w:p>
    <w:p w:rsidR="00BD4C7B" w:rsidRDefault="00BD4C7B" w:rsidP="00BD4C7B"/>
    <w:p w:rsidR="00BD4C7B" w:rsidRDefault="00BD4C7B" w:rsidP="00BD4C7B">
      <w:r>
        <w:t>A wicked man, therefore can get three or four reincarnations before they run out of chances, yet a righteous man can get reincarnated up to a thousand times as long as he keeps improving. This is consistent with what HaShem taught Moshe:</w:t>
      </w:r>
    </w:p>
    <w:p w:rsidR="00BD4C7B" w:rsidRPr="0026216D" w:rsidRDefault="00BD4C7B" w:rsidP="00BD4C7B"/>
    <w:p w:rsidR="00BD4C7B" w:rsidRPr="00697C4F" w:rsidRDefault="00BD4C7B" w:rsidP="00BD4C7B">
      <w:pPr>
        <w:pStyle w:val="Verse"/>
      </w:pPr>
      <w:r w:rsidRPr="00697C4F">
        <w:rPr>
          <w:b/>
        </w:rPr>
        <w:t>Shemot</w:t>
      </w:r>
      <w:r>
        <w:rPr>
          <w:b/>
        </w:rPr>
        <w:t xml:space="preserve"> </w:t>
      </w:r>
      <w:r w:rsidRPr="00697C4F">
        <w:rPr>
          <w:b/>
        </w:rPr>
        <w:t>(Exodus)</w:t>
      </w:r>
      <w:r>
        <w:rPr>
          <w:b/>
        </w:rPr>
        <w:t xml:space="preserve"> </w:t>
      </w:r>
      <w:r w:rsidRPr="00697C4F">
        <w:rPr>
          <w:b/>
        </w:rPr>
        <w:t>20:5-6</w:t>
      </w:r>
      <w:r>
        <w:t xml:space="preserve"> </w:t>
      </w:r>
      <w:r w:rsidRPr="00697C4F">
        <w:t>...</w:t>
      </w:r>
      <w:r>
        <w:t xml:space="preserve"> </w:t>
      </w:r>
      <w:r w:rsidRPr="00697C4F">
        <w:t>For</w:t>
      </w:r>
      <w:r>
        <w:t xml:space="preserve"> </w:t>
      </w:r>
      <w:r w:rsidRPr="00697C4F">
        <w:t>I,</w:t>
      </w:r>
      <w:r>
        <w:t xml:space="preserve"> HaShem</w:t>
      </w:r>
      <w:r w:rsidRPr="00697C4F">
        <w:t>,</w:t>
      </w:r>
      <w:r>
        <w:t xml:space="preserve"> </w:t>
      </w:r>
      <w:r w:rsidRPr="00697C4F">
        <w:t>your</w:t>
      </w:r>
      <w:r>
        <w:t xml:space="preserve"> </w:t>
      </w:r>
      <w:r w:rsidRPr="00697C4F">
        <w:t>God,</w:t>
      </w:r>
      <w:r>
        <w:t xml:space="preserve"> </w:t>
      </w:r>
      <w:r w:rsidRPr="00697C4F">
        <w:t>am</w:t>
      </w:r>
      <w:r>
        <w:t xml:space="preserve"> </w:t>
      </w:r>
      <w:r w:rsidRPr="00697C4F">
        <w:t>an</w:t>
      </w:r>
      <w:r>
        <w:t xml:space="preserve"> </w:t>
      </w:r>
      <w:r w:rsidRPr="00697C4F">
        <w:t>impassioned</w:t>
      </w:r>
      <w:r>
        <w:t xml:space="preserve"> </w:t>
      </w:r>
      <w:r w:rsidRPr="00697C4F">
        <w:t>God,</w:t>
      </w:r>
      <w:r>
        <w:t xml:space="preserve"> </w:t>
      </w:r>
      <w:r w:rsidRPr="00697C4F">
        <w:t>visiting</w:t>
      </w:r>
      <w:r>
        <w:t xml:space="preserve"> </w:t>
      </w:r>
      <w:r w:rsidRPr="00697C4F">
        <w:t>the</w:t>
      </w:r>
      <w:r>
        <w:t xml:space="preserve"> </w:t>
      </w:r>
      <w:r w:rsidRPr="00697C4F">
        <w:t>guilt</w:t>
      </w:r>
      <w:r>
        <w:t xml:space="preserve"> </w:t>
      </w:r>
      <w:r w:rsidRPr="00697C4F">
        <w:t>of</w:t>
      </w:r>
      <w:r>
        <w:t xml:space="preserve"> </w:t>
      </w:r>
      <w:r w:rsidRPr="00697C4F">
        <w:t>the</w:t>
      </w:r>
      <w:r>
        <w:t xml:space="preserve"> </w:t>
      </w:r>
      <w:r w:rsidRPr="00697C4F">
        <w:t>parents</w:t>
      </w:r>
      <w:r>
        <w:t xml:space="preserve"> </w:t>
      </w:r>
      <w:r w:rsidRPr="00697C4F">
        <w:t>upon</w:t>
      </w:r>
      <w:r>
        <w:t xml:space="preserve"> </w:t>
      </w:r>
      <w:r w:rsidRPr="00697C4F">
        <w:t>the</w:t>
      </w:r>
      <w:r>
        <w:t xml:space="preserve"> </w:t>
      </w:r>
      <w:r w:rsidRPr="00697C4F">
        <w:t>children,</w:t>
      </w:r>
      <w:r>
        <w:t xml:space="preserve"> </w:t>
      </w:r>
      <w:r w:rsidRPr="00697C4F">
        <w:t>upon</w:t>
      </w:r>
      <w:r>
        <w:t xml:space="preserve"> </w:t>
      </w:r>
      <w:r w:rsidRPr="00697C4F">
        <w:t>the</w:t>
      </w:r>
      <w:r>
        <w:t xml:space="preserve"> </w:t>
      </w:r>
      <w:r w:rsidRPr="00697C4F">
        <w:t>third</w:t>
      </w:r>
      <w:r>
        <w:t xml:space="preserve"> </w:t>
      </w:r>
      <w:r w:rsidRPr="00697C4F">
        <w:t>and</w:t>
      </w:r>
      <w:r>
        <w:t xml:space="preserve"> </w:t>
      </w:r>
      <w:r w:rsidRPr="00697C4F">
        <w:t>upon</w:t>
      </w:r>
      <w:r>
        <w:t xml:space="preserve"> </w:t>
      </w:r>
      <w:r w:rsidRPr="00697C4F">
        <w:t>the</w:t>
      </w:r>
      <w:r>
        <w:t xml:space="preserve"> </w:t>
      </w:r>
      <w:r w:rsidRPr="00697C4F">
        <w:t>fourth</w:t>
      </w:r>
      <w:r>
        <w:t xml:space="preserve"> </w:t>
      </w:r>
      <w:r w:rsidRPr="00697C4F">
        <w:t>generations</w:t>
      </w:r>
      <w:r>
        <w:t xml:space="preserve"> </w:t>
      </w:r>
      <w:r w:rsidRPr="00697C4F">
        <w:t>for</w:t>
      </w:r>
      <w:r>
        <w:t xml:space="preserve"> </w:t>
      </w:r>
      <w:r w:rsidRPr="00697C4F">
        <w:t>those</w:t>
      </w:r>
      <w:r>
        <w:t xml:space="preserve"> </w:t>
      </w:r>
      <w:r w:rsidRPr="00697C4F">
        <w:t>who</w:t>
      </w:r>
      <w:r>
        <w:t xml:space="preserve"> </w:t>
      </w:r>
      <w:r w:rsidRPr="00697C4F">
        <w:t>reject</w:t>
      </w:r>
      <w:r>
        <w:t xml:space="preserve"> </w:t>
      </w:r>
      <w:r w:rsidRPr="00697C4F">
        <w:t>Me,</w:t>
      </w:r>
      <w:r>
        <w:t xml:space="preserve"> </w:t>
      </w:r>
      <w:r w:rsidRPr="00697C4F">
        <w:t>but</w:t>
      </w:r>
      <w:r>
        <w:t xml:space="preserve"> </w:t>
      </w:r>
      <w:r w:rsidRPr="00697C4F">
        <w:t>showing</w:t>
      </w:r>
      <w:r>
        <w:t xml:space="preserve"> </w:t>
      </w:r>
      <w:r w:rsidRPr="00697C4F">
        <w:t>kindness</w:t>
      </w:r>
      <w:r>
        <w:t xml:space="preserve"> </w:t>
      </w:r>
      <w:r w:rsidRPr="00697C4F">
        <w:t>to</w:t>
      </w:r>
      <w:r>
        <w:t xml:space="preserve"> </w:t>
      </w:r>
      <w:r w:rsidRPr="00697C4F">
        <w:t>the</w:t>
      </w:r>
      <w:r>
        <w:t xml:space="preserve"> </w:t>
      </w:r>
      <w:r w:rsidRPr="00697C4F">
        <w:t>thousandth</w:t>
      </w:r>
      <w:r>
        <w:t xml:space="preserve"> </w:t>
      </w:r>
      <w:r w:rsidRPr="00697C4F">
        <w:t>generation</w:t>
      </w:r>
      <w:r>
        <w:t xml:space="preserve"> </w:t>
      </w:r>
      <w:r w:rsidRPr="00697C4F">
        <w:t>of</w:t>
      </w:r>
      <w:r>
        <w:t xml:space="preserve"> </w:t>
      </w:r>
      <w:r w:rsidRPr="00697C4F">
        <w:t>those</w:t>
      </w:r>
      <w:r>
        <w:t xml:space="preserve"> </w:t>
      </w:r>
      <w:r w:rsidRPr="00697C4F">
        <w:t>who</w:t>
      </w:r>
      <w:r>
        <w:t xml:space="preserve"> </w:t>
      </w:r>
      <w:r w:rsidRPr="00697C4F">
        <w:t>love</w:t>
      </w:r>
      <w:r>
        <w:t xml:space="preserve"> </w:t>
      </w:r>
      <w:r w:rsidRPr="00697C4F">
        <w:t>Me</w:t>
      </w:r>
      <w:r>
        <w:t xml:space="preserve"> </w:t>
      </w:r>
      <w:r w:rsidRPr="00697C4F">
        <w:t>and</w:t>
      </w:r>
      <w:r>
        <w:t xml:space="preserve"> </w:t>
      </w:r>
      <w:r w:rsidRPr="00697C4F">
        <w:t>keep</w:t>
      </w:r>
      <w:r>
        <w:t xml:space="preserve"> </w:t>
      </w:r>
      <w:r w:rsidRPr="00697C4F">
        <w:t>My</w:t>
      </w:r>
      <w:r>
        <w:t xml:space="preserve"> </w:t>
      </w:r>
      <w:r w:rsidRPr="00697C4F">
        <w:t>commandments.</w:t>
      </w:r>
    </w:p>
    <w:p w:rsidR="00BD4C7B" w:rsidRPr="00697C4F" w:rsidRDefault="00BD4C7B" w:rsidP="00BD4C7B"/>
    <w:p w:rsidR="00BD4C7B" w:rsidRPr="0064545B" w:rsidRDefault="00EA6B8B" w:rsidP="00BD4C7B">
      <w:pPr>
        <w:rPr>
          <w:i/>
          <w:iCs/>
        </w:rPr>
      </w:pPr>
      <w:r w:rsidRPr="0064545B">
        <w:rPr>
          <w:b/>
          <w:bCs/>
          <w:i/>
          <w:iCs/>
        </w:rPr>
        <w:t>Shaar</w:t>
      </w:r>
      <w:r w:rsidR="00BD4C7B">
        <w:rPr>
          <w:b/>
          <w:bCs/>
          <w:i/>
          <w:iCs/>
        </w:rPr>
        <w:t xml:space="preserve"> </w:t>
      </w:r>
      <w:r w:rsidRPr="0064545B">
        <w:rPr>
          <w:b/>
          <w:bCs/>
          <w:i/>
          <w:iCs/>
        </w:rPr>
        <w:t>HaGilgulim</w:t>
      </w:r>
      <w:r w:rsidR="00BD4C7B">
        <w:rPr>
          <w:b/>
          <w:bCs/>
          <w:i/>
          <w:iCs/>
        </w:rPr>
        <w:t xml:space="preserve"> </w:t>
      </w:r>
      <w:r w:rsidR="00BD4C7B" w:rsidRPr="0064545B">
        <w:rPr>
          <w:b/>
          <w:bCs/>
          <w:i/>
          <w:iCs/>
        </w:rPr>
        <w:t>(“Gate</w:t>
      </w:r>
      <w:r w:rsidR="00BD4C7B">
        <w:rPr>
          <w:b/>
          <w:bCs/>
          <w:i/>
          <w:iCs/>
        </w:rPr>
        <w:t xml:space="preserve"> </w:t>
      </w:r>
      <w:r w:rsidR="00BD4C7B" w:rsidRPr="0064545B">
        <w:rPr>
          <w:b/>
          <w:bCs/>
          <w:i/>
          <w:iCs/>
        </w:rPr>
        <w:t>of</w:t>
      </w:r>
      <w:r w:rsidR="00BD4C7B">
        <w:rPr>
          <w:b/>
          <w:bCs/>
          <w:i/>
          <w:iCs/>
        </w:rPr>
        <w:t xml:space="preserve"> </w:t>
      </w:r>
      <w:r w:rsidR="00BD4C7B" w:rsidRPr="0064545B">
        <w:rPr>
          <w:b/>
          <w:bCs/>
          <w:i/>
          <w:iCs/>
        </w:rPr>
        <w:t>Reincarnations”),</w:t>
      </w:r>
      <w:r w:rsidR="00BD4C7B">
        <w:rPr>
          <w:b/>
          <w:bCs/>
          <w:i/>
          <w:iCs/>
        </w:rPr>
        <w:t xml:space="preserve"> </w:t>
      </w:r>
      <w:r w:rsidR="00BD4C7B" w:rsidRPr="0064545B">
        <w:rPr>
          <w:b/>
          <w:bCs/>
          <w:i/>
          <w:iCs/>
        </w:rPr>
        <w:t>Ch.</w:t>
      </w:r>
      <w:r w:rsidR="00BD4C7B">
        <w:rPr>
          <w:b/>
          <w:bCs/>
          <w:i/>
          <w:iCs/>
        </w:rPr>
        <w:t xml:space="preserve"> </w:t>
      </w:r>
      <w:r w:rsidR="00BD4C7B" w:rsidRPr="0064545B">
        <w:rPr>
          <w:b/>
          <w:bCs/>
          <w:i/>
          <w:iCs/>
        </w:rPr>
        <w:t>4</w:t>
      </w:r>
      <w:r w:rsidR="00BD4C7B">
        <w:rPr>
          <w:i/>
          <w:iCs/>
        </w:rPr>
        <w:t xml:space="preserve"> </w:t>
      </w:r>
      <w:r w:rsidR="00BD4C7B" w:rsidRPr="0064545B">
        <w:rPr>
          <w:i/>
          <w:iCs/>
        </w:rPr>
        <w:t>...</w:t>
      </w:r>
      <w:r w:rsidR="00BD4C7B">
        <w:rPr>
          <w:i/>
          <w:iCs/>
        </w:rPr>
        <w:t xml:space="preserve"> </w:t>
      </w:r>
      <w:r w:rsidR="00BD4C7B" w:rsidRPr="0064545B">
        <w:rPr>
          <w:i/>
          <w:iCs/>
        </w:rPr>
        <w:t>[the</w:t>
      </w:r>
      <w:r w:rsidR="00BD4C7B">
        <w:rPr>
          <w:i/>
          <w:iCs/>
        </w:rPr>
        <w:t xml:space="preserve"> </w:t>
      </w:r>
      <w:r w:rsidR="00BD4C7B" w:rsidRPr="0064545B">
        <w:rPr>
          <w:i/>
          <w:iCs/>
        </w:rPr>
        <w:t>righteous]</w:t>
      </w:r>
      <w:r w:rsidR="00BD4C7B">
        <w:rPr>
          <w:i/>
          <w:iCs/>
        </w:rPr>
        <w:t xml:space="preserve"> </w:t>
      </w:r>
      <w:r w:rsidR="00BD4C7B" w:rsidRPr="0064545B">
        <w:rPr>
          <w:i/>
          <w:iCs/>
        </w:rPr>
        <w:t>does</w:t>
      </w:r>
      <w:r w:rsidR="00BD4C7B">
        <w:rPr>
          <w:i/>
          <w:iCs/>
        </w:rPr>
        <w:t xml:space="preserve"> </w:t>
      </w:r>
      <w:r w:rsidR="00BD4C7B" w:rsidRPr="0064545B">
        <w:rPr>
          <w:i/>
          <w:iCs/>
        </w:rPr>
        <w:t>not</w:t>
      </w:r>
      <w:r w:rsidR="00BD4C7B">
        <w:rPr>
          <w:i/>
          <w:iCs/>
        </w:rPr>
        <w:t xml:space="preserve"> </w:t>
      </w:r>
      <w:r w:rsidR="00BD4C7B" w:rsidRPr="0064545B">
        <w:rPr>
          <w:i/>
          <w:iCs/>
        </w:rPr>
        <w:t>get</w:t>
      </w:r>
      <w:r w:rsidR="00BD4C7B">
        <w:rPr>
          <w:i/>
          <w:iCs/>
        </w:rPr>
        <w:t xml:space="preserve"> </w:t>
      </w:r>
      <w:r w:rsidR="00BD4C7B" w:rsidRPr="0064545B">
        <w:rPr>
          <w:i/>
          <w:iCs/>
        </w:rPr>
        <w:t>judged</w:t>
      </w:r>
      <w:r w:rsidR="00BD4C7B">
        <w:rPr>
          <w:i/>
          <w:iCs/>
        </w:rPr>
        <w:t xml:space="preserve"> </w:t>
      </w:r>
      <w:r w:rsidR="00BD4C7B" w:rsidRPr="0064545B">
        <w:rPr>
          <w:i/>
          <w:iCs/>
        </w:rPr>
        <w:t>in</w:t>
      </w:r>
      <w:r w:rsidR="00BD4C7B">
        <w:rPr>
          <w:i/>
          <w:iCs/>
        </w:rPr>
        <w:t xml:space="preserve"> </w:t>
      </w:r>
      <w:r w:rsidR="00BD4C7B" w:rsidRPr="0064545B">
        <w:rPr>
          <w:i/>
          <w:iCs/>
        </w:rPr>
        <w:t>Gehinnom,</w:t>
      </w:r>
      <w:r w:rsidR="00BD4C7B">
        <w:rPr>
          <w:i/>
          <w:iCs/>
        </w:rPr>
        <w:t xml:space="preserve"> </w:t>
      </w:r>
      <w:r w:rsidR="00BD4C7B" w:rsidRPr="0064545B">
        <w:rPr>
          <w:i/>
          <w:iCs/>
        </w:rPr>
        <w:t>so</w:t>
      </w:r>
      <w:r w:rsidR="00BD4C7B">
        <w:rPr>
          <w:i/>
          <w:iCs/>
        </w:rPr>
        <w:t xml:space="preserve"> </w:t>
      </w:r>
      <w:r w:rsidR="00BD4C7B" w:rsidRPr="0064545B">
        <w:rPr>
          <w:i/>
          <w:iCs/>
        </w:rPr>
        <w:t>he</w:t>
      </w:r>
      <w:r w:rsidR="00BD4C7B">
        <w:rPr>
          <w:i/>
          <w:iCs/>
        </w:rPr>
        <w:t xml:space="preserve"> </w:t>
      </w:r>
      <w:r w:rsidR="00BD4C7B" w:rsidRPr="0064545B">
        <w:rPr>
          <w:i/>
          <w:iCs/>
        </w:rPr>
        <w:t>needs</w:t>
      </w:r>
      <w:r w:rsidR="00BD4C7B">
        <w:rPr>
          <w:i/>
          <w:iCs/>
        </w:rPr>
        <w:t xml:space="preserve"> </w:t>
      </w:r>
      <w:r w:rsidR="00BD4C7B" w:rsidRPr="0064545B">
        <w:rPr>
          <w:i/>
          <w:iCs/>
        </w:rPr>
        <w:t>to</w:t>
      </w:r>
      <w:r w:rsidR="00BD4C7B">
        <w:rPr>
          <w:i/>
          <w:iCs/>
        </w:rPr>
        <w:t xml:space="preserve"> </w:t>
      </w:r>
      <w:r w:rsidR="00BD4C7B" w:rsidRPr="0064545B">
        <w:rPr>
          <w:i/>
          <w:iCs/>
        </w:rPr>
        <w:t>have</w:t>
      </w:r>
      <w:r w:rsidR="00BD4C7B">
        <w:rPr>
          <w:i/>
          <w:iCs/>
        </w:rPr>
        <w:t xml:space="preserve"> </w:t>
      </w:r>
      <w:r w:rsidR="00BD4C7B" w:rsidRPr="0064545B">
        <w:rPr>
          <w:i/>
          <w:iCs/>
        </w:rPr>
        <w:t>his</w:t>
      </w:r>
      <w:r w:rsidR="00BD4C7B">
        <w:rPr>
          <w:i/>
          <w:iCs/>
        </w:rPr>
        <w:t xml:space="preserve"> </w:t>
      </w:r>
      <w:r w:rsidR="00BD4C7B" w:rsidRPr="0064545B">
        <w:rPr>
          <w:i/>
          <w:iCs/>
        </w:rPr>
        <w:t>sins</w:t>
      </w:r>
      <w:r w:rsidR="00BD4C7B">
        <w:rPr>
          <w:i/>
          <w:iCs/>
        </w:rPr>
        <w:t xml:space="preserve"> </w:t>
      </w:r>
      <w:r w:rsidR="00BD4C7B" w:rsidRPr="0064545B">
        <w:rPr>
          <w:i/>
          <w:iCs/>
        </w:rPr>
        <w:t>cleansed</w:t>
      </w:r>
      <w:r w:rsidR="00BD4C7B">
        <w:rPr>
          <w:i/>
          <w:iCs/>
        </w:rPr>
        <w:t xml:space="preserve"> </w:t>
      </w:r>
      <w:r w:rsidR="00BD4C7B" w:rsidRPr="0064545B">
        <w:rPr>
          <w:i/>
          <w:iCs/>
        </w:rPr>
        <w:t>in</w:t>
      </w:r>
      <w:r w:rsidR="00BD4C7B">
        <w:rPr>
          <w:i/>
          <w:iCs/>
        </w:rPr>
        <w:t xml:space="preserve"> </w:t>
      </w:r>
      <w:r w:rsidR="00BD4C7B" w:rsidRPr="0064545B">
        <w:rPr>
          <w:i/>
          <w:iCs/>
        </w:rPr>
        <w:t>order</w:t>
      </w:r>
      <w:r w:rsidR="00BD4C7B">
        <w:rPr>
          <w:i/>
          <w:iCs/>
        </w:rPr>
        <w:t xml:space="preserve"> </w:t>
      </w:r>
      <w:r w:rsidR="00BD4C7B" w:rsidRPr="0064545B">
        <w:rPr>
          <w:i/>
          <w:iCs/>
        </w:rPr>
        <w:t>to</w:t>
      </w:r>
      <w:r w:rsidR="00BD4C7B">
        <w:rPr>
          <w:i/>
          <w:iCs/>
        </w:rPr>
        <w:t xml:space="preserve"> </w:t>
      </w:r>
      <w:r w:rsidR="00BD4C7B" w:rsidRPr="0064545B">
        <w:rPr>
          <w:i/>
          <w:iCs/>
        </w:rPr>
        <w:t>enter</w:t>
      </w:r>
      <w:r w:rsidR="00BD4C7B">
        <w:rPr>
          <w:i/>
          <w:iCs/>
        </w:rPr>
        <w:t xml:space="preserve"> </w:t>
      </w:r>
      <w:r w:rsidR="00BD4C7B" w:rsidRPr="0064545B">
        <w:rPr>
          <w:i/>
          <w:iCs/>
        </w:rPr>
        <w:t>the</w:t>
      </w:r>
      <w:r w:rsidR="00BD4C7B">
        <w:rPr>
          <w:i/>
          <w:iCs/>
        </w:rPr>
        <w:t xml:space="preserve"> </w:t>
      </w:r>
      <w:r w:rsidR="00BD4C7B" w:rsidRPr="0064545B">
        <w:rPr>
          <w:i/>
          <w:iCs/>
        </w:rPr>
        <w:t>Garden</w:t>
      </w:r>
      <w:r w:rsidR="00BD4C7B">
        <w:rPr>
          <w:i/>
          <w:iCs/>
        </w:rPr>
        <w:t xml:space="preserve"> </w:t>
      </w:r>
      <w:r w:rsidR="00BD4C7B" w:rsidRPr="0064545B">
        <w:rPr>
          <w:i/>
          <w:iCs/>
        </w:rPr>
        <w:t>of</w:t>
      </w:r>
      <w:r w:rsidR="00BD4C7B">
        <w:rPr>
          <w:i/>
          <w:iCs/>
        </w:rPr>
        <w:t xml:space="preserve"> </w:t>
      </w:r>
      <w:r w:rsidR="00BD4C7B" w:rsidRPr="0064545B">
        <w:rPr>
          <w:i/>
          <w:iCs/>
        </w:rPr>
        <w:t>Eden,</w:t>
      </w:r>
      <w:r w:rsidR="00BD4C7B">
        <w:rPr>
          <w:i/>
          <w:iCs/>
        </w:rPr>
        <w:t xml:space="preserve"> </w:t>
      </w:r>
      <w:r w:rsidR="00BD4C7B" w:rsidRPr="0064545B">
        <w:rPr>
          <w:i/>
          <w:iCs/>
        </w:rPr>
        <w:t>therefore</w:t>
      </w:r>
      <w:r w:rsidR="00BD4C7B">
        <w:rPr>
          <w:i/>
          <w:iCs/>
        </w:rPr>
        <w:t xml:space="preserve"> </w:t>
      </w:r>
      <w:r w:rsidR="00BD4C7B" w:rsidRPr="0064545B">
        <w:rPr>
          <w:i/>
          <w:iCs/>
        </w:rPr>
        <w:t>he</w:t>
      </w:r>
      <w:r w:rsidR="00BD4C7B">
        <w:rPr>
          <w:i/>
          <w:iCs/>
        </w:rPr>
        <w:t xml:space="preserve"> </w:t>
      </w:r>
      <w:r w:rsidR="00BD4C7B" w:rsidRPr="0064545B">
        <w:rPr>
          <w:i/>
          <w:iCs/>
        </w:rPr>
        <w:t>has</w:t>
      </w:r>
      <w:r w:rsidR="00BD4C7B">
        <w:rPr>
          <w:i/>
          <w:iCs/>
        </w:rPr>
        <w:t xml:space="preserve"> </w:t>
      </w:r>
      <w:r w:rsidR="00BD4C7B" w:rsidRPr="0064545B">
        <w:rPr>
          <w:i/>
          <w:iCs/>
        </w:rPr>
        <w:t>no</w:t>
      </w:r>
      <w:r w:rsidR="00BD4C7B">
        <w:rPr>
          <w:i/>
          <w:iCs/>
        </w:rPr>
        <w:t xml:space="preserve"> </w:t>
      </w:r>
      <w:r w:rsidR="00BD4C7B" w:rsidRPr="0064545B">
        <w:rPr>
          <w:i/>
          <w:iCs/>
        </w:rPr>
        <w:t>rectification</w:t>
      </w:r>
      <w:r w:rsidR="00BD4C7B">
        <w:rPr>
          <w:i/>
          <w:iCs/>
        </w:rPr>
        <w:t xml:space="preserve"> </w:t>
      </w:r>
      <w:r w:rsidR="00BD4C7B" w:rsidRPr="0064545B">
        <w:rPr>
          <w:i/>
          <w:iCs/>
        </w:rPr>
        <w:t>other</w:t>
      </w:r>
      <w:r w:rsidR="00BD4C7B">
        <w:rPr>
          <w:i/>
          <w:iCs/>
        </w:rPr>
        <w:t xml:space="preserve"> </w:t>
      </w:r>
      <w:r w:rsidR="00BD4C7B" w:rsidRPr="0064545B">
        <w:rPr>
          <w:i/>
          <w:iCs/>
        </w:rPr>
        <w:t>than</w:t>
      </w:r>
      <w:r w:rsidR="00BD4C7B">
        <w:rPr>
          <w:i/>
          <w:iCs/>
        </w:rPr>
        <w:t xml:space="preserve"> </w:t>
      </w:r>
      <w:r w:rsidR="00BD4C7B" w:rsidRPr="0064545B">
        <w:rPr>
          <w:i/>
          <w:iCs/>
        </w:rPr>
        <w:t>through</w:t>
      </w:r>
      <w:r w:rsidR="00BD4C7B">
        <w:rPr>
          <w:i/>
          <w:iCs/>
        </w:rPr>
        <w:t xml:space="preserve"> </w:t>
      </w:r>
      <w:r w:rsidR="00BD4C7B" w:rsidRPr="0064545B">
        <w:rPr>
          <w:i/>
          <w:iCs/>
        </w:rPr>
        <w:t>reincarnation,</w:t>
      </w:r>
      <w:r w:rsidR="00BD4C7B">
        <w:rPr>
          <w:i/>
          <w:iCs/>
        </w:rPr>
        <w:t xml:space="preserve"> </w:t>
      </w:r>
      <w:r w:rsidR="00BD4C7B" w:rsidRPr="0064545B">
        <w:rPr>
          <w:i/>
          <w:iCs/>
        </w:rPr>
        <w:t>where</w:t>
      </w:r>
      <w:r w:rsidR="00BD4C7B">
        <w:rPr>
          <w:i/>
          <w:iCs/>
        </w:rPr>
        <w:t xml:space="preserve"> </w:t>
      </w:r>
      <w:r w:rsidR="00BD4C7B" w:rsidRPr="0064545B">
        <w:rPr>
          <w:i/>
          <w:iCs/>
        </w:rPr>
        <w:t>he</w:t>
      </w:r>
      <w:r w:rsidR="00BD4C7B">
        <w:rPr>
          <w:i/>
          <w:iCs/>
        </w:rPr>
        <w:t xml:space="preserve"> </w:t>
      </w:r>
      <w:r w:rsidR="00BD4C7B" w:rsidRPr="0064545B">
        <w:rPr>
          <w:i/>
          <w:iCs/>
        </w:rPr>
        <w:t>will</w:t>
      </w:r>
      <w:r w:rsidR="00BD4C7B">
        <w:rPr>
          <w:i/>
          <w:iCs/>
        </w:rPr>
        <w:t xml:space="preserve"> </w:t>
      </w:r>
      <w:r w:rsidR="00BD4C7B" w:rsidRPr="0064545B">
        <w:rPr>
          <w:i/>
          <w:iCs/>
        </w:rPr>
        <w:t>suffer</w:t>
      </w:r>
      <w:r w:rsidR="00BD4C7B">
        <w:rPr>
          <w:i/>
          <w:iCs/>
        </w:rPr>
        <w:t xml:space="preserve"> </w:t>
      </w:r>
      <w:r w:rsidR="00BD4C7B" w:rsidRPr="0064545B">
        <w:rPr>
          <w:i/>
          <w:iCs/>
        </w:rPr>
        <w:t>afflictions</w:t>
      </w:r>
      <w:r w:rsidR="00BD4C7B">
        <w:rPr>
          <w:i/>
          <w:iCs/>
        </w:rPr>
        <w:t xml:space="preserve"> </w:t>
      </w:r>
      <w:r w:rsidR="00BD4C7B" w:rsidRPr="0064545B">
        <w:rPr>
          <w:i/>
          <w:iCs/>
        </w:rPr>
        <w:t>throughout</w:t>
      </w:r>
      <w:r w:rsidR="00BD4C7B">
        <w:rPr>
          <w:i/>
          <w:iCs/>
        </w:rPr>
        <w:t xml:space="preserve"> </w:t>
      </w:r>
      <w:r w:rsidR="00BD4C7B" w:rsidRPr="0064545B">
        <w:rPr>
          <w:i/>
          <w:iCs/>
        </w:rPr>
        <w:t>this</w:t>
      </w:r>
      <w:r w:rsidR="00BD4C7B">
        <w:rPr>
          <w:i/>
          <w:iCs/>
        </w:rPr>
        <w:t xml:space="preserve"> </w:t>
      </w:r>
      <w:r w:rsidR="00BD4C7B" w:rsidRPr="0064545B">
        <w:rPr>
          <w:i/>
          <w:iCs/>
        </w:rPr>
        <w:t>life</w:t>
      </w:r>
      <w:r w:rsidR="00BD4C7B">
        <w:rPr>
          <w:i/>
          <w:iCs/>
        </w:rPr>
        <w:t xml:space="preserve"> </w:t>
      </w:r>
      <w:r w:rsidR="00BD4C7B" w:rsidRPr="0064545B">
        <w:rPr>
          <w:i/>
          <w:iCs/>
        </w:rPr>
        <w:t>in</w:t>
      </w:r>
      <w:r w:rsidR="00BD4C7B">
        <w:rPr>
          <w:i/>
          <w:iCs/>
        </w:rPr>
        <w:t xml:space="preserve"> </w:t>
      </w:r>
      <w:r w:rsidR="00BD4C7B" w:rsidRPr="0064545B">
        <w:rPr>
          <w:i/>
          <w:iCs/>
        </w:rPr>
        <w:t>order</w:t>
      </w:r>
      <w:r w:rsidR="00BD4C7B">
        <w:rPr>
          <w:i/>
          <w:iCs/>
        </w:rPr>
        <w:t xml:space="preserve"> </w:t>
      </w:r>
      <w:r w:rsidR="00BD4C7B" w:rsidRPr="0064545B">
        <w:rPr>
          <w:i/>
          <w:iCs/>
        </w:rPr>
        <w:t>to</w:t>
      </w:r>
      <w:r w:rsidR="00BD4C7B">
        <w:rPr>
          <w:i/>
          <w:iCs/>
        </w:rPr>
        <w:t xml:space="preserve"> </w:t>
      </w:r>
      <w:r w:rsidR="00BD4C7B" w:rsidRPr="0064545B">
        <w:rPr>
          <w:i/>
          <w:iCs/>
        </w:rPr>
        <w:t>atone</w:t>
      </w:r>
      <w:r w:rsidR="00BD4C7B">
        <w:rPr>
          <w:i/>
          <w:iCs/>
        </w:rPr>
        <w:t xml:space="preserve"> </w:t>
      </w:r>
      <w:r w:rsidR="00BD4C7B" w:rsidRPr="0064545B">
        <w:rPr>
          <w:i/>
          <w:iCs/>
        </w:rPr>
        <w:t>for</w:t>
      </w:r>
      <w:r w:rsidR="00BD4C7B">
        <w:rPr>
          <w:i/>
          <w:iCs/>
        </w:rPr>
        <w:t xml:space="preserve"> </w:t>
      </w:r>
      <w:r w:rsidR="00BD4C7B" w:rsidRPr="0064545B">
        <w:rPr>
          <w:i/>
          <w:iCs/>
        </w:rPr>
        <w:t>his</w:t>
      </w:r>
      <w:r w:rsidR="00BD4C7B">
        <w:rPr>
          <w:i/>
          <w:iCs/>
        </w:rPr>
        <w:t xml:space="preserve"> </w:t>
      </w:r>
      <w:r w:rsidR="00BD4C7B" w:rsidRPr="0064545B">
        <w:rPr>
          <w:i/>
          <w:iCs/>
        </w:rPr>
        <w:t>sins</w:t>
      </w:r>
      <w:r w:rsidR="00BD4C7B">
        <w:rPr>
          <w:i/>
          <w:iCs/>
        </w:rPr>
        <w:t xml:space="preserve"> </w:t>
      </w:r>
      <w:r w:rsidR="00BD4C7B" w:rsidRPr="0064545B">
        <w:rPr>
          <w:i/>
          <w:iCs/>
        </w:rPr>
        <w:t>[of</w:t>
      </w:r>
      <w:r w:rsidR="00BD4C7B">
        <w:rPr>
          <w:i/>
          <w:iCs/>
        </w:rPr>
        <w:t xml:space="preserve"> </w:t>
      </w:r>
      <w:r w:rsidR="00BD4C7B" w:rsidRPr="0064545B">
        <w:rPr>
          <w:i/>
          <w:iCs/>
        </w:rPr>
        <w:t>his</w:t>
      </w:r>
      <w:r w:rsidR="00BD4C7B">
        <w:rPr>
          <w:i/>
          <w:iCs/>
        </w:rPr>
        <w:t xml:space="preserve"> </w:t>
      </w:r>
      <w:r w:rsidR="00BD4C7B" w:rsidRPr="0064545B">
        <w:rPr>
          <w:i/>
          <w:iCs/>
        </w:rPr>
        <w:t>past</w:t>
      </w:r>
      <w:r w:rsidR="00BD4C7B">
        <w:rPr>
          <w:i/>
          <w:iCs/>
        </w:rPr>
        <w:t xml:space="preserve"> </w:t>
      </w:r>
      <w:r w:rsidR="00BD4C7B" w:rsidRPr="0064545B">
        <w:rPr>
          <w:i/>
          <w:iCs/>
        </w:rPr>
        <w:t>life].</w:t>
      </w:r>
      <w:r w:rsidR="00BD4C7B">
        <w:rPr>
          <w:i/>
          <w:iCs/>
        </w:rPr>
        <w:t xml:space="preserve"> </w:t>
      </w:r>
      <w:r w:rsidR="00BD4C7B" w:rsidRPr="0064545B">
        <w:rPr>
          <w:i/>
          <w:iCs/>
        </w:rPr>
        <w:t>He</w:t>
      </w:r>
      <w:r w:rsidR="00BD4C7B">
        <w:rPr>
          <w:i/>
          <w:iCs/>
        </w:rPr>
        <w:t xml:space="preserve"> </w:t>
      </w:r>
      <w:r w:rsidR="00BD4C7B" w:rsidRPr="0064545B">
        <w:rPr>
          <w:i/>
          <w:iCs/>
        </w:rPr>
        <w:t>does</w:t>
      </w:r>
      <w:r w:rsidR="00BD4C7B">
        <w:rPr>
          <w:i/>
          <w:iCs/>
        </w:rPr>
        <w:t xml:space="preserve"> </w:t>
      </w:r>
      <w:r w:rsidR="00BD4C7B" w:rsidRPr="0064545B">
        <w:rPr>
          <w:i/>
          <w:iCs/>
        </w:rPr>
        <w:t>not</w:t>
      </w:r>
      <w:r w:rsidR="00BD4C7B">
        <w:rPr>
          <w:i/>
          <w:iCs/>
        </w:rPr>
        <w:t xml:space="preserve"> </w:t>
      </w:r>
      <w:r w:rsidR="00BD4C7B" w:rsidRPr="0064545B">
        <w:rPr>
          <w:i/>
          <w:iCs/>
        </w:rPr>
        <w:t>enter</w:t>
      </w:r>
      <w:r w:rsidR="00BD4C7B">
        <w:rPr>
          <w:i/>
          <w:iCs/>
        </w:rPr>
        <w:t xml:space="preserve"> </w:t>
      </w:r>
      <w:r w:rsidR="00BD4C7B" w:rsidRPr="0064545B">
        <w:rPr>
          <w:i/>
          <w:iCs/>
        </w:rPr>
        <w:lastRenderedPageBreak/>
        <w:t>Gehinnom</w:t>
      </w:r>
      <w:r w:rsidR="00BD4C7B">
        <w:rPr>
          <w:i/>
          <w:iCs/>
        </w:rPr>
        <w:t xml:space="preserve"> </w:t>
      </w:r>
      <w:r w:rsidR="00BD4C7B" w:rsidRPr="0064545B">
        <w:rPr>
          <w:i/>
          <w:iCs/>
        </w:rPr>
        <w:t>to</w:t>
      </w:r>
      <w:r w:rsidR="00BD4C7B">
        <w:rPr>
          <w:i/>
          <w:iCs/>
        </w:rPr>
        <w:t xml:space="preserve"> </w:t>
      </w:r>
      <w:r w:rsidR="00BD4C7B" w:rsidRPr="0064545B">
        <w:rPr>
          <w:i/>
          <w:iCs/>
        </w:rPr>
        <w:t>receive</w:t>
      </w:r>
      <w:r w:rsidR="00BD4C7B">
        <w:rPr>
          <w:i/>
          <w:iCs/>
        </w:rPr>
        <w:t xml:space="preserve"> </w:t>
      </w:r>
      <w:r w:rsidR="00BD4C7B" w:rsidRPr="0064545B">
        <w:rPr>
          <w:i/>
          <w:iCs/>
        </w:rPr>
        <w:t>his</w:t>
      </w:r>
      <w:r w:rsidR="00BD4C7B">
        <w:rPr>
          <w:i/>
          <w:iCs/>
        </w:rPr>
        <w:t xml:space="preserve"> </w:t>
      </w:r>
      <w:r w:rsidR="00BD4C7B" w:rsidRPr="0064545B">
        <w:rPr>
          <w:i/>
          <w:iCs/>
        </w:rPr>
        <w:t>punishment,</w:t>
      </w:r>
      <w:r w:rsidR="00BD4C7B">
        <w:rPr>
          <w:i/>
          <w:iCs/>
        </w:rPr>
        <w:t xml:space="preserve"> </w:t>
      </w:r>
      <w:r w:rsidR="00BD4C7B" w:rsidRPr="0064545B">
        <w:rPr>
          <w:i/>
          <w:iCs/>
        </w:rPr>
        <w:t>but</w:t>
      </w:r>
      <w:r w:rsidR="00BD4C7B">
        <w:rPr>
          <w:i/>
          <w:iCs/>
        </w:rPr>
        <w:t xml:space="preserve"> </w:t>
      </w:r>
      <w:r w:rsidR="00BD4C7B" w:rsidRPr="0064545B">
        <w:rPr>
          <w:i/>
          <w:iCs/>
        </w:rPr>
        <w:t>needs</w:t>
      </w:r>
      <w:r w:rsidR="00BD4C7B">
        <w:rPr>
          <w:i/>
          <w:iCs/>
        </w:rPr>
        <w:t xml:space="preserve"> </w:t>
      </w:r>
      <w:r w:rsidR="00BD4C7B" w:rsidRPr="0064545B">
        <w:rPr>
          <w:i/>
          <w:iCs/>
        </w:rPr>
        <w:t>to</w:t>
      </w:r>
      <w:r w:rsidR="00BD4C7B">
        <w:rPr>
          <w:i/>
          <w:iCs/>
        </w:rPr>
        <w:t xml:space="preserve"> </w:t>
      </w:r>
      <w:r w:rsidR="00BD4C7B" w:rsidRPr="0064545B">
        <w:rPr>
          <w:i/>
          <w:iCs/>
        </w:rPr>
        <w:t>reincarnate</w:t>
      </w:r>
      <w:r w:rsidR="00BD4C7B">
        <w:rPr>
          <w:i/>
          <w:iCs/>
        </w:rPr>
        <w:t xml:space="preserve"> </w:t>
      </w:r>
      <w:r w:rsidR="00BD4C7B" w:rsidRPr="0064545B">
        <w:rPr>
          <w:i/>
          <w:iCs/>
        </w:rPr>
        <w:t>for</w:t>
      </w:r>
      <w:r w:rsidR="00BD4C7B">
        <w:rPr>
          <w:i/>
          <w:iCs/>
        </w:rPr>
        <w:t xml:space="preserve"> </w:t>
      </w:r>
      <w:r w:rsidR="00BD4C7B" w:rsidRPr="0064545B">
        <w:rPr>
          <w:i/>
          <w:iCs/>
        </w:rPr>
        <w:t>every</w:t>
      </w:r>
      <w:r w:rsidR="00BD4C7B">
        <w:rPr>
          <w:i/>
          <w:iCs/>
        </w:rPr>
        <w:t xml:space="preserve"> </w:t>
      </w:r>
      <w:r w:rsidR="00BD4C7B" w:rsidRPr="0064545B">
        <w:rPr>
          <w:i/>
          <w:iCs/>
        </w:rPr>
        <w:t>sin</w:t>
      </w:r>
      <w:r w:rsidR="00BD4C7B">
        <w:rPr>
          <w:i/>
          <w:iCs/>
        </w:rPr>
        <w:t xml:space="preserve"> </w:t>
      </w:r>
      <w:r w:rsidR="00BD4C7B" w:rsidRPr="0064545B">
        <w:rPr>
          <w:i/>
          <w:iCs/>
        </w:rPr>
        <w:t>to</w:t>
      </w:r>
      <w:r w:rsidR="00BD4C7B">
        <w:rPr>
          <w:i/>
          <w:iCs/>
        </w:rPr>
        <w:t xml:space="preserve"> </w:t>
      </w:r>
      <w:r w:rsidR="00BD4C7B" w:rsidRPr="0064545B">
        <w:rPr>
          <w:i/>
          <w:iCs/>
        </w:rPr>
        <w:t>be</w:t>
      </w:r>
      <w:r w:rsidR="00BD4C7B">
        <w:rPr>
          <w:i/>
          <w:iCs/>
        </w:rPr>
        <w:t xml:space="preserve"> </w:t>
      </w:r>
      <w:r w:rsidR="00BD4C7B" w:rsidRPr="0064545B">
        <w:rPr>
          <w:i/>
          <w:iCs/>
        </w:rPr>
        <w:t>rectified,</w:t>
      </w:r>
      <w:r w:rsidR="00BD4C7B">
        <w:rPr>
          <w:i/>
          <w:iCs/>
        </w:rPr>
        <w:t xml:space="preserve"> </w:t>
      </w:r>
      <w:r w:rsidR="00BD4C7B" w:rsidRPr="0064545B">
        <w:rPr>
          <w:i/>
          <w:iCs/>
        </w:rPr>
        <w:t>and</w:t>
      </w:r>
      <w:r w:rsidR="00BD4C7B">
        <w:rPr>
          <w:i/>
          <w:iCs/>
        </w:rPr>
        <w:t xml:space="preserve"> </w:t>
      </w:r>
      <w:r w:rsidR="00BD4C7B" w:rsidRPr="0064545B">
        <w:rPr>
          <w:i/>
          <w:iCs/>
        </w:rPr>
        <w:t>therefore</w:t>
      </w:r>
      <w:r w:rsidR="00BD4C7B">
        <w:rPr>
          <w:i/>
          <w:iCs/>
        </w:rPr>
        <w:t xml:space="preserve"> </w:t>
      </w:r>
      <w:r w:rsidR="00BD4C7B" w:rsidRPr="0064545B">
        <w:rPr>
          <w:i/>
          <w:iCs/>
        </w:rPr>
        <w:t>will</w:t>
      </w:r>
      <w:r w:rsidR="00BD4C7B">
        <w:rPr>
          <w:i/>
          <w:iCs/>
        </w:rPr>
        <w:t xml:space="preserve"> </w:t>
      </w:r>
      <w:r w:rsidR="00BD4C7B" w:rsidRPr="0064545B">
        <w:rPr>
          <w:i/>
          <w:iCs/>
        </w:rPr>
        <w:t>reincarnate</w:t>
      </w:r>
      <w:r w:rsidR="00BD4C7B">
        <w:rPr>
          <w:i/>
          <w:iCs/>
        </w:rPr>
        <w:t xml:space="preserve"> </w:t>
      </w:r>
      <w:r w:rsidR="00BD4C7B" w:rsidRPr="0064545B">
        <w:rPr>
          <w:i/>
          <w:iCs/>
        </w:rPr>
        <w:t>many</w:t>
      </w:r>
      <w:r w:rsidR="00BD4C7B">
        <w:rPr>
          <w:i/>
          <w:iCs/>
        </w:rPr>
        <w:t xml:space="preserve"> </w:t>
      </w:r>
      <w:r w:rsidR="00BD4C7B" w:rsidRPr="0064545B">
        <w:rPr>
          <w:i/>
          <w:iCs/>
        </w:rPr>
        <w:t>times</w:t>
      </w:r>
      <w:r w:rsidR="00BD4C7B">
        <w:rPr>
          <w:i/>
          <w:iCs/>
        </w:rPr>
        <w:t xml:space="preserve"> </w:t>
      </w:r>
      <w:r w:rsidR="00BD4C7B" w:rsidRPr="0064545B">
        <w:rPr>
          <w:i/>
          <w:iCs/>
        </w:rPr>
        <w:t>to</w:t>
      </w:r>
      <w:r w:rsidR="00BD4C7B">
        <w:rPr>
          <w:i/>
          <w:iCs/>
        </w:rPr>
        <w:t xml:space="preserve"> </w:t>
      </w:r>
      <w:r w:rsidR="00BD4C7B" w:rsidRPr="0064545B">
        <w:rPr>
          <w:i/>
          <w:iCs/>
        </w:rPr>
        <w:t>atone</w:t>
      </w:r>
      <w:r w:rsidR="00BD4C7B">
        <w:rPr>
          <w:i/>
          <w:iCs/>
        </w:rPr>
        <w:t xml:space="preserve"> </w:t>
      </w:r>
      <w:r w:rsidR="00BD4C7B" w:rsidRPr="0064545B">
        <w:rPr>
          <w:i/>
          <w:iCs/>
        </w:rPr>
        <w:t>and</w:t>
      </w:r>
      <w:r w:rsidR="00BD4C7B">
        <w:rPr>
          <w:i/>
          <w:iCs/>
        </w:rPr>
        <w:t xml:space="preserve"> </w:t>
      </w:r>
      <w:r w:rsidR="00BD4C7B" w:rsidRPr="0064545B">
        <w:rPr>
          <w:i/>
          <w:iCs/>
        </w:rPr>
        <w:t>rectify</w:t>
      </w:r>
      <w:r w:rsidR="00BD4C7B">
        <w:rPr>
          <w:i/>
          <w:iCs/>
        </w:rPr>
        <w:t xml:space="preserve"> </w:t>
      </w:r>
      <w:r w:rsidR="00BD4C7B" w:rsidRPr="0064545B">
        <w:rPr>
          <w:i/>
          <w:iCs/>
        </w:rPr>
        <w:t>his</w:t>
      </w:r>
      <w:r w:rsidR="00BD4C7B">
        <w:rPr>
          <w:i/>
          <w:iCs/>
        </w:rPr>
        <w:t xml:space="preserve"> </w:t>
      </w:r>
      <w:r w:rsidR="00BD4C7B" w:rsidRPr="0064545B">
        <w:rPr>
          <w:i/>
          <w:iCs/>
        </w:rPr>
        <w:t>sins.</w:t>
      </w:r>
      <w:r w:rsidR="00BD4C7B">
        <w:rPr>
          <w:i/>
          <w:iCs/>
        </w:rPr>
        <w:t xml:space="preserve"> </w:t>
      </w:r>
      <w:r w:rsidR="00BD4C7B" w:rsidRPr="0064545B">
        <w:rPr>
          <w:i/>
          <w:iCs/>
        </w:rPr>
        <w:t>This</w:t>
      </w:r>
      <w:r w:rsidR="00BD4C7B">
        <w:rPr>
          <w:i/>
          <w:iCs/>
        </w:rPr>
        <w:t xml:space="preserve"> </w:t>
      </w:r>
      <w:r w:rsidR="00BD4C7B" w:rsidRPr="0064545B">
        <w:rPr>
          <w:i/>
          <w:iCs/>
        </w:rPr>
        <w:t>is</w:t>
      </w:r>
      <w:r w:rsidR="00BD4C7B">
        <w:rPr>
          <w:i/>
          <w:iCs/>
        </w:rPr>
        <w:t xml:space="preserve"> </w:t>
      </w:r>
      <w:r w:rsidR="00BD4C7B" w:rsidRPr="0064545B">
        <w:rPr>
          <w:i/>
          <w:iCs/>
        </w:rPr>
        <w:t>not</w:t>
      </w:r>
      <w:r w:rsidR="00BD4C7B">
        <w:rPr>
          <w:i/>
          <w:iCs/>
        </w:rPr>
        <w:t xml:space="preserve"> </w:t>
      </w:r>
      <w:r w:rsidR="00BD4C7B" w:rsidRPr="0064545B">
        <w:rPr>
          <w:i/>
          <w:iCs/>
        </w:rPr>
        <w:t>the</w:t>
      </w:r>
      <w:r w:rsidR="00BD4C7B">
        <w:rPr>
          <w:i/>
          <w:iCs/>
        </w:rPr>
        <w:t xml:space="preserve"> </w:t>
      </w:r>
      <w:r w:rsidR="00BD4C7B" w:rsidRPr="0064545B">
        <w:rPr>
          <w:i/>
          <w:iCs/>
        </w:rPr>
        <w:t>case</w:t>
      </w:r>
      <w:r w:rsidR="00BD4C7B">
        <w:rPr>
          <w:i/>
          <w:iCs/>
        </w:rPr>
        <w:t xml:space="preserve"> </w:t>
      </w:r>
      <w:r w:rsidR="00BD4C7B" w:rsidRPr="0064545B">
        <w:rPr>
          <w:i/>
          <w:iCs/>
        </w:rPr>
        <w:t>with</w:t>
      </w:r>
      <w:r w:rsidR="00BD4C7B">
        <w:rPr>
          <w:i/>
          <w:iCs/>
        </w:rPr>
        <w:t xml:space="preserve"> </w:t>
      </w:r>
      <w:r w:rsidR="00BD4C7B" w:rsidRPr="0064545B">
        <w:rPr>
          <w:i/>
          <w:iCs/>
        </w:rPr>
        <w:t>the</w:t>
      </w:r>
      <w:r w:rsidR="00BD4C7B">
        <w:rPr>
          <w:i/>
          <w:iCs/>
        </w:rPr>
        <w:t xml:space="preserve"> </w:t>
      </w:r>
      <w:r w:rsidR="00BD4C7B" w:rsidRPr="0064545B">
        <w:rPr>
          <w:i/>
          <w:iCs/>
        </w:rPr>
        <w:t>wicked,</w:t>
      </w:r>
      <w:r w:rsidR="00BD4C7B">
        <w:rPr>
          <w:i/>
          <w:iCs/>
        </w:rPr>
        <w:t xml:space="preserve"> </w:t>
      </w:r>
      <w:r w:rsidR="00BD4C7B" w:rsidRPr="0064545B">
        <w:rPr>
          <w:i/>
          <w:iCs/>
        </w:rPr>
        <w:t>who</w:t>
      </w:r>
      <w:r w:rsidR="00BD4C7B">
        <w:rPr>
          <w:i/>
          <w:iCs/>
        </w:rPr>
        <w:t xml:space="preserve"> </w:t>
      </w:r>
      <w:r w:rsidR="00BD4C7B" w:rsidRPr="0064545B">
        <w:rPr>
          <w:i/>
          <w:iCs/>
        </w:rPr>
        <w:t>do</w:t>
      </w:r>
      <w:r w:rsidR="00BD4C7B">
        <w:rPr>
          <w:i/>
          <w:iCs/>
        </w:rPr>
        <w:t xml:space="preserve"> </w:t>
      </w:r>
      <w:r w:rsidR="00BD4C7B" w:rsidRPr="0064545B">
        <w:rPr>
          <w:i/>
          <w:iCs/>
        </w:rPr>
        <w:t>enter</w:t>
      </w:r>
      <w:r w:rsidR="00BD4C7B">
        <w:rPr>
          <w:i/>
          <w:iCs/>
        </w:rPr>
        <w:t xml:space="preserve"> </w:t>
      </w:r>
      <w:r w:rsidR="00BD4C7B" w:rsidRPr="0064545B">
        <w:rPr>
          <w:i/>
          <w:iCs/>
        </w:rPr>
        <w:t>Gehinnom,</w:t>
      </w:r>
      <w:r w:rsidR="00BD4C7B">
        <w:rPr>
          <w:rStyle w:val="FootnoteReference"/>
          <w:i/>
          <w:iCs/>
        </w:rPr>
        <w:footnoteReference w:id="9"/>
      </w:r>
      <w:r w:rsidR="00BD4C7B">
        <w:rPr>
          <w:i/>
          <w:iCs/>
        </w:rPr>
        <w:t xml:space="preserve"> </w:t>
      </w:r>
      <w:r w:rsidR="00BD4C7B" w:rsidRPr="0064545B">
        <w:rPr>
          <w:i/>
          <w:iCs/>
        </w:rPr>
        <w:t>where</w:t>
      </w:r>
      <w:r w:rsidR="00BD4C7B">
        <w:rPr>
          <w:i/>
          <w:iCs/>
        </w:rPr>
        <w:t xml:space="preserve"> </w:t>
      </w:r>
      <w:r w:rsidR="00BD4C7B" w:rsidRPr="0064545B">
        <w:rPr>
          <w:i/>
          <w:iCs/>
        </w:rPr>
        <w:t>all</w:t>
      </w:r>
      <w:r w:rsidR="00BD4C7B">
        <w:rPr>
          <w:i/>
          <w:iCs/>
        </w:rPr>
        <w:t xml:space="preserve"> </w:t>
      </w:r>
      <w:r w:rsidR="00BD4C7B" w:rsidRPr="0064545B">
        <w:rPr>
          <w:i/>
          <w:iCs/>
        </w:rPr>
        <w:t>the</w:t>
      </w:r>
      <w:r w:rsidR="00BD4C7B">
        <w:rPr>
          <w:i/>
          <w:iCs/>
        </w:rPr>
        <w:t xml:space="preserve"> </w:t>
      </w:r>
      <w:r w:rsidR="00BD4C7B" w:rsidRPr="0064545B">
        <w:rPr>
          <w:i/>
          <w:iCs/>
        </w:rPr>
        <w:t>sins</w:t>
      </w:r>
      <w:r w:rsidR="00BD4C7B">
        <w:rPr>
          <w:i/>
          <w:iCs/>
        </w:rPr>
        <w:t xml:space="preserve"> </w:t>
      </w:r>
      <w:r w:rsidR="00BD4C7B" w:rsidRPr="0064545B">
        <w:rPr>
          <w:i/>
          <w:iCs/>
        </w:rPr>
        <w:t>can</w:t>
      </w:r>
      <w:r w:rsidR="00BD4C7B">
        <w:rPr>
          <w:i/>
          <w:iCs/>
        </w:rPr>
        <w:t xml:space="preserve"> </w:t>
      </w:r>
      <w:r w:rsidR="00BD4C7B" w:rsidRPr="0064545B">
        <w:rPr>
          <w:i/>
          <w:iCs/>
        </w:rPr>
        <w:t>be</w:t>
      </w:r>
      <w:r w:rsidR="00BD4C7B">
        <w:rPr>
          <w:i/>
          <w:iCs/>
        </w:rPr>
        <w:t xml:space="preserve"> </w:t>
      </w:r>
      <w:r w:rsidR="00BD4C7B" w:rsidRPr="0064545B">
        <w:rPr>
          <w:i/>
          <w:iCs/>
        </w:rPr>
        <w:t>cleansed,</w:t>
      </w:r>
      <w:r w:rsidR="00BD4C7B">
        <w:rPr>
          <w:i/>
          <w:iCs/>
        </w:rPr>
        <w:t xml:space="preserve"> </w:t>
      </w:r>
      <w:r w:rsidR="00BD4C7B" w:rsidRPr="0064545B">
        <w:rPr>
          <w:i/>
          <w:iCs/>
        </w:rPr>
        <w:t>and</w:t>
      </w:r>
      <w:r w:rsidR="00BD4C7B">
        <w:rPr>
          <w:i/>
          <w:iCs/>
        </w:rPr>
        <w:t xml:space="preserve"> </w:t>
      </w:r>
      <w:r w:rsidR="00BD4C7B" w:rsidRPr="0064545B">
        <w:rPr>
          <w:i/>
          <w:iCs/>
        </w:rPr>
        <w:t>there</w:t>
      </w:r>
      <w:r w:rsidR="00BD4C7B">
        <w:rPr>
          <w:i/>
          <w:iCs/>
        </w:rPr>
        <w:t xml:space="preserve"> </w:t>
      </w:r>
      <w:r w:rsidR="00BD4C7B" w:rsidRPr="0064545B">
        <w:rPr>
          <w:i/>
          <w:iCs/>
        </w:rPr>
        <w:t>is</w:t>
      </w:r>
      <w:r w:rsidR="00BD4C7B">
        <w:rPr>
          <w:i/>
          <w:iCs/>
        </w:rPr>
        <w:t xml:space="preserve"> </w:t>
      </w:r>
      <w:r w:rsidR="00BD4C7B" w:rsidRPr="0064545B">
        <w:rPr>
          <w:i/>
          <w:iCs/>
        </w:rPr>
        <w:t>no</w:t>
      </w:r>
      <w:r w:rsidR="00BD4C7B">
        <w:rPr>
          <w:i/>
          <w:iCs/>
        </w:rPr>
        <w:t xml:space="preserve"> </w:t>
      </w:r>
      <w:r w:rsidR="00BD4C7B" w:rsidRPr="0064545B">
        <w:rPr>
          <w:i/>
          <w:iCs/>
        </w:rPr>
        <w:t>need</w:t>
      </w:r>
      <w:r w:rsidR="00BD4C7B">
        <w:rPr>
          <w:i/>
          <w:iCs/>
        </w:rPr>
        <w:t xml:space="preserve"> </w:t>
      </w:r>
      <w:r w:rsidR="00BD4C7B" w:rsidRPr="0064545B">
        <w:rPr>
          <w:i/>
          <w:iCs/>
        </w:rPr>
        <w:t>to</w:t>
      </w:r>
      <w:r w:rsidR="00BD4C7B">
        <w:rPr>
          <w:i/>
          <w:iCs/>
        </w:rPr>
        <w:t xml:space="preserve"> </w:t>
      </w:r>
      <w:r w:rsidR="00BD4C7B" w:rsidRPr="0064545B">
        <w:rPr>
          <w:i/>
          <w:iCs/>
        </w:rPr>
        <w:t>reincarnate.</w:t>
      </w:r>
    </w:p>
    <w:p w:rsidR="00BD4C7B" w:rsidRDefault="00BD4C7B" w:rsidP="00BD4C7B">
      <w:r>
        <w:rPr>
          <w:noProof/>
        </w:rPr>
        <mc:AlternateContent>
          <mc:Choice Requires="wps">
            <w:drawing>
              <wp:anchor distT="0" distB="0" distL="114300" distR="114300" simplePos="0" relativeHeight="251660288" behindDoc="1" locked="0" layoutInCell="1" allowOverlap="1" wp14:anchorId="798D8FB9" wp14:editId="46CFA105">
                <wp:simplePos x="0" y="0"/>
                <wp:positionH relativeFrom="column">
                  <wp:posOffset>0</wp:posOffset>
                </wp:positionH>
                <wp:positionV relativeFrom="paragraph">
                  <wp:posOffset>2586355</wp:posOffset>
                </wp:positionV>
                <wp:extent cx="3200400" cy="635"/>
                <wp:effectExtent l="0" t="0" r="0" b="0"/>
                <wp:wrapTight wrapText="bothSides">
                  <wp:wrapPolygon edited="0">
                    <wp:start x="0" y="0"/>
                    <wp:lineTo x="0" y="21600"/>
                    <wp:lineTo x="21600" y="21600"/>
                    <wp:lineTo x="21600" y="0"/>
                  </wp:wrapPolygon>
                </wp:wrapTight>
                <wp:docPr id="302619313" name="Text Box 1"/>
                <wp:cNvGraphicFramePr/>
                <a:graphic xmlns:a="http://schemas.openxmlformats.org/drawingml/2006/main">
                  <a:graphicData uri="http://schemas.microsoft.com/office/word/2010/wordprocessingShape">
                    <wps:wsp>
                      <wps:cNvSpPr txBox="1"/>
                      <wps:spPr>
                        <a:xfrm>
                          <a:off x="0" y="0"/>
                          <a:ext cx="3200400" cy="635"/>
                        </a:xfrm>
                        <a:prstGeom prst="rect">
                          <a:avLst/>
                        </a:prstGeom>
                        <a:solidFill>
                          <a:prstClr val="white"/>
                        </a:solidFill>
                        <a:ln>
                          <a:noFill/>
                        </a:ln>
                      </wps:spPr>
                      <wps:txbx>
                        <w:txbxContent>
                          <w:p w:rsidR="00BD4C7B" w:rsidRPr="008F1E66" w:rsidRDefault="00BD4C7B" w:rsidP="00BD4C7B">
                            <w:pPr>
                              <w:pStyle w:val="Caption"/>
                              <w:jc w:val="center"/>
                              <w:rPr>
                                <w:noProof/>
                                <w:sz w:val="24"/>
                                <w:szCs w:val="24"/>
                              </w:rPr>
                            </w:pPr>
                            <w:r>
                              <w:t xml:space="preserve">Valley of Gehinnom </w:t>
                            </w:r>
                            <w:r>
                              <w:fldChar w:fldCharType="begin"/>
                            </w:r>
                            <w:r>
                              <w:instrText xml:space="preserve"> SEQ Valley_of_Gehinnom \* ARABIC </w:instrText>
                            </w:r>
                            <w:r>
                              <w:fldChar w:fldCharType="separate"/>
                            </w:r>
                            <w:r w:rsidR="00D94A58">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8D8FB9" id="_x0000_t202" coordsize="21600,21600" o:spt="202" path="m,l,21600r21600,l21600,xe">
                <v:stroke joinstyle="miter"/>
                <v:path gradientshapeok="t" o:connecttype="rect"/>
              </v:shapetype>
              <v:shape id="Text Box 1" o:spid="_x0000_s1026" type="#_x0000_t202" style="position:absolute;left:0;text-align:left;margin-left:0;margin-top:203.65pt;width:252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" stroked="f">
                <v:textbox style="mso-fit-shape-to-text:t" inset="0,0,0,0">
                  <w:txbxContent>
                    <w:p w:rsidR="00BD4C7B" w:rsidRPr="008F1E66" w:rsidRDefault="00BD4C7B" w:rsidP="00BD4C7B">
                      <w:pPr>
                        <w:pStyle w:val="Caption"/>
                        <w:jc w:val="center"/>
                        <w:rPr>
                          <w:noProof/>
                          <w:sz w:val="24"/>
                          <w:szCs w:val="24"/>
                        </w:rPr>
                      </w:pPr>
                      <w:r>
                        <w:t xml:space="preserve">Valley of Gehinnom </w:t>
                      </w:r>
                      <w:r>
                        <w:fldChar w:fldCharType="begin"/>
                      </w:r>
                      <w:r>
                        <w:instrText xml:space="preserve"> SEQ Valley_of_Gehinnom \* ARABIC </w:instrText>
                      </w:r>
                      <w:r>
                        <w:fldChar w:fldCharType="separate"/>
                      </w:r>
                      <w:r w:rsidR="00D94A58">
                        <w:rPr>
                          <w:noProof/>
                        </w:rPr>
                        <w:t>1</w:t>
                      </w:r>
                      <w:r>
                        <w:fldChar w:fldCharType="end"/>
                      </w:r>
                    </w:p>
                  </w:txbxContent>
                </v:textbox>
                <w10:wrap type="tight"/>
              </v:shape>
            </w:pict>
          </mc:Fallback>
        </mc:AlternateContent>
      </w:r>
      <w:r>
        <w:rPr>
          <w:noProof/>
        </w:rPr>
        <w:drawing>
          <wp:anchor distT="0" distB="0" distL="114300" distR="114300" simplePos="0" relativeHeight="251659264" behindDoc="1" locked="0" layoutInCell="1" allowOverlap="1" wp14:anchorId="26611D8D" wp14:editId="76B770CD">
            <wp:simplePos x="0" y="0"/>
            <wp:positionH relativeFrom="column">
              <wp:posOffset>0</wp:posOffset>
            </wp:positionH>
            <wp:positionV relativeFrom="paragraph">
              <wp:posOffset>175260</wp:posOffset>
            </wp:positionV>
            <wp:extent cx="3200400" cy="2353945"/>
            <wp:effectExtent l="0" t="0" r="0" b="8255"/>
            <wp:wrapTight wrapText="bothSides">
              <wp:wrapPolygon edited="0">
                <wp:start x="0" y="0"/>
                <wp:lineTo x="0" y="21501"/>
                <wp:lineTo x="21471" y="21501"/>
                <wp:lineTo x="21471" y="0"/>
                <wp:lineTo x="0" y="0"/>
              </wp:wrapPolygon>
            </wp:wrapTight>
            <wp:docPr id="2069085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85206" name=""/>
                    <pic:cNvPicPr/>
                  </pic:nvPicPr>
                  <pic:blipFill>
                    <a:blip r:embed="rId11"/>
                    <a:stretch>
                      <a:fillRect/>
                    </a:stretch>
                  </pic:blipFill>
                  <pic:spPr>
                    <a:xfrm>
                      <a:off x="0" y="0"/>
                      <a:ext cx="3200400" cy="2353945"/>
                    </a:xfrm>
                    <a:prstGeom prst="rect">
                      <a:avLst/>
                    </a:prstGeom>
                  </pic:spPr>
                </pic:pic>
              </a:graphicData>
            </a:graphic>
          </wp:anchor>
        </w:drawing>
      </w:r>
    </w:p>
    <w:p w:rsidR="00BD4C7B" w:rsidRDefault="00BD4C7B" w:rsidP="00BD4C7B"/>
    <w:p w:rsidR="00BD4C7B" w:rsidRDefault="00BD4C7B" w:rsidP="00BD4C7B">
      <w:pPr>
        <w:pStyle w:val="Heading2"/>
      </w:pPr>
      <w:bookmarkStart w:id="3" w:name="_Toc170906555"/>
      <w:r>
        <w:t>Kaf ha-</w:t>
      </w:r>
      <w:r w:rsidR="00EA6B8B">
        <w:t>Kela</w:t>
      </w:r>
      <w:r>
        <w:t xml:space="preserve"> </w:t>
      </w:r>
      <w:r w:rsidRPr="00072B52">
        <w:t xml:space="preserve">- </w:t>
      </w:r>
      <w:r w:rsidRPr="00072B52">
        <w:rPr>
          <w:rtl/>
        </w:rPr>
        <w:t>כַּף הַקָּלַע</w:t>
      </w:r>
      <w:r>
        <w:t>, the giant slingshot</w:t>
      </w:r>
      <w:bookmarkEnd w:id="3"/>
    </w:p>
    <w:p w:rsidR="00BD4C7B" w:rsidRDefault="00BD4C7B" w:rsidP="00BD4C7B">
      <w:pPr>
        <w:keepNext/>
        <w:keepLines/>
      </w:pPr>
    </w:p>
    <w:p w:rsidR="000766AA" w:rsidRDefault="000766AA" w:rsidP="00BD4C7B">
      <w:pPr>
        <w:keepNext/>
        <w:keepLines/>
      </w:pPr>
      <w:r>
        <w:t>Kaf HaKela is the Biblical term fo</w:t>
      </w:r>
      <w:r w:rsidR="0047790F">
        <w:t>r</w:t>
      </w:r>
      <w:r>
        <w:t xml:space="preserve"> reincarnation, which our Sages have termed ‘gilgulim’.</w:t>
      </w:r>
    </w:p>
    <w:p w:rsidR="000766AA" w:rsidRDefault="000766AA" w:rsidP="00BD4C7B">
      <w:pPr>
        <w:keepNext/>
        <w:keepLines/>
      </w:pPr>
    </w:p>
    <w:p w:rsidR="00895007" w:rsidRDefault="00895007" w:rsidP="00895007">
      <w:pPr>
        <w:keepNext/>
        <w:keepLines/>
      </w:pPr>
      <w:r>
        <w:t>T</w:t>
      </w:r>
      <w:r w:rsidRPr="00895007">
        <w:t xml:space="preserve">he Arizal taught, based on the Zohar, that when the Tanakh spoke of kaf </w:t>
      </w:r>
      <w:r w:rsidR="00EA6B8B" w:rsidRPr="00895007">
        <w:t>HaKela</w:t>
      </w:r>
      <w:r w:rsidRPr="00895007">
        <w:t>, the cosmic “slingshot”, it was secretly referring to reincarnation. This term comes from I Samuel 25:29, when the prophetess Abigail blessed her future husband David: “And if anyone sets out to pursue you and seek your life, the life of my lord will be bound up in the bounds of life with Hashem, your God; but He will fling away the lives of your enemies as from the hollow of a sling.” Some saw within this “sling” a type of punishment in Hell where one’s soul is “flung” back and forth across the universe. The Arizal said this “flinging” is simply referring to reincarnation, where the soul is “flung” from one body to another.</w:t>
      </w:r>
      <w:r>
        <w:rPr>
          <w:rStyle w:val="FootnoteReference"/>
        </w:rPr>
        <w:footnoteReference w:id="10"/>
      </w:r>
      <w:r w:rsidRPr="00895007">
        <w:t xml:space="preserve"> </w:t>
      </w:r>
    </w:p>
    <w:p w:rsidR="00895007" w:rsidRDefault="00895007" w:rsidP="00895007">
      <w:pPr>
        <w:keepNext/>
        <w:keepLines/>
      </w:pPr>
    </w:p>
    <w:p w:rsidR="00BD4C7B" w:rsidRPr="005D0E77" w:rsidRDefault="00BD4C7B" w:rsidP="00BD4C7B">
      <w:pPr>
        <w:pStyle w:val="Verse"/>
      </w:pPr>
      <w:r w:rsidRPr="00247202">
        <w:rPr>
          <w:b/>
          <w:bCs w:val="0"/>
        </w:rPr>
        <w:t xml:space="preserve">Zohar II, 99b (Saba d’Mishpatini) </w:t>
      </w:r>
      <w:r w:rsidRPr="005D0E77">
        <w:t>How do souls reincarnate? Like a stone in a sling, as it is written, “He will fling away the souls of your enemies as from the hollow of a sling</w:t>
      </w:r>
      <w:r>
        <w:t>”.</w:t>
      </w:r>
      <w:r>
        <w:rPr>
          <w:rStyle w:val="FootnoteReference"/>
        </w:rPr>
        <w:footnoteReference w:id="11"/>
      </w:r>
    </w:p>
    <w:p w:rsidR="00BD4C7B" w:rsidRPr="00EE2508" w:rsidRDefault="00BD4C7B" w:rsidP="00BD4C7B">
      <w:pPr>
        <w:keepNext/>
        <w:keepLines/>
      </w:pPr>
    </w:p>
    <w:p w:rsidR="00BD4C7B" w:rsidRPr="004120CE" w:rsidRDefault="00BD4C7B" w:rsidP="00BD4C7B">
      <w:pPr>
        <w:pStyle w:val="Verse"/>
        <w:rPr>
          <w:sz w:val="28"/>
          <w:szCs w:val="28"/>
        </w:rPr>
      </w:pPr>
      <w:bookmarkStart w:id="4" w:name="_Hlk167469312"/>
      <w:r w:rsidRPr="00247202">
        <w:rPr>
          <w:b/>
          <w:bCs w:val="0"/>
        </w:rPr>
        <w:t xml:space="preserve">Shmuel alef (I Samuel) 25:29 </w:t>
      </w:r>
      <w:bookmarkEnd w:id="4"/>
      <w:r w:rsidRPr="00250A65">
        <w:t>And</w:t>
      </w:r>
      <w:r>
        <w:t xml:space="preserve"> </w:t>
      </w:r>
      <w:r w:rsidRPr="00250A65">
        <w:t>if</w:t>
      </w:r>
      <w:r>
        <w:t xml:space="preserve"> </w:t>
      </w:r>
      <w:r w:rsidRPr="00250A65">
        <w:t>anyone</w:t>
      </w:r>
      <w:r>
        <w:t xml:space="preserve"> </w:t>
      </w:r>
      <w:r w:rsidRPr="00250A65">
        <w:t>sets</w:t>
      </w:r>
      <w:r>
        <w:t xml:space="preserve"> </w:t>
      </w:r>
      <w:r w:rsidRPr="00250A65">
        <w:t>out</w:t>
      </w:r>
      <w:r>
        <w:t xml:space="preserve"> </w:t>
      </w:r>
      <w:r w:rsidRPr="00250A65">
        <w:t>to</w:t>
      </w:r>
      <w:r>
        <w:t xml:space="preserve"> </w:t>
      </w:r>
      <w:r w:rsidRPr="00250A65">
        <w:t>pursue</w:t>
      </w:r>
      <w:r>
        <w:t xml:space="preserve"> </w:t>
      </w:r>
      <w:r w:rsidRPr="00250A65">
        <w:t>you</w:t>
      </w:r>
      <w:r>
        <w:t xml:space="preserve"> </w:t>
      </w:r>
      <w:r w:rsidRPr="00250A65">
        <w:t>and</w:t>
      </w:r>
      <w:r>
        <w:t xml:space="preserve"> </w:t>
      </w:r>
      <w:r w:rsidRPr="00250A65">
        <w:t>seek</w:t>
      </w:r>
      <w:r>
        <w:t xml:space="preserve"> </w:t>
      </w:r>
      <w:r w:rsidRPr="00250A65">
        <w:t>your</w:t>
      </w:r>
      <w:r>
        <w:t xml:space="preserve"> </w:t>
      </w:r>
      <w:r w:rsidRPr="00250A65">
        <w:t>soul,</w:t>
      </w:r>
      <w:r>
        <w:t xml:space="preserve"> </w:t>
      </w:r>
      <w:r w:rsidRPr="00250A65">
        <w:t>let</w:t>
      </w:r>
      <w:r>
        <w:t xml:space="preserve"> </w:t>
      </w:r>
      <w:r w:rsidRPr="00250A65">
        <w:t>the</w:t>
      </w:r>
      <w:r>
        <w:t xml:space="preserve"> </w:t>
      </w:r>
      <w:r w:rsidRPr="00250A65">
        <w:t>soul</w:t>
      </w:r>
      <w:r>
        <w:t xml:space="preserve"> </w:t>
      </w:r>
      <w:r w:rsidRPr="00250A65">
        <w:t>of</w:t>
      </w:r>
      <w:r>
        <w:t xml:space="preserve"> </w:t>
      </w:r>
      <w:r w:rsidRPr="00250A65">
        <w:t>my</w:t>
      </w:r>
      <w:r>
        <w:t xml:space="preserve"> </w:t>
      </w:r>
      <w:r w:rsidRPr="00250A65">
        <w:t>lord</w:t>
      </w:r>
      <w:r>
        <w:t xml:space="preserve"> </w:t>
      </w:r>
      <w:r w:rsidRPr="00250A65">
        <w:t>be</w:t>
      </w:r>
      <w:r>
        <w:t xml:space="preserve"> </w:t>
      </w:r>
      <w:r w:rsidRPr="00250A65">
        <w:t>bound</w:t>
      </w:r>
      <w:r>
        <w:t xml:space="preserve"> </w:t>
      </w:r>
      <w:r w:rsidRPr="00250A65">
        <w:t>up</w:t>
      </w:r>
      <w:r>
        <w:t xml:space="preserve"> </w:t>
      </w:r>
      <w:r w:rsidRPr="00250A65">
        <w:t>in</w:t>
      </w:r>
      <w:r>
        <w:t xml:space="preserve"> </w:t>
      </w:r>
      <w:r w:rsidRPr="00250A65">
        <w:t>the</w:t>
      </w:r>
      <w:r>
        <w:t xml:space="preserve"> </w:t>
      </w:r>
      <w:r w:rsidRPr="00250A65">
        <w:t>bundle</w:t>
      </w:r>
      <w:r>
        <w:t xml:space="preserve"> </w:t>
      </w:r>
      <w:r w:rsidRPr="00250A65">
        <w:t>of</w:t>
      </w:r>
      <w:r>
        <w:t xml:space="preserve"> </w:t>
      </w:r>
      <w:r w:rsidRPr="00250A65">
        <w:t>life</w:t>
      </w:r>
      <w:r>
        <w:t xml:space="preserve"> </w:t>
      </w:r>
      <w:r w:rsidRPr="00250A65">
        <w:t>in</w:t>
      </w:r>
      <w:r>
        <w:t xml:space="preserve"> </w:t>
      </w:r>
      <w:r w:rsidRPr="00250A65">
        <w:t>the</w:t>
      </w:r>
      <w:r>
        <w:t xml:space="preserve"> </w:t>
      </w:r>
      <w:r w:rsidRPr="00250A65">
        <w:t>care</w:t>
      </w:r>
      <w:r>
        <w:t xml:space="preserve"> </w:t>
      </w:r>
      <w:r w:rsidRPr="00250A65">
        <w:t>of</w:t>
      </w:r>
      <w:r>
        <w:t xml:space="preserve"> HaShem</w:t>
      </w:r>
      <w:r w:rsidRPr="00250A65">
        <w:t>,</w:t>
      </w:r>
      <w:r>
        <w:t xml:space="preserve"> </w:t>
      </w:r>
      <w:r w:rsidRPr="00250A65">
        <w:t>your</w:t>
      </w:r>
      <w:r>
        <w:t xml:space="preserve"> </w:t>
      </w:r>
      <w:r w:rsidRPr="00250A65">
        <w:t>God;</w:t>
      </w:r>
      <w:r>
        <w:t xml:space="preserve"> </w:t>
      </w:r>
      <w:r w:rsidRPr="00250A65">
        <w:t>and</w:t>
      </w:r>
      <w:r>
        <w:t xml:space="preserve"> </w:t>
      </w:r>
      <w:r w:rsidRPr="00250A65">
        <w:t>let</w:t>
      </w:r>
      <w:r>
        <w:t xml:space="preserve"> </w:t>
      </w:r>
      <w:r w:rsidRPr="00250A65">
        <w:t>Him</w:t>
      </w:r>
      <w:r>
        <w:t xml:space="preserve"> </w:t>
      </w:r>
      <w:r w:rsidRPr="00250A65">
        <w:t>fling</w:t>
      </w:r>
      <w:r>
        <w:t xml:space="preserve"> </w:t>
      </w:r>
      <w:r w:rsidRPr="00250A65">
        <w:t>away</w:t>
      </w:r>
      <w:r>
        <w:t xml:space="preserve"> </w:t>
      </w:r>
      <w:r w:rsidRPr="00250A65">
        <w:t>the</w:t>
      </w:r>
      <w:r>
        <w:t xml:space="preserve"> </w:t>
      </w:r>
      <w:r w:rsidRPr="00250A65">
        <w:t>souls</w:t>
      </w:r>
      <w:r>
        <w:t xml:space="preserve"> </w:t>
      </w:r>
      <w:r w:rsidRPr="00250A65">
        <w:t>of</w:t>
      </w:r>
      <w:r>
        <w:t xml:space="preserve"> </w:t>
      </w:r>
      <w:r w:rsidRPr="00250A65">
        <w:t>your</w:t>
      </w:r>
      <w:r>
        <w:t xml:space="preserve"> </w:t>
      </w:r>
      <w:r w:rsidRPr="00250A65">
        <w:t>enemies</w:t>
      </w:r>
      <w:r>
        <w:t xml:space="preserve"> </w:t>
      </w:r>
      <w:r w:rsidRPr="00250A65">
        <w:t>as</w:t>
      </w:r>
      <w:r>
        <w:t xml:space="preserve"> </w:t>
      </w:r>
      <w:r w:rsidRPr="00250A65">
        <w:t>from</w:t>
      </w:r>
      <w:r>
        <w:t xml:space="preserve"> </w:t>
      </w:r>
      <w:r w:rsidRPr="00250A65">
        <w:t>the</w:t>
      </w:r>
      <w:r>
        <w:t xml:space="preserve"> </w:t>
      </w:r>
      <w:r w:rsidRPr="00250A65">
        <w:t>hollow</w:t>
      </w:r>
      <w:r>
        <w:t xml:space="preserve"> </w:t>
      </w:r>
      <w:r w:rsidRPr="00250A65">
        <w:t>of</w:t>
      </w:r>
      <w:r>
        <w:t xml:space="preserve"> </w:t>
      </w:r>
      <w:r w:rsidRPr="00250A65">
        <w:t>a</w:t>
      </w:r>
      <w:r>
        <w:t xml:space="preserve"> </w:t>
      </w:r>
      <w:r w:rsidRPr="00250A65">
        <w:t>sling</w:t>
      </w:r>
      <w:r>
        <w:t xml:space="preserve"> </w:t>
      </w:r>
      <w:r w:rsidRPr="004120CE">
        <w:rPr>
          <w:sz w:val="28"/>
          <w:szCs w:val="28"/>
        </w:rPr>
        <w:t xml:space="preserve">- </w:t>
      </w:r>
      <w:r w:rsidRPr="004120CE">
        <w:rPr>
          <w:sz w:val="28"/>
          <w:szCs w:val="28"/>
          <w:rtl/>
        </w:rPr>
        <w:t>כַּף הַקָּלַע</w:t>
      </w:r>
      <w:r w:rsidRPr="004120CE">
        <w:rPr>
          <w:sz w:val="28"/>
          <w:szCs w:val="28"/>
        </w:rPr>
        <w:t>.</w:t>
      </w:r>
    </w:p>
    <w:p w:rsidR="00BD4C7B" w:rsidRDefault="00BD4C7B" w:rsidP="00BD4C7B"/>
    <w:p w:rsidR="00BD4C7B" w:rsidRDefault="00BD4C7B" w:rsidP="00BD4C7B">
      <w:r w:rsidRPr="008E1CE5">
        <w:t>The</w:t>
      </w:r>
      <w:r>
        <w:t xml:space="preserve"> </w:t>
      </w:r>
      <w:r w:rsidRPr="008E1CE5">
        <w:t>punishment</w:t>
      </w:r>
      <w:r>
        <w:t xml:space="preserve"> </w:t>
      </w:r>
      <w:r w:rsidRPr="008E1CE5">
        <w:t>of</w:t>
      </w:r>
      <w:r>
        <w:t xml:space="preserve"> </w:t>
      </w:r>
      <w:r w:rsidRPr="008E1CE5">
        <w:t>"the</w:t>
      </w:r>
      <w:r>
        <w:t xml:space="preserve"> </w:t>
      </w:r>
      <w:r w:rsidRPr="008E1CE5">
        <w:t>hollow</w:t>
      </w:r>
      <w:r>
        <w:t xml:space="preserve"> </w:t>
      </w:r>
      <w:r w:rsidRPr="008E1CE5">
        <w:t>of</w:t>
      </w:r>
      <w:r>
        <w:t xml:space="preserve"> </w:t>
      </w:r>
      <w:r w:rsidRPr="008E1CE5">
        <w:t>the</w:t>
      </w:r>
      <w:r>
        <w:t xml:space="preserve"> </w:t>
      </w:r>
      <w:r w:rsidRPr="008E1CE5">
        <w:t>sling"</w:t>
      </w:r>
      <w:r>
        <w:t xml:space="preserve"> </w:t>
      </w:r>
      <w:r w:rsidRPr="008E1CE5">
        <w:t>(</w:t>
      </w:r>
      <w:r w:rsidRPr="008E1CE5">
        <w:rPr>
          <w:i/>
          <w:iCs/>
        </w:rPr>
        <w:t>kaf</w:t>
      </w:r>
      <w:r>
        <w:rPr>
          <w:i/>
          <w:iCs/>
        </w:rPr>
        <w:t xml:space="preserve"> </w:t>
      </w:r>
      <w:r w:rsidRPr="008E1CE5">
        <w:rPr>
          <w:i/>
          <w:iCs/>
        </w:rPr>
        <w:t>ha-kela</w:t>
      </w:r>
      <w:r w:rsidRPr="008E1CE5">
        <w:t>)</w:t>
      </w:r>
      <w:r>
        <w:t xml:space="preserve"> </w:t>
      </w:r>
      <w:r w:rsidRPr="008E1CE5">
        <w:t>is</w:t>
      </w:r>
      <w:r>
        <w:t xml:space="preserve"> </w:t>
      </w:r>
      <w:r w:rsidRPr="008E1CE5">
        <w:t>here</w:t>
      </w:r>
      <w:r>
        <w:t xml:space="preserve"> </w:t>
      </w:r>
      <w:r w:rsidRPr="008E1CE5">
        <w:t>defined</w:t>
      </w:r>
      <w:r>
        <w:t xml:space="preserve"> </w:t>
      </w:r>
      <w:r w:rsidRPr="008E1CE5">
        <w:t>as</w:t>
      </w:r>
      <w:r>
        <w:t xml:space="preserve"> </w:t>
      </w:r>
      <w:r w:rsidRPr="008E1CE5">
        <w:t>reincarnation.</w:t>
      </w:r>
      <w:r>
        <w:t xml:space="preserve"> Sefer HaIkkarim 4:33 explains it as follows:</w:t>
      </w:r>
    </w:p>
    <w:p w:rsidR="00BD4C7B" w:rsidRDefault="00BD4C7B" w:rsidP="00BD4C7B"/>
    <w:p w:rsidR="00BD4C7B" w:rsidRDefault="00BD4C7B" w:rsidP="00BD4C7B">
      <w:r>
        <w:t xml:space="preserve">A person who spends his whole life pursuing mitzvot and righteousness will find in the next world that all he knew in this life (i.e. the truth of Torah, the character gained from doing mitzvot) will be true, and now he will experience that truth as real. He </w:t>
      </w:r>
      <w:r>
        <w:lastRenderedPageBreak/>
        <w:t>describes it as a dream compared to reality. This world, we dream about truth, but...</w:t>
      </w:r>
    </w:p>
    <w:p w:rsidR="00BD4C7B" w:rsidRDefault="00BD4C7B" w:rsidP="00BD4C7B"/>
    <w:p w:rsidR="00BD4C7B" w:rsidRDefault="00BD4C7B" w:rsidP="00BD4C7B">
      <w:r>
        <w:t xml:space="preserve">...when he gets to the Spiritual Plane, if he had pure thoughts and intentions, he will enjoy the radiance of intellectual light, which will reach him in actual reality [rather than as just an idea], and this is called the splendor of the </w:t>
      </w:r>
      <w:r w:rsidR="00EA6B8B">
        <w:t>Shechinah.</w:t>
      </w:r>
    </w:p>
    <w:p w:rsidR="00BD4C7B" w:rsidRDefault="00BD4C7B" w:rsidP="00BD4C7B"/>
    <w:p w:rsidR="00BD4C7B" w:rsidRDefault="00BD4C7B" w:rsidP="00BD4C7B">
      <w:r>
        <w:t xml:space="preserve">If a person didn't do this, however, then they will desire the delights of the splendor of the </w:t>
      </w:r>
      <w:r w:rsidR="00EA6B8B">
        <w:t>Shechinah</w:t>
      </w:r>
      <w:r>
        <w:t xml:space="preserve">, because they are now able to appreciate and long for. Yet, it is too late. They try to climb up to the </w:t>
      </w:r>
      <w:r w:rsidR="00EA6B8B">
        <w:t>Shechinah</w:t>
      </w:r>
      <w:r>
        <w:t>, but are unable to because they never learned (the truths, as ideas in the material plane) and therefore don't know how. On the other hand, they will still long for the physical activities and pleasures they habituated themselves to, and will experience the unimaginable pain of not having a means to do that.</w:t>
      </w:r>
    </w:p>
    <w:p w:rsidR="00BD4C7B" w:rsidRDefault="00BD4C7B" w:rsidP="00BD4C7B"/>
    <w:p w:rsidR="00BD4C7B" w:rsidRDefault="00BD4C7B" w:rsidP="00BD4C7B">
      <w:r>
        <w:t xml:space="preserve">This is the Kaf </w:t>
      </w:r>
      <w:r w:rsidR="00EA6B8B">
        <w:t>HaKela</w:t>
      </w:r>
      <w:r>
        <w:t>. The person is simultaneously drawn upwards but can't go, and drawn downwards and can't go, like a sling or a yo-yo.</w:t>
      </w:r>
    </w:p>
    <w:p w:rsidR="00604E0F" w:rsidRDefault="00604E0F" w:rsidP="00BD4C7B"/>
    <w:p w:rsidR="00604E0F" w:rsidRPr="00604E0F" w:rsidRDefault="00604E0F" w:rsidP="00604E0F">
      <w:pPr>
        <w:ind w:left="288" w:right="288"/>
        <w:rPr>
          <w:i/>
          <w:iCs/>
        </w:rPr>
      </w:pPr>
      <w:r w:rsidRPr="00604E0F">
        <w:rPr>
          <w:b/>
          <w:bCs/>
          <w:i/>
          <w:iCs/>
        </w:rPr>
        <w:t>Shabbat152b With regard to the bodies of the righteous,</w:t>
      </w:r>
      <w:r w:rsidRPr="00604E0F">
        <w:rPr>
          <w:i/>
          <w:iCs/>
        </w:rPr>
        <w:t xml:space="preserve"> which are likened to the royal garments that are well kept, </w:t>
      </w:r>
      <w:r w:rsidRPr="00604E0F">
        <w:rPr>
          <w:b/>
          <w:bCs/>
          <w:i/>
          <w:iCs/>
        </w:rPr>
        <w:t>it states: “He enters into peace, they rest on their beds</w:t>
      </w:r>
      <w:r w:rsidRPr="00604E0F">
        <w:rPr>
          <w:i/>
          <w:iCs/>
        </w:rPr>
        <w:t xml:space="preserve"> each one that walks in his uprightness”.</w:t>
      </w:r>
      <w:r w:rsidRPr="00604E0F">
        <w:rPr>
          <w:rStyle w:val="FootnoteReference"/>
          <w:i/>
          <w:iCs/>
        </w:rPr>
        <w:footnoteReference w:id="12"/>
      </w:r>
      <w:r w:rsidRPr="00604E0F">
        <w:rPr>
          <w:i/>
          <w:iCs/>
        </w:rPr>
        <w:t xml:space="preserve"> </w:t>
      </w:r>
      <w:r w:rsidRPr="00604E0F">
        <w:rPr>
          <w:b/>
          <w:bCs/>
          <w:i/>
          <w:iCs/>
        </w:rPr>
        <w:t>And with regard to their souls, it states: “And the soul of my lord shall be bound in the bundle of life</w:t>
      </w:r>
      <w:r w:rsidRPr="00604E0F">
        <w:rPr>
          <w:i/>
          <w:iCs/>
        </w:rPr>
        <w:t xml:space="preserve"> with the Lord your God”.</w:t>
      </w:r>
      <w:r w:rsidRPr="00604E0F">
        <w:rPr>
          <w:rStyle w:val="FootnoteReference"/>
          <w:i/>
          <w:iCs/>
        </w:rPr>
        <w:footnoteReference w:id="13"/>
      </w:r>
      <w:r w:rsidRPr="00604E0F">
        <w:rPr>
          <w:i/>
          <w:iCs/>
        </w:rPr>
        <w:t xml:space="preserve"> And conversely, </w:t>
      </w:r>
      <w:r w:rsidRPr="00604E0F">
        <w:rPr>
          <w:b/>
          <w:bCs/>
          <w:i/>
          <w:iCs/>
        </w:rPr>
        <w:t>with regard to the bodies of the wicked, it states: “There is no peace, says the Lord, for the wicked”</w:t>
      </w:r>
      <w:r w:rsidRPr="00604E0F">
        <w:rPr>
          <w:i/>
          <w:iCs/>
        </w:rPr>
        <w:t>,</w:t>
      </w:r>
      <w:r w:rsidRPr="00604E0F">
        <w:rPr>
          <w:rStyle w:val="FootnoteReference"/>
          <w:i/>
          <w:iCs/>
        </w:rPr>
        <w:footnoteReference w:id="14"/>
      </w:r>
      <w:r w:rsidRPr="00604E0F">
        <w:rPr>
          <w:i/>
          <w:iCs/>
        </w:rPr>
        <w:t xml:space="preserve"> </w:t>
      </w:r>
      <w:r w:rsidRPr="00604E0F">
        <w:rPr>
          <w:b/>
          <w:bCs/>
          <w:i/>
          <w:iCs/>
        </w:rPr>
        <w:t>and with regard to their souls, it states: “And the souls of your enemies He shall sling out in the hollow of a sling”</w:t>
      </w:r>
      <w:r w:rsidRPr="00604E0F">
        <w:rPr>
          <w:i/>
          <w:iCs/>
        </w:rPr>
        <w:t>.</w:t>
      </w:r>
      <w:r w:rsidRPr="00604E0F">
        <w:rPr>
          <w:rStyle w:val="FootnoteReference"/>
          <w:i/>
          <w:iCs/>
        </w:rPr>
        <w:footnoteReference w:id="15"/>
      </w:r>
      <w:r w:rsidRPr="00604E0F">
        <w:rPr>
          <w:i/>
          <w:iCs/>
        </w:rPr>
        <w:t xml:space="preserve"> </w:t>
      </w:r>
      <w:r w:rsidRPr="00604E0F">
        <w:rPr>
          <w:b/>
          <w:bCs/>
          <w:i/>
          <w:iCs/>
        </w:rPr>
        <w:t>It was taught</w:t>
      </w:r>
      <w:r w:rsidRPr="00604E0F">
        <w:rPr>
          <w:i/>
          <w:iCs/>
        </w:rPr>
        <w:t xml:space="preserve"> in a baraita that </w:t>
      </w:r>
      <w:r w:rsidRPr="00604E0F">
        <w:rPr>
          <w:b/>
          <w:bCs/>
          <w:i/>
          <w:iCs/>
        </w:rPr>
        <w:t>Rabbi Eliezer says: The souls of the righteous are stored beneath the Throne of Glory, as it is stated: “And the soul of my lord shall be bound in the bundle of life”</w:t>
      </w:r>
      <w:r w:rsidRPr="00604E0F">
        <w:rPr>
          <w:i/>
          <w:iCs/>
        </w:rPr>
        <w:t>.</w:t>
      </w:r>
      <w:r w:rsidRPr="00604E0F">
        <w:rPr>
          <w:rStyle w:val="FootnoteReference"/>
          <w:i/>
          <w:iCs/>
        </w:rPr>
        <w:footnoteReference w:id="16"/>
      </w:r>
      <w:r w:rsidRPr="00604E0F">
        <w:rPr>
          <w:i/>
          <w:iCs/>
        </w:rPr>
        <w:t xml:space="preserve"> </w:t>
      </w:r>
      <w:r w:rsidRPr="00604E0F">
        <w:rPr>
          <w:b/>
          <w:bCs/>
          <w:i/>
          <w:iCs/>
        </w:rPr>
        <w:t>And</w:t>
      </w:r>
      <w:r w:rsidRPr="00604E0F">
        <w:rPr>
          <w:i/>
          <w:iCs/>
        </w:rPr>
        <w:t xml:space="preserve"> the souls </w:t>
      </w:r>
      <w:r w:rsidRPr="00604E0F">
        <w:rPr>
          <w:b/>
          <w:bCs/>
          <w:i/>
          <w:iCs/>
        </w:rPr>
        <w:t xml:space="preserve">of the wicked </w:t>
      </w:r>
      <w:r w:rsidRPr="00604E0F">
        <w:rPr>
          <w:b/>
          <w:bCs/>
          <w:i/>
          <w:iCs/>
        </w:rPr>
        <w:t>are continuously tied up, and one angel stands at</w:t>
      </w:r>
      <w:r w:rsidRPr="00604E0F">
        <w:rPr>
          <w:i/>
          <w:iCs/>
        </w:rPr>
        <w:t xml:space="preserve"> one </w:t>
      </w:r>
      <w:r w:rsidRPr="00604E0F">
        <w:rPr>
          <w:b/>
          <w:bCs/>
          <w:i/>
          <w:iCs/>
        </w:rPr>
        <w:t>end of the world and another angel stands at</w:t>
      </w:r>
      <w:r w:rsidRPr="00604E0F">
        <w:rPr>
          <w:i/>
          <w:iCs/>
        </w:rPr>
        <w:t xml:space="preserve"> the other </w:t>
      </w:r>
      <w:r w:rsidRPr="00604E0F">
        <w:rPr>
          <w:b/>
          <w:bCs/>
          <w:i/>
          <w:iCs/>
        </w:rPr>
        <w:t>end of the world and they sling the souls</w:t>
      </w:r>
      <w:r w:rsidRPr="00604E0F">
        <w:rPr>
          <w:i/>
          <w:iCs/>
        </w:rPr>
        <w:t xml:space="preserve"> of the wicked back and forth </w:t>
      </w:r>
      <w:r w:rsidRPr="00604E0F">
        <w:rPr>
          <w:b/>
          <w:bCs/>
          <w:i/>
          <w:iCs/>
        </w:rPr>
        <w:t>to one another, as it is stated: “And the souls of your enemies He shall sling out in the hollow of a sling”</w:t>
      </w:r>
      <w:r w:rsidRPr="00604E0F">
        <w:rPr>
          <w:i/>
          <w:iCs/>
        </w:rPr>
        <w:t>.</w:t>
      </w:r>
      <w:r w:rsidRPr="00604E0F">
        <w:rPr>
          <w:rStyle w:val="FootnoteReference"/>
          <w:i/>
          <w:iCs/>
        </w:rPr>
        <w:footnoteReference w:id="17"/>
      </w:r>
      <w:r w:rsidRPr="00604E0F">
        <w:rPr>
          <w:i/>
          <w:iCs/>
        </w:rPr>
        <w:t xml:space="preserve"> </w:t>
      </w:r>
      <w:r w:rsidRPr="00604E0F">
        <w:rPr>
          <w:b/>
          <w:bCs/>
          <w:i/>
          <w:iCs/>
        </w:rPr>
        <w:t>Rabba said to Rav Naḥman: What</w:t>
      </w:r>
      <w:r w:rsidRPr="00604E0F">
        <w:rPr>
          <w:i/>
          <w:iCs/>
        </w:rPr>
        <w:t xml:space="preserve"> happens to the souls </w:t>
      </w:r>
      <w:r w:rsidRPr="00604E0F">
        <w:rPr>
          <w:b/>
          <w:bCs/>
          <w:i/>
          <w:iCs/>
        </w:rPr>
        <w:t>of middling people,</w:t>
      </w:r>
      <w:r w:rsidRPr="00604E0F">
        <w:rPr>
          <w:i/>
          <w:iCs/>
        </w:rPr>
        <w:t xml:space="preserve"> who are neither righteous nor wicked? Rav Naḥman </w:t>
      </w:r>
      <w:r w:rsidRPr="00604E0F">
        <w:rPr>
          <w:b/>
          <w:bCs/>
          <w:i/>
          <w:iCs/>
        </w:rPr>
        <w:t>said to him:</w:t>
      </w:r>
      <w:r w:rsidRPr="00604E0F">
        <w:rPr>
          <w:i/>
          <w:iCs/>
        </w:rPr>
        <w:t xml:space="preserve"> It is good that you asked me this question, for even </w:t>
      </w:r>
      <w:r w:rsidRPr="00604E0F">
        <w:rPr>
          <w:b/>
          <w:bCs/>
          <w:i/>
          <w:iCs/>
        </w:rPr>
        <w:t>if I were dead I would not</w:t>
      </w:r>
      <w:r w:rsidRPr="00604E0F">
        <w:rPr>
          <w:i/>
          <w:iCs/>
        </w:rPr>
        <w:t xml:space="preserve"> have been able </w:t>
      </w:r>
      <w:r w:rsidRPr="00604E0F">
        <w:rPr>
          <w:b/>
          <w:bCs/>
          <w:i/>
          <w:iCs/>
        </w:rPr>
        <w:t>to tell you</w:t>
      </w:r>
      <w:r w:rsidRPr="00604E0F">
        <w:rPr>
          <w:i/>
          <w:iCs/>
        </w:rPr>
        <w:t xml:space="preserve"> that. As </w:t>
      </w:r>
      <w:r w:rsidRPr="00604E0F">
        <w:rPr>
          <w:b/>
          <w:bCs/>
          <w:i/>
          <w:iCs/>
        </w:rPr>
        <w:t>Shmuel said as follows: These and those,</w:t>
      </w:r>
      <w:r w:rsidRPr="00604E0F">
        <w:rPr>
          <w:i/>
          <w:iCs/>
        </w:rPr>
        <w:t xml:space="preserve"> the souls of the wicked and of the middling people, </w:t>
      </w:r>
      <w:r w:rsidRPr="00604E0F">
        <w:rPr>
          <w:b/>
          <w:bCs/>
          <w:i/>
          <w:iCs/>
        </w:rPr>
        <w:t>are handed over to Duma,</w:t>
      </w:r>
      <w:r w:rsidRPr="00604E0F">
        <w:rPr>
          <w:i/>
          <w:iCs/>
        </w:rPr>
        <w:t xml:space="preserve"> the angel in charge of spirits. But </w:t>
      </w:r>
      <w:r w:rsidRPr="00604E0F">
        <w:rPr>
          <w:b/>
          <w:bCs/>
          <w:i/>
          <w:iCs/>
        </w:rPr>
        <w:t>these,</w:t>
      </w:r>
      <w:r w:rsidRPr="00604E0F">
        <w:rPr>
          <w:i/>
          <w:iCs/>
        </w:rPr>
        <w:t xml:space="preserve"> the souls of the middling people, </w:t>
      </w:r>
      <w:r w:rsidRPr="00604E0F">
        <w:rPr>
          <w:b/>
          <w:bCs/>
          <w:i/>
          <w:iCs/>
        </w:rPr>
        <w:t>have rest, and these,</w:t>
      </w:r>
      <w:r w:rsidRPr="00604E0F">
        <w:rPr>
          <w:i/>
          <w:iCs/>
        </w:rPr>
        <w:t xml:space="preserve"> the souls of the wicked, </w:t>
      </w:r>
      <w:r w:rsidRPr="00604E0F">
        <w:rPr>
          <w:b/>
          <w:bCs/>
          <w:i/>
          <w:iCs/>
        </w:rPr>
        <w:t xml:space="preserve">do not have rest. </w:t>
      </w:r>
    </w:p>
    <w:p w:rsidR="00BD4C7B" w:rsidRDefault="00BD4C7B" w:rsidP="00BD4C7B"/>
    <w:p w:rsidR="00BD4C7B" w:rsidRDefault="00BD4C7B" w:rsidP="00BD4C7B">
      <w:r>
        <w:t xml:space="preserve">There are some who see </w:t>
      </w:r>
      <w:r w:rsidR="00EA6B8B">
        <w:t>gilgulim</w:t>
      </w:r>
      <w:r>
        <w:t xml:space="preserve"> as the meaning of kaf </w:t>
      </w:r>
      <w:r w:rsidR="00EA6B8B">
        <w:t>HaKela</w:t>
      </w:r>
      <w:r>
        <w:t>:</w:t>
      </w:r>
    </w:p>
    <w:p w:rsidR="00BD4C7B" w:rsidRDefault="00BD4C7B" w:rsidP="00BD4C7B"/>
    <w:p w:rsidR="00BD4C7B" w:rsidRDefault="00EA6B8B" w:rsidP="00BD4C7B">
      <w:r w:rsidRPr="00FB3EB9">
        <w:rPr>
          <w:b/>
          <w:bCs/>
          <w:i/>
          <w:iCs/>
        </w:rPr>
        <w:t>Shaar</w:t>
      </w:r>
      <w:r w:rsidR="00BD4C7B" w:rsidRPr="00FB3EB9">
        <w:rPr>
          <w:b/>
          <w:bCs/>
          <w:i/>
          <w:iCs/>
        </w:rPr>
        <w:t xml:space="preserve"> </w:t>
      </w:r>
      <w:r w:rsidRPr="00FB3EB9">
        <w:rPr>
          <w:b/>
          <w:bCs/>
          <w:i/>
          <w:iCs/>
        </w:rPr>
        <w:t>HaGilgulim</w:t>
      </w:r>
      <w:r w:rsidR="00BD4C7B" w:rsidRPr="00FB3EB9">
        <w:rPr>
          <w:b/>
          <w:bCs/>
          <w:i/>
          <w:iCs/>
        </w:rPr>
        <w:t xml:space="preserve"> (“Gate of Reincarnations”)* Ch. 22</w:t>
      </w:r>
      <w:r w:rsidR="00BD4C7B" w:rsidRPr="00FB3EB9">
        <w:rPr>
          <w:i/>
          <w:iCs/>
        </w:rPr>
        <w:t xml:space="preserve"> Know that the wicked, after their deaths, enter Gehinnom and receive their punishment there for atonement. And their judgement [in Gehinnom] is 12 months. And there are other wicked people of whom is written “and let Him fling away the souls of your enemies as from the hollow of a sling” and they do not merit to enter Gehinnom after their passing to cleanse their souls. Rather, their souls go from place to place in various reincarnations until their sins are mitigated a little bit and they will be able to enter Gehinnom for 12 months to be atoned for completely.</w:t>
      </w:r>
    </w:p>
    <w:p w:rsidR="00BD4C7B" w:rsidRDefault="00BD4C7B" w:rsidP="00BD4C7B"/>
    <w:p w:rsidR="00BD4C7B" w:rsidRDefault="00BD4C7B" w:rsidP="00BD4C7B">
      <w:r>
        <w:t>Thus we understand that the Torah’s words for ‘reincarnations’ is kaf ha-kela.</w:t>
      </w:r>
      <w:r>
        <w:rPr>
          <w:rStyle w:val="FootnoteReference"/>
        </w:rPr>
        <w:footnoteReference w:id="18"/>
      </w:r>
    </w:p>
    <w:p w:rsidR="00BD4C7B" w:rsidRDefault="00BD4C7B" w:rsidP="00BD4C7B"/>
    <w:p w:rsidR="00BD4C7B" w:rsidRDefault="00BD4C7B" w:rsidP="00BD4C7B"/>
    <w:p w:rsidR="00F74B2E" w:rsidRDefault="00F74B2E" w:rsidP="00895EA8">
      <w:pPr>
        <w:pStyle w:val="Heading2"/>
      </w:pPr>
      <w:bookmarkStart w:id="5" w:name="_Toc170906556"/>
      <w:r>
        <w:t>Gehinnom</w:t>
      </w:r>
      <w:bookmarkEnd w:id="5"/>
    </w:p>
    <w:p w:rsidR="00F74B2E" w:rsidRDefault="00F74B2E" w:rsidP="007D256A"/>
    <w:p w:rsidR="00F74B2E" w:rsidRDefault="00F74B2E" w:rsidP="00B33612">
      <w:r>
        <w:t>Gehinom</w:t>
      </w:r>
      <w:r w:rsidR="00F90728">
        <w:t xml:space="preserve"> </w:t>
      </w:r>
      <w:r>
        <w:t>is</w:t>
      </w:r>
      <w:r w:rsidR="00F90728">
        <w:t xml:space="preserve"> </w:t>
      </w:r>
      <w:r>
        <w:t>a</w:t>
      </w:r>
      <w:r w:rsidR="00F90728">
        <w:t xml:space="preserve"> </w:t>
      </w:r>
      <w:r>
        <w:t>short</w:t>
      </w:r>
      <w:r w:rsidR="00F90728">
        <w:t xml:space="preserve"> </w:t>
      </w:r>
      <w:r>
        <w:t>way</w:t>
      </w:r>
      <w:r w:rsidR="00F90728">
        <w:t xml:space="preserve"> </w:t>
      </w:r>
      <w:r>
        <w:t>of</w:t>
      </w:r>
      <w:r w:rsidR="00F90728">
        <w:t xml:space="preserve"> </w:t>
      </w:r>
      <w:r>
        <w:t>referring</w:t>
      </w:r>
      <w:r w:rsidR="00F90728">
        <w:t xml:space="preserve"> </w:t>
      </w:r>
      <w:r>
        <w:t>to</w:t>
      </w:r>
      <w:r w:rsidR="00F90728">
        <w:t xml:space="preserve"> </w:t>
      </w:r>
      <w:r>
        <w:t>the</w:t>
      </w:r>
      <w:r w:rsidR="00F90728">
        <w:t xml:space="preserve"> </w:t>
      </w:r>
      <w:r w:rsidRPr="00F74B2E">
        <w:t>Valley</w:t>
      </w:r>
      <w:r w:rsidR="00F90728">
        <w:t xml:space="preserve"> </w:t>
      </w:r>
      <w:r w:rsidRPr="00F74B2E">
        <w:t>of</w:t>
      </w:r>
      <w:r w:rsidR="00F90728">
        <w:t xml:space="preserve"> </w:t>
      </w:r>
      <w:r w:rsidR="00C608F9" w:rsidRPr="00C608F9">
        <w:t>Hinnom</w:t>
      </w:r>
      <w:r w:rsidR="00C608F9">
        <w:t xml:space="preserve"> - </w:t>
      </w:r>
      <w:r w:rsidR="00941854" w:rsidRPr="00941854">
        <w:rPr>
          <w:sz w:val="28"/>
          <w:szCs w:val="28"/>
          <w:rtl/>
        </w:rPr>
        <w:t>גֵּי</w:t>
      </w:r>
      <w:r w:rsidR="00941854" w:rsidRPr="00941854">
        <w:rPr>
          <w:rtl/>
        </w:rPr>
        <w:t xml:space="preserve"> </w:t>
      </w:r>
      <w:r w:rsidR="00941854" w:rsidRPr="00941854">
        <w:rPr>
          <w:sz w:val="28"/>
          <w:szCs w:val="28"/>
          <w:rtl/>
        </w:rPr>
        <w:t>הִנֹּם</w:t>
      </w:r>
      <w:r>
        <w:t>.</w:t>
      </w:r>
      <w:r w:rsidR="0078665B">
        <w:rPr>
          <w:rStyle w:val="FootnoteReference"/>
        </w:rPr>
        <w:footnoteReference w:id="19"/>
      </w:r>
      <w:r w:rsidR="00C608F9">
        <w:t xml:space="preserve"> </w:t>
      </w:r>
      <w:r w:rsidR="00B33612" w:rsidRPr="00B33612">
        <w:t>Gehinom, means crying</w:t>
      </w:r>
      <w:r w:rsidR="00B33612">
        <w:t>.</w:t>
      </w:r>
    </w:p>
    <w:p w:rsidR="00B90E69" w:rsidRDefault="00B90E69" w:rsidP="00B33612"/>
    <w:p w:rsidR="00B90E69" w:rsidRPr="00B90E69" w:rsidRDefault="00B90E69" w:rsidP="00B90E69">
      <w:pPr>
        <w:pStyle w:val="Verse"/>
      </w:pPr>
      <w:r w:rsidRPr="00B90E69">
        <w:rPr>
          <w:b/>
        </w:rPr>
        <w:t>Melachim bet (II Kings) 23:10</w:t>
      </w:r>
      <w:r>
        <w:t xml:space="preserve"> </w:t>
      </w:r>
      <w:r w:rsidRPr="00B90E69">
        <w:t xml:space="preserve">He also defiled </w:t>
      </w:r>
      <w:r w:rsidRPr="00B90E69">
        <w:rPr>
          <w:u w:val="single"/>
        </w:rPr>
        <w:t>Topheth</w:t>
      </w:r>
      <w:r w:rsidRPr="00B90E69">
        <w:t>, which is in the Valley of Ben Hinnom, so that no one might consign their son or daughter to the fire of Molech.</w:t>
      </w:r>
    </w:p>
    <w:p w:rsidR="00B90E69" w:rsidRDefault="00B90E69" w:rsidP="00B33612"/>
    <w:p w:rsidR="00AC3A06" w:rsidRDefault="00EA6B8B" w:rsidP="00AC3A06">
      <w:pPr>
        <w:pStyle w:val="Verse"/>
        <w:rPr>
          <w:i w:val="0"/>
          <w:iCs/>
        </w:rPr>
      </w:pPr>
      <w:r>
        <w:rPr>
          <w:b/>
        </w:rPr>
        <w:t>Matityahu</w:t>
      </w:r>
      <w:r w:rsidR="00AC3A06">
        <w:rPr>
          <w:b/>
        </w:rPr>
        <w:t xml:space="preserve"> (</w:t>
      </w:r>
      <w:r w:rsidR="00AC3A06" w:rsidRPr="00AC3A06">
        <w:rPr>
          <w:b/>
        </w:rPr>
        <w:t>Matthew</w:t>
      </w:r>
      <w:r w:rsidR="00AC3A06">
        <w:rPr>
          <w:b/>
        </w:rPr>
        <w:t>)</w:t>
      </w:r>
      <w:r w:rsidR="00AC3A06" w:rsidRPr="00AC3A06">
        <w:rPr>
          <w:b/>
        </w:rPr>
        <w:t xml:space="preserve"> 10:28</w:t>
      </w:r>
      <w:r w:rsidR="00AC3A06">
        <w:t xml:space="preserve"> </w:t>
      </w:r>
      <w:r w:rsidR="00AC3A06" w:rsidRPr="00AC3A06">
        <w:t xml:space="preserve">And fear not them which kill the body, but are not able to kill the soul: but rather fear him which is able to destroy both soul and body in </w:t>
      </w:r>
      <w:r w:rsidR="00AC3A06" w:rsidRPr="00AC3A06">
        <w:rPr>
          <w:b/>
          <w:bCs w:val="0"/>
        </w:rPr>
        <w:t>hell</w:t>
      </w:r>
      <w:r w:rsidR="00AC3A06">
        <w:t xml:space="preserve"> </w:t>
      </w:r>
      <w:r w:rsidR="00AC3A06" w:rsidRPr="00AC3A06">
        <w:rPr>
          <w:i w:val="0"/>
          <w:iCs/>
        </w:rPr>
        <w:t>(Gehenna).</w:t>
      </w:r>
    </w:p>
    <w:p w:rsidR="00974F7E" w:rsidRDefault="00974F7E" w:rsidP="00AC3A06">
      <w:pPr>
        <w:pStyle w:val="Verse"/>
      </w:pPr>
    </w:p>
    <w:p w:rsidR="00974F7E" w:rsidRDefault="00974F7E" w:rsidP="00974F7E">
      <w:pPr>
        <w:pStyle w:val="Verse"/>
      </w:pPr>
      <w:r>
        <w:rPr>
          <w:b/>
          <w:bCs w:val="0"/>
        </w:rPr>
        <w:t>Mordechai</w:t>
      </w:r>
      <w:r w:rsidRPr="00974F7E">
        <w:rPr>
          <w:b/>
          <w:bCs w:val="0"/>
        </w:rPr>
        <w:t xml:space="preserve"> (Mark) 9:43</w:t>
      </w:r>
      <w:r w:rsidRPr="00974F7E">
        <w:rPr>
          <w:b/>
          <w:vertAlign w:val="superscript"/>
        </w:rPr>
        <w:t> </w:t>
      </w:r>
      <w:r w:rsidRPr="00974F7E">
        <w:t xml:space="preserve">And if thy hand offend thee, cut it off: it is better for thee to enter into life maimed, than having two hands to go into </w:t>
      </w:r>
      <w:r w:rsidRPr="00974F7E">
        <w:rPr>
          <w:b/>
          <w:bCs w:val="0"/>
        </w:rPr>
        <w:t>hell</w:t>
      </w:r>
      <w:r>
        <w:t xml:space="preserve"> </w:t>
      </w:r>
      <w:r w:rsidRPr="00974F7E">
        <w:rPr>
          <w:i w:val="0"/>
        </w:rPr>
        <w:t>(Gehenna),</w:t>
      </w:r>
      <w:r w:rsidRPr="00974F7E">
        <w:t xml:space="preserve"> into the fire that never shall be quenched:</w:t>
      </w:r>
    </w:p>
    <w:p w:rsidR="00F74B2E" w:rsidRDefault="00F74B2E" w:rsidP="007D256A"/>
    <w:p w:rsidR="00FE3CBF" w:rsidRPr="00FE3CBF" w:rsidRDefault="00FE3CBF" w:rsidP="00FE3CBF">
      <w:pPr>
        <w:pStyle w:val="Verse"/>
      </w:pPr>
      <w:r w:rsidRPr="00FE3CBF">
        <w:rPr>
          <w:b/>
        </w:rPr>
        <w:t>Rosh Hashanah 17a</w:t>
      </w:r>
      <w:r w:rsidRPr="00FE3CBF">
        <w:t xml:space="preserve"> But the heretics; and the informers; and the apostates, and those who denied the Torah; and those who denied the resurrection of the dead; and those who separated from the ways of the Jewish community; and those who cast their fear over the land of the living; and those who sinned and caused the masses to sin, for example, Jeroboam, son of Nebat, and his company; all of these people descend to </w:t>
      </w:r>
      <w:r w:rsidRPr="00FE3CBF">
        <w:rPr>
          <w:b/>
        </w:rPr>
        <w:t>Gehinnom</w:t>
      </w:r>
      <w:r w:rsidRPr="00FE3CBF">
        <w:t xml:space="preserve"> and are judged there for generations and generations, as it is stated: “And they shall go forth, and look upon the carcasses of the men that have rebelled against Me...”</w:t>
      </w:r>
      <w:r>
        <w:rPr>
          <w:rStyle w:val="FootnoteReference"/>
        </w:rPr>
        <w:footnoteReference w:id="20"/>
      </w:r>
      <w:r w:rsidRPr="00FE3CBF">
        <w:t xml:space="preserve"> </w:t>
      </w:r>
      <w:r w:rsidRPr="00301C33">
        <w:rPr>
          <w:b/>
        </w:rPr>
        <w:t>Gehinnom will ultimately be terminated</w:t>
      </w:r>
      <w:r w:rsidRPr="00FE3CBF">
        <w:t>, but they will not be terminated...</w:t>
      </w:r>
    </w:p>
    <w:p w:rsidR="00FE3CBF" w:rsidRDefault="00FE3CBF" w:rsidP="007D256A"/>
    <w:p w:rsidR="00F958EF" w:rsidRDefault="00C41713" w:rsidP="007D256A">
      <w:r>
        <w:t>Torah</w:t>
      </w:r>
      <w:r w:rsidR="00F90728">
        <w:t xml:space="preserve"> </w:t>
      </w:r>
      <w:r>
        <w:t>is</w:t>
      </w:r>
      <w:r w:rsidR="00F90728">
        <w:t xml:space="preserve"> </w:t>
      </w:r>
      <w:r>
        <w:t>teaching</w:t>
      </w:r>
      <w:r w:rsidR="00F90728">
        <w:t xml:space="preserve"> </w:t>
      </w:r>
      <w:r>
        <w:t>that</w:t>
      </w:r>
      <w:r w:rsidR="00F90728">
        <w:t xml:space="preserve"> </w:t>
      </w:r>
      <w:r>
        <w:t>there</w:t>
      </w:r>
      <w:r w:rsidR="00F90728">
        <w:t xml:space="preserve"> </w:t>
      </w:r>
      <w:r>
        <w:t>is</w:t>
      </w:r>
      <w:r w:rsidR="00F90728">
        <w:t xml:space="preserve"> </w:t>
      </w:r>
      <w:r>
        <w:t>no</w:t>
      </w:r>
      <w:r w:rsidR="00F90728">
        <w:t xml:space="preserve"> </w:t>
      </w:r>
      <w:r w:rsidR="00EA6B8B">
        <w:t>Gehinnom</w:t>
      </w:r>
      <w:r w:rsidR="00F90728">
        <w:t xml:space="preserve"> </w:t>
      </w:r>
      <w:r>
        <w:t>for</w:t>
      </w:r>
      <w:r w:rsidR="00F90728">
        <w:t xml:space="preserve"> </w:t>
      </w:r>
      <w:r>
        <w:t>the</w:t>
      </w:r>
      <w:r w:rsidR="00F90728">
        <w:t xml:space="preserve"> </w:t>
      </w:r>
      <w:r>
        <w:t>righteous</w:t>
      </w:r>
      <w:r w:rsidR="00F90728">
        <w:t xml:space="preserve"> </w:t>
      </w:r>
      <w:r>
        <w:t>because</w:t>
      </w:r>
      <w:r w:rsidR="00F90728">
        <w:t xml:space="preserve"> </w:t>
      </w:r>
      <w:r>
        <w:t>they</w:t>
      </w:r>
      <w:r w:rsidR="00F90728">
        <w:t xml:space="preserve"> </w:t>
      </w:r>
      <w:r>
        <w:t>will</w:t>
      </w:r>
      <w:r w:rsidR="00F90728">
        <w:t xml:space="preserve"> </w:t>
      </w:r>
      <w:r>
        <w:t>have</w:t>
      </w:r>
      <w:r w:rsidR="00F90728">
        <w:t xml:space="preserve"> </w:t>
      </w:r>
      <w:r>
        <w:t>multiple</w:t>
      </w:r>
      <w:r w:rsidR="00F90728">
        <w:t xml:space="preserve"> </w:t>
      </w:r>
      <w:r>
        <w:t>gilgulim</w:t>
      </w:r>
      <w:r w:rsidR="00F90728">
        <w:t xml:space="preserve"> </w:t>
      </w:r>
      <w:r>
        <w:t>in</w:t>
      </w:r>
      <w:r w:rsidR="00F90728">
        <w:t xml:space="preserve"> </w:t>
      </w:r>
      <w:r>
        <w:t>order</w:t>
      </w:r>
      <w:r w:rsidR="00F90728">
        <w:t xml:space="preserve"> </w:t>
      </w:r>
      <w:r>
        <w:t>to</w:t>
      </w:r>
      <w:r w:rsidR="00F90728">
        <w:t xml:space="preserve"> </w:t>
      </w:r>
      <w:r>
        <w:t>fix</w:t>
      </w:r>
      <w:r w:rsidR="00F90728">
        <w:t xml:space="preserve"> </w:t>
      </w:r>
      <w:r>
        <w:t>themselves</w:t>
      </w:r>
      <w:r w:rsidR="00F90728">
        <w:t xml:space="preserve"> </w:t>
      </w:r>
      <w:r>
        <w:t>in</w:t>
      </w:r>
      <w:r w:rsidR="00F90728">
        <w:t xml:space="preserve"> </w:t>
      </w:r>
      <w:r>
        <w:t>this</w:t>
      </w:r>
      <w:r w:rsidR="00F90728">
        <w:t xml:space="preserve"> </w:t>
      </w:r>
      <w:r>
        <w:t>world.</w:t>
      </w:r>
      <w:r w:rsidR="00F90728">
        <w:t xml:space="preserve"> </w:t>
      </w:r>
      <w:r w:rsidR="00F958EF">
        <w:t>T</w:t>
      </w:r>
      <w:r w:rsidR="00F958EF" w:rsidRPr="00F958EF">
        <w:t>he</w:t>
      </w:r>
      <w:r w:rsidR="00F90728">
        <w:t xml:space="preserve"> </w:t>
      </w:r>
      <w:r w:rsidR="00F958EF" w:rsidRPr="00F958EF">
        <w:t>fire</w:t>
      </w:r>
      <w:r w:rsidR="00F90728">
        <w:t xml:space="preserve"> </w:t>
      </w:r>
      <w:r w:rsidR="00F958EF" w:rsidRPr="00F958EF">
        <w:t>of</w:t>
      </w:r>
      <w:r w:rsidR="00F90728">
        <w:t xml:space="preserve"> </w:t>
      </w:r>
      <w:r w:rsidR="00EA6B8B">
        <w:t>Gehinnom</w:t>
      </w:r>
      <w:r w:rsidR="00F90728">
        <w:t xml:space="preserve"> </w:t>
      </w:r>
      <w:r w:rsidR="00F958EF" w:rsidRPr="00F958EF">
        <w:t>does</w:t>
      </w:r>
      <w:r w:rsidR="00F90728">
        <w:t xml:space="preserve"> </w:t>
      </w:r>
      <w:r w:rsidR="00F958EF" w:rsidRPr="00F958EF">
        <w:t>not</w:t>
      </w:r>
      <w:r w:rsidR="00F90728">
        <w:t xml:space="preserve"> </w:t>
      </w:r>
      <w:r w:rsidR="00F958EF" w:rsidRPr="00F958EF">
        <w:t>singe</w:t>
      </w:r>
      <w:r w:rsidR="00F90728">
        <w:t xml:space="preserve"> </w:t>
      </w:r>
      <w:r w:rsidR="00F958EF" w:rsidRPr="00F958EF">
        <w:t>the</w:t>
      </w:r>
      <w:r w:rsidR="00F90728">
        <w:t xml:space="preserve"> </w:t>
      </w:r>
      <w:r w:rsidR="00F958EF" w:rsidRPr="00F958EF">
        <w:t>souls</w:t>
      </w:r>
      <w:r w:rsidR="00F90728">
        <w:t xml:space="preserve"> </w:t>
      </w:r>
      <w:r w:rsidR="00F958EF" w:rsidRPr="00F958EF">
        <w:t>of</w:t>
      </w:r>
      <w:r w:rsidR="00F90728">
        <w:t xml:space="preserve"> </w:t>
      </w:r>
      <w:r w:rsidR="00F958EF" w:rsidRPr="00F958EF">
        <w:t>the</w:t>
      </w:r>
      <w:r w:rsidR="00F90728">
        <w:t xml:space="preserve"> </w:t>
      </w:r>
      <w:r w:rsidR="00F958EF" w:rsidRPr="00F958EF">
        <w:t>righteous</w:t>
      </w:r>
      <w:r w:rsidR="00F90728">
        <w:t xml:space="preserve"> </w:t>
      </w:r>
      <w:r w:rsidR="00F958EF" w:rsidRPr="00F958EF">
        <w:t>and</w:t>
      </w:r>
      <w:r w:rsidR="00F90728">
        <w:t xml:space="preserve"> </w:t>
      </w:r>
      <w:r w:rsidR="00F958EF" w:rsidRPr="00F958EF">
        <w:t>Torah</w:t>
      </w:r>
      <w:r w:rsidR="00F90728">
        <w:t xml:space="preserve"> </w:t>
      </w:r>
      <w:r w:rsidR="00F958EF" w:rsidRPr="00F958EF">
        <w:t>scholars….</w:t>
      </w:r>
      <w:r w:rsidR="00F90728">
        <w:t xml:space="preserve"> </w:t>
      </w:r>
      <w:r w:rsidR="00F958EF" w:rsidRPr="00F958EF">
        <w:t>Therefore,</w:t>
      </w:r>
      <w:r w:rsidR="00F90728">
        <w:t xml:space="preserve"> </w:t>
      </w:r>
      <w:r w:rsidR="00F958EF" w:rsidRPr="00F958EF">
        <w:t>they</w:t>
      </w:r>
      <w:r w:rsidR="00F90728">
        <w:t xml:space="preserve"> </w:t>
      </w:r>
      <w:r w:rsidR="00F958EF" w:rsidRPr="00F958EF">
        <w:t>must</w:t>
      </w:r>
      <w:r w:rsidR="00F90728">
        <w:t xml:space="preserve"> </w:t>
      </w:r>
      <w:r w:rsidR="00F958EF" w:rsidRPr="00F958EF">
        <w:t>be</w:t>
      </w:r>
      <w:r w:rsidR="00F90728">
        <w:t xml:space="preserve"> </w:t>
      </w:r>
      <w:r w:rsidR="00F958EF" w:rsidRPr="00F958EF">
        <w:t>reincarnated</w:t>
      </w:r>
      <w:r w:rsidR="00F90728">
        <w:t xml:space="preserve"> </w:t>
      </w:r>
      <w:r w:rsidR="00F958EF" w:rsidRPr="00F958EF">
        <w:t>into</w:t>
      </w:r>
      <w:r w:rsidR="00F90728">
        <w:t xml:space="preserve"> </w:t>
      </w:r>
      <w:r w:rsidR="00F958EF" w:rsidRPr="00F958EF">
        <w:t>this</w:t>
      </w:r>
      <w:r w:rsidR="00F90728">
        <w:t xml:space="preserve"> </w:t>
      </w:r>
      <w:r w:rsidR="00F958EF" w:rsidRPr="00F958EF">
        <w:t>world</w:t>
      </w:r>
      <w:r w:rsidR="00F90728">
        <w:t xml:space="preserve"> </w:t>
      </w:r>
      <w:r w:rsidR="00F958EF" w:rsidRPr="00F958EF">
        <w:t>in</w:t>
      </w:r>
      <w:r w:rsidR="00F90728">
        <w:t xml:space="preserve"> </w:t>
      </w:r>
      <w:r w:rsidR="00F958EF" w:rsidRPr="00F958EF">
        <w:t>order</w:t>
      </w:r>
      <w:r w:rsidR="00F90728">
        <w:t xml:space="preserve"> </w:t>
      </w:r>
      <w:r w:rsidR="00F958EF" w:rsidRPr="00F958EF">
        <w:t>to</w:t>
      </w:r>
      <w:r w:rsidR="00F90728">
        <w:t xml:space="preserve"> </w:t>
      </w:r>
      <w:r w:rsidR="00F958EF" w:rsidRPr="00F958EF">
        <w:t>scour</w:t>
      </w:r>
      <w:r w:rsidR="00F90728">
        <w:t xml:space="preserve"> </w:t>
      </w:r>
      <w:r w:rsidR="00F958EF" w:rsidRPr="00F958EF">
        <w:t>them</w:t>
      </w:r>
      <w:r w:rsidR="00F90728">
        <w:t xml:space="preserve"> </w:t>
      </w:r>
      <w:r w:rsidR="00F958EF" w:rsidRPr="00F958EF">
        <w:t>from</w:t>
      </w:r>
      <w:r w:rsidR="00F90728">
        <w:t xml:space="preserve"> </w:t>
      </w:r>
      <w:r w:rsidR="00F958EF" w:rsidRPr="00F958EF">
        <w:t>whatever</w:t>
      </w:r>
      <w:r w:rsidR="00F90728">
        <w:t xml:space="preserve"> </w:t>
      </w:r>
      <w:r w:rsidR="00F958EF" w:rsidRPr="00F958EF">
        <w:t>sins</w:t>
      </w:r>
      <w:r w:rsidR="00F90728">
        <w:t xml:space="preserve"> </w:t>
      </w:r>
      <w:r w:rsidR="00F958EF" w:rsidRPr="00F958EF">
        <w:t>they</w:t>
      </w:r>
      <w:r w:rsidR="00F90728">
        <w:t xml:space="preserve"> </w:t>
      </w:r>
      <w:r w:rsidR="00F958EF" w:rsidRPr="00F958EF">
        <w:t>may</w:t>
      </w:r>
      <w:r w:rsidR="00F90728">
        <w:t xml:space="preserve"> </w:t>
      </w:r>
      <w:r w:rsidR="00F958EF" w:rsidRPr="00F958EF">
        <w:t>have</w:t>
      </w:r>
      <w:r w:rsidR="00F90728">
        <w:t xml:space="preserve"> </w:t>
      </w:r>
      <w:r w:rsidR="00F958EF" w:rsidRPr="00F958EF">
        <w:t>done,</w:t>
      </w:r>
      <w:r w:rsidR="00F90728">
        <w:t xml:space="preserve"> </w:t>
      </w:r>
      <w:r w:rsidR="00F958EF" w:rsidRPr="00F958EF">
        <w:t>for</w:t>
      </w:r>
      <w:r w:rsidR="00F90728">
        <w:t xml:space="preserve"> </w:t>
      </w:r>
      <w:r w:rsidR="00F958EF" w:rsidRPr="00F958EF">
        <w:t>there</w:t>
      </w:r>
      <w:r w:rsidR="00F90728">
        <w:t xml:space="preserve"> </w:t>
      </w:r>
      <w:r w:rsidR="00F958EF" w:rsidRPr="00F958EF">
        <w:t>is</w:t>
      </w:r>
      <w:r w:rsidR="00F90728">
        <w:t xml:space="preserve"> </w:t>
      </w:r>
      <w:r w:rsidR="00F958EF" w:rsidRPr="00F958EF">
        <w:t>no</w:t>
      </w:r>
      <w:r w:rsidR="00F90728">
        <w:t xml:space="preserve"> </w:t>
      </w:r>
      <w:r w:rsidR="00F958EF" w:rsidRPr="00F958EF">
        <w:t>one</w:t>
      </w:r>
      <w:r w:rsidR="00F90728">
        <w:t xml:space="preserve"> </w:t>
      </w:r>
      <w:r w:rsidR="00F958EF" w:rsidRPr="00F958EF">
        <w:t>that</w:t>
      </w:r>
      <w:r w:rsidR="00F90728">
        <w:t xml:space="preserve"> </w:t>
      </w:r>
      <w:r w:rsidR="00F958EF" w:rsidRPr="00F958EF">
        <w:t>has</w:t>
      </w:r>
      <w:r w:rsidR="00F90728">
        <w:t xml:space="preserve"> </w:t>
      </w:r>
      <w:r w:rsidR="00F958EF" w:rsidRPr="00F958EF">
        <w:t>not</w:t>
      </w:r>
      <w:r w:rsidR="00F90728">
        <w:t xml:space="preserve"> </w:t>
      </w:r>
      <w:r w:rsidR="00F958EF" w:rsidRPr="00F958EF">
        <w:t>committed</w:t>
      </w:r>
      <w:r w:rsidR="00F90728">
        <w:t xml:space="preserve"> </w:t>
      </w:r>
      <w:r w:rsidR="00F958EF" w:rsidRPr="00F958EF">
        <w:t>some</w:t>
      </w:r>
      <w:r w:rsidR="00F90728">
        <w:t xml:space="preserve"> </w:t>
      </w:r>
      <w:r w:rsidR="00F958EF" w:rsidRPr="00F958EF">
        <w:t>sin.</w:t>
      </w:r>
      <w:r w:rsidR="00F90728">
        <w:t xml:space="preserve"> </w:t>
      </w:r>
      <w:r w:rsidR="007D256A" w:rsidRPr="007D256A">
        <w:t>Thus,</w:t>
      </w:r>
      <w:r w:rsidR="00F90728">
        <w:t xml:space="preserve"> </w:t>
      </w:r>
      <w:r w:rsidR="007D256A" w:rsidRPr="007D256A">
        <w:t>for</w:t>
      </w:r>
      <w:r w:rsidR="00F90728">
        <w:t xml:space="preserve"> </w:t>
      </w:r>
      <w:r w:rsidR="007D256A" w:rsidRPr="007D256A">
        <w:t>the</w:t>
      </w:r>
      <w:r w:rsidR="00F90728">
        <w:t xml:space="preserve"> </w:t>
      </w:r>
      <w:r w:rsidR="007D256A" w:rsidRPr="007D256A">
        <w:t>righteous,</w:t>
      </w:r>
      <w:r w:rsidR="00F90728">
        <w:t xml:space="preserve"> </w:t>
      </w:r>
      <w:r w:rsidR="007D256A" w:rsidRPr="007D256A">
        <w:t>reincarnation</w:t>
      </w:r>
      <w:r w:rsidR="00F90728">
        <w:t xml:space="preserve"> </w:t>
      </w:r>
      <w:r w:rsidR="007D256A" w:rsidRPr="007D256A">
        <w:t>is</w:t>
      </w:r>
      <w:r w:rsidR="00F90728">
        <w:t xml:space="preserve"> </w:t>
      </w:r>
      <w:r w:rsidR="007D256A" w:rsidRPr="007D256A">
        <w:t>the</w:t>
      </w:r>
      <w:r w:rsidR="00F90728">
        <w:t xml:space="preserve"> </w:t>
      </w:r>
      <w:r w:rsidR="007D256A" w:rsidRPr="007D256A">
        <w:t>lighter</w:t>
      </w:r>
      <w:r w:rsidR="00F90728">
        <w:t xml:space="preserve"> </w:t>
      </w:r>
      <w:r w:rsidR="007D256A" w:rsidRPr="007D256A">
        <w:t>purification</w:t>
      </w:r>
      <w:r w:rsidR="00F90728">
        <w:t xml:space="preserve"> </w:t>
      </w:r>
      <w:r w:rsidR="007D256A" w:rsidRPr="007D256A">
        <w:t>process,</w:t>
      </w:r>
      <w:r w:rsidR="00F90728">
        <w:t xml:space="preserve"> </w:t>
      </w:r>
      <w:r w:rsidR="007D256A" w:rsidRPr="007D256A">
        <w:t>after</w:t>
      </w:r>
      <w:r w:rsidR="00F90728">
        <w:t xml:space="preserve"> </w:t>
      </w:r>
      <w:r w:rsidR="007D256A" w:rsidRPr="007D256A">
        <w:t>which</w:t>
      </w:r>
      <w:r w:rsidR="00F90728">
        <w:t xml:space="preserve"> </w:t>
      </w:r>
      <w:r w:rsidR="007D256A" w:rsidRPr="007D256A">
        <w:t>they</w:t>
      </w:r>
      <w:r w:rsidR="00F90728">
        <w:t xml:space="preserve"> </w:t>
      </w:r>
      <w:r w:rsidR="007D256A" w:rsidRPr="007D256A">
        <w:t>enter</w:t>
      </w:r>
      <w:r w:rsidR="00F90728">
        <w:t xml:space="preserve"> </w:t>
      </w:r>
      <w:r w:rsidR="007D256A" w:rsidRPr="007D256A">
        <w:t>the</w:t>
      </w:r>
      <w:r w:rsidR="00F90728">
        <w:t xml:space="preserve"> </w:t>
      </w:r>
      <w:r w:rsidR="007D256A" w:rsidRPr="007D256A">
        <w:t>World</w:t>
      </w:r>
      <w:r w:rsidR="00F90728">
        <w:t xml:space="preserve"> </w:t>
      </w:r>
      <w:r w:rsidR="007D256A" w:rsidRPr="007D256A">
        <w:t>to</w:t>
      </w:r>
      <w:r w:rsidR="00F90728">
        <w:t xml:space="preserve"> </w:t>
      </w:r>
      <w:r w:rsidR="007D256A" w:rsidRPr="007D256A">
        <w:t>Come</w:t>
      </w:r>
      <w:r w:rsidR="00F90728">
        <w:t xml:space="preserve"> </w:t>
      </w:r>
      <w:r w:rsidR="007D256A" w:rsidRPr="007D256A">
        <w:t>directly.</w:t>
      </w:r>
      <w:r w:rsidR="00F90728">
        <w:t xml:space="preserve"> </w:t>
      </w:r>
    </w:p>
    <w:p w:rsidR="00805E40" w:rsidRDefault="00805E40" w:rsidP="007D256A"/>
    <w:p w:rsidR="00805E40" w:rsidRPr="00805E40" w:rsidRDefault="00805E40" w:rsidP="00805E40">
      <w:pPr>
        <w:pStyle w:val="Verse"/>
      </w:pPr>
      <w:r w:rsidRPr="00805E40">
        <w:rPr>
          <w:b/>
        </w:rPr>
        <w:t>Rosh HaShana l6b-17a</w:t>
      </w:r>
      <w:r w:rsidRPr="00805E40">
        <w:t xml:space="preserve"> Wicked people will be written and sealed for Gehinnom... Average people will descend to Gehinnom and they will cry out and ascend from there, as it is stated: “And I will bring the third part through the fire, and will refine them as silver is refined, and will try them as gold is tried; they shall call on My name, and I will answer them”.</w:t>
      </w:r>
      <w:r>
        <w:rPr>
          <w:rStyle w:val="FootnoteReference"/>
        </w:rPr>
        <w:footnoteReference w:id="21"/>
      </w:r>
      <w:r w:rsidRPr="00805E40">
        <w:t xml:space="preserve"> And about them, Hannah said: “The Lord kills, and gives life; he brings down to the grave, and brings up”.</w:t>
      </w:r>
      <w:r>
        <w:rPr>
          <w:rStyle w:val="FootnoteReference"/>
        </w:rPr>
        <w:footnoteReference w:id="22"/>
      </w:r>
      <w:r w:rsidRPr="00805E40">
        <w:t xml:space="preserve"> Beit Hillel say: [God is] </w:t>
      </w:r>
      <w:r w:rsidRPr="00805E40">
        <w:rPr>
          <w:b/>
        </w:rPr>
        <w:t>“abundant in kindness”</w:t>
      </w:r>
      <w:r w:rsidRPr="00805E40">
        <w:rPr>
          <w:rStyle w:val="FootnoteReference"/>
          <w:b/>
          <w:bCs w:val="0"/>
        </w:rPr>
        <w:footnoteReference w:id="23"/>
      </w:r>
      <w:r w:rsidRPr="00805E40">
        <w:rPr>
          <w:b/>
        </w:rPr>
        <w:t xml:space="preserve"> tilting the scales in favor of kindness [to save people from Gehinnom],</w:t>
      </w:r>
      <w:r w:rsidRPr="00805E40">
        <w:t xml:space="preserve"> and about them David said: “I love the Lord, Who hears my voice and my supplications”.</w:t>
      </w:r>
      <w:r>
        <w:rPr>
          <w:rStyle w:val="FootnoteReference"/>
        </w:rPr>
        <w:footnoteReference w:id="24"/>
      </w:r>
      <w:r w:rsidRPr="00805E40">
        <w:t xml:space="preserve"> And about them, David said the entire passage: “I was brought low and He saved me</w:t>
      </w:r>
      <w:r>
        <w:t>”.</w:t>
      </w:r>
      <w:r>
        <w:rPr>
          <w:rStyle w:val="FootnoteReference"/>
        </w:rPr>
        <w:footnoteReference w:id="25"/>
      </w:r>
    </w:p>
    <w:p w:rsidR="00F958EF" w:rsidRDefault="00F958EF" w:rsidP="0064545B"/>
    <w:p w:rsidR="00C41713" w:rsidRDefault="007D256A" w:rsidP="007D256A">
      <w:r w:rsidRPr="007D256A">
        <w:t>For</w:t>
      </w:r>
      <w:r w:rsidR="00F90728">
        <w:t xml:space="preserve"> </w:t>
      </w:r>
      <w:r w:rsidRPr="007D256A">
        <w:t>the</w:t>
      </w:r>
      <w:r w:rsidR="00F90728">
        <w:t xml:space="preserve"> </w:t>
      </w:r>
      <w:r w:rsidRPr="007D256A">
        <w:t>wicked,</w:t>
      </w:r>
      <w:r w:rsidR="00F90728">
        <w:t xml:space="preserve"> </w:t>
      </w:r>
      <w:r w:rsidRPr="007D256A">
        <w:t>however,</w:t>
      </w:r>
      <w:r w:rsidR="00F90728">
        <w:t xml:space="preserve"> </w:t>
      </w:r>
      <w:r w:rsidRPr="007D256A">
        <w:t>reincarnation</w:t>
      </w:r>
      <w:r w:rsidR="00F90728">
        <w:t xml:space="preserve"> </w:t>
      </w:r>
      <w:r w:rsidRPr="007D256A">
        <w:t>entails</w:t>
      </w:r>
      <w:r w:rsidR="00F90728">
        <w:t xml:space="preserve"> </w:t>
      </w:r>
      <w:r w:rsidRPr="007D256A">
        <w:t>more</w:t>
      </w:r>
      <w:r w:rsidR="00F90728">
        <w:t xml:space="preserve"> </w:t>
      </w:r>
      <w:r w:rsidRPr="007D256A">
        <w:t>suffering,</w:t>
      </w:r>
      <w:r w:rsidR="00F90728">
        <w:t xml:space="preserve"> </w:t>
      </w:r>
      <w:r w:rsidRPr="007D256A">
        <w:t>and</w:t>
      </w:r>
      <w:r w:rsidR="00F90728">
        <w:t xml:space="preserve"> </w:t>
      </w:r>
      <w:r w:rsidRPr="007D256A">
        <w:t>only</w:t>
      </w:r>
      <w:r w:rsidR="00F90728">
        <w:t xml:space="preserve"> </w:t>
      </w:r>
      <w:r w:rsidRPr="007D256A">
        <w:t>after</w:t>
      </w:r>
      <w:r w:rsidR="00F90728">
        <w:t xml:space="preserve"> </w:t>
      </w:r>
      <w:r w:rsidRPr="007D256A">
        <w:t>finishing</w:t>
      </w:r>
      <w:r w:rsidR="00F90728">
        <w:t xml:space="preserve"> </w:t>
      </w:r>
      <w:r w:rsidRPr="007D256A">
        <w:t>the</w:t>
      </w:r>
      <w:r w:rsidR="00F90728">
        <w:t xml:space="preserve"> </w:t>
      </w:r>
      <w:r w:rsidRPr="007D256A">
        <w:t>reincarnation</w:t>
      </w:r>
      <w:r w:rsidR="00F90728">
        <w:t xml:space="preserve"> </w:t>
      </w:r>
      <w:r w:rsidRPr="007D256A">
        <w:t>process</w:t>
      </w:r>
      <w:r w:rsidR="00F90728">
        <w:t xml:space="preserve"> </w:t>
      </w:r>
      <w:r w:rsidRPr="007D256A">
        <w:t>can</w:t>
      </w:r>
      <w:r w:rsidR="00F90728">
        <w:t xml:space="preserve"> </w:t>
      </w:r>
      <w:r w:rsidRPr="007D256A">
        <w:t>they</w:t>
      </w:r>
      <w:r w:rsidR="00F90728">
        <w:t xml:space="preserve"> </w:t>
      </w:r>
      <w:r w:rsidRPr="007D256A">
        <w:t>proceed</w:t>
      </w:r>
      <w:r w:rsidR="00F90728">
        <w:t xml:space="preserve"> </w:t>
      </w:r>
      <w:r w:rsidRPr="007D256A">
        <w:t>to</w:t>
      </w:r>
      <w:r w:rsidR="00F90728">
        <w:t xml:space="preserve"> </w:t>
      </w:r>
      <w:r w:rsidR="00EA6B8B" w:rsidRPr="007D256A">
        <w:rPr>
          <w:i/>
          <w:iCs/>
        </w:rPr>
        <w:t>Gehinom</w:t>
      </w:r>
      <w:r w:rsidRPr="007D256A">
        <w:t>.</w:t>
      </w:r>
      <w:r w:rsidR="00F90728">
        <w:t xml:space="preserve"> </w:t>
      </w:r>
      <w:r>
        <w:t>T</w:t>
      </w:r>
      <w:r w:rsidR="00C41713">
        <w:t>here</w:t>
      </w:r>
      <w:r w:rsidR="00F90728">
        <w:t xml:space="preserve"> </w:t>
      </w:r>
      <w:r w:rsidR="00C41713">
        <w:t>is</w:t>
      </w:r>
      <w:r w:rsidR="00F90728">
        <w:t xml:space="preserve"> </w:t>
      </w:r>
      <w:r w:rsidR="00EA6B8B">
        <w:t>Gehinnom</w:t>
      </w:r>
      <w:r w:rsidR="00FA4B0B">
        <w:rPr>
          <w:rStyle w:val="FootnoteReference"/>
        </w:rPr>
        <w:footnoteReference w:id="26"/>
      </w:r>
      <w:r w:rsidR="00F90728">
        <w:t xml:space="preserve"> </w:t>
      </w:r>
      <w:r w:rsidR="00C41713">
        <w:t>for</w:t>
      </w:r>
      <w:r w:rsidR="00F90728">
        <w:t xml:space="preserve"> </w:t>
      </w:r>
      <w:r w:rsidR="00C41713">
        <w:t>the</w:t>
      </w:r>
      <w:r w:rsidR="00F90728">
        <w:t xml:space="preserve"> </w:t>
      </w:r>
      <w:r w:rsidR="00C41713">
        <w:t>wicked</w:t>
      </w:r>
      <w:r w:rsidR="00F90728">
        <w:t xml:space="preserve"> </w:t>
      </w:r>
      <w:r w:rsidR="00C41713">
        <w:t>because</w:t>
      </w:r>
      <w:r w:rsidR="00F90728">
        <w:t xml:space="preserve"> </w:t>
      </w:r>
      <w:r w:rsidR="00C41713">
        <w:t>they</w:t>
      </w:r>
      <w:r w:rsidR="00F90728">
        <w:t xml:space="preserve"> </w:t>
      </w:r>
      <w:r w:rsidR="00C41713">
        <w:t>did</w:t>
      </w:r>
      <w:r w:rsidR="00F90728">
        <w:t xml:space="preserve"> </w:t>
      </w:r>
      <w:r w:rsidR="00C41713">
        <w:t>not</w:t>
      </w:r>
      <w:r w:rsidR="00F90728">
        <w:t xml:space="preserve"> </w:t>
      </w:r>
      <w:r w:rsidR="00C41713">
        <w:t>fix</w:t>
      </w:r>
      <w:r w:rsidR="00F90728">
        <w:t xml:space="preserve"> </w:t>
      </w:r>
      <w:r w:rsidR="00C41713">
        <w:t>themselves</w:t>
      </w:r>
      <w:r w:rsidR="00F90728">
        <w:t xml:space="preserve"> </w:t>
      </w:r>
      <w:r w:rsidR="00C41713">
        <w:t>in</w:t>
      </w:r>
      <w:r w:rsidR="00F90728">
        <w:t xml:space="preserve"> </w:t>
      </w:r>
      <w:r w:rsidR="00C41713">
        <w:t>this</w:t>
      </w:r>
      <w:r w:rsidR="00F90728">
        <w:t xml:space="preserve"> </w:t>
      </w:r>
      <w:r w:rsidR="00C41713">
        <w:t>world</w:t>
      </w:r>
      <w:r>
        <w:t>,</w:t>
      </w:r>
      <w:r w:rsidR="00F90728">
        <w:t xml:space="preserve"> </w:t>
      </w:r>
      <w:r>
        <w:t>during</w:t>
      </w:r>
      <w:r w:rsidR="00F90728">
        <w:t xml:space="preserve"> </w:t>
      </w:r>
      <w:r>
        <w:t>their</w:t>
      </w:r>
      <w:r w:rsidR="00F90728">
        <w:t xml:space="preserve"> </w:t>
      </w:r>
      <w:r>
        <w:t>three</w:t>
      </w:r>
      <w:r w:rsidR="00F90728">
        <w:t xml:space="preserve"> </w:t>
      </w:r>
      <w:r>
        <w:t>reincarnations</w:t>
      </w:r>
      <w:r w:rsidR="00C41713">
        <w:t>.</w:t>
      </w:r>
      <w:r w:rsidR="00F90728">
        <w:t xml:space="preserve"> </w:t>
      </w:r>
      <w:r w:rsidR="00C41713">
        <w:t>The</w:t>
      </w:r>
      <w:r w:rsidR="00F90728">
        <w:t xml:space="preserve"> </w:t>
      </w:r>
      <w:r w:rsidR="00C41713">
        <w:t>purpose</w:t>
      </w:r>
      <w:r w:rsidR="00F90728">
        <w:t xml:space="preserve"> </w:t>
      </w:r>
      <w:r w:rsidR="00C41713">
        <w:t>of</w:t>
      </w:r>
      <w:r w:rsidR="00F90728">
        <w:t xml:space="preserve"> </w:t>
      </w:r>
      <w:r w:rsidR="00EA6B8B">
        <w:t>Gehinnom</w:t>
      </w:r>
      <w:r w:rsidR="00F90728">
        <w:t xml:space="preserve"> </w:t>
      </w:r>
      <w:r w:rsidR="00C41713">
        <w:t>is</w:t>
      </w:r>
      <w:r w:rsidR="00F90728">
        <w:t xml:space="preserve"> </w:t>
      </w:r>
      <w:r w:rsidR="00C41713">
        <w:t>to</w:t>
      </w:r>
      <w:r w:rsidR="00F90728">
        <w:t xml:space="preserve"> </w:t>
      </w:r>
      <w:r w:rsidR="00C41713">
        <w:t>cleanse</w:t>
      </w:r>
      <w:r w:rsidR="00F90728">
        <w:t xml:space="preserve"> </w:t>
      </w:r>
      <w:r w:rsidR="00C41713">
        <w:t>the</w:t>
      </w:r>
      <w:r w:rsidR="00F90728">
        <w:t xml:space="preserve"> </w:t>
      </w:r>
      <w:r w:rsidR="00C41713">
        <w:t>sins</w:t>
      </w:r>
      <w:r w:rsidR="00F90728">
        <w:t xml:space="preserve"> </w:t>
      </w:r>
      <w:r w:rsidR="00C41713">
        <w:t>that</w:t>
      </w:r>
      <w:r w:rsidR="00F90728">
        <w:t xml:space="preserve"> </w:t>
      </w:r>
      <w:r w:rsidR="00C41713">
        <w:t>were</w:t>
      </w:r>
      <w:r w:rsidR="00F90728">
        <w:t xml:space="preserve"> </w:t>
      </w:r>
      <w:r w:rsidR="00C41713">
        <w:t>not</w:t>
      </w:r>
      <w:r w:rsidR="00F90728">
        <w:t xml:space="preserve"> </w:t>
      </w:r>
      <w:r w:rsidR="00C41713">
        <w:t>atoned</w:t>
      </w:r>
      <w:r w:rsidR="00F90728">
        <w:t xml:space="preserve"> </w:t>
      </w:r>
      <w:r w:rsidR="00C41713">
        <w:t>for</w:t>
      </w:r>
      <w:r w:rsidR="00F90728">
        <w:t xml:space="preserve"> </w:t>
      </w:r>
      <w:r w:rsidR="00C41713">
        <w:t>in</w:t>
      </w:r>
      <w:r w:rsidR="00F90728">
        <w:t xml:space="preserve"> </w:t>
      </w:r>
      <w:r w:rsidR="00C41713">
        <w:t>this</w:t>
      </w:r>
      <w:r w:rsidR="00F90728">
        <w:t xml:space="preserve"> </w:t>
      </w:r>
      <w:r w:rsidR="00C41713">
        <w:t>world.</w:t>
      </w:r>
    </w:p>
    <w:p w:rsidR="00E84B86" w:rsidRDefault="00E84B86" w:rsidP="0064545B"/>
    <w:p w:rsidR="004468B8" w:rsidRDefault="004468B8" w:rsidP="0064545B">
      <w:r w:rsidRPr="004468B8">
        <w:t>Aron Moss</w:t>
      </w:r>
      <w:r>
        <w:t>’ explanation:</w:t>
      </w:r>
    </w:p>
    <w:p w:rsidR="004468B8" w:rsidRDefault="004468B8" w:rsidP="0064545B"/>
    <w:p w:rsidR="00E84B86" w:rsidRDefault="00E84B86" w:rsidP="007D256A">
      <w:r>
        <w:t>Jews</w:t>
      </w:r>
      <w:r w:rsidR="00F90728">
        <w:t xml:space="preserve"> </w:t>
      </w:r>
      <w:r w:rsidRPr="00E84B86">
        <w:rPr>
          <w:i/>
          <w:iCs/>
        </w:rPr>
        <w:t>do</w:t>
      </w:r>
      <w:r w:rsidR="00F90728">
        <w:t xml:space="preserve"> </w:t>
      </w:r>
      <w:r>
        <w:t>believe</w:t>
      </w:r>
      <w:r w:rsidR="00F90728">
        <w:t xml:space="preserve"> </w:t>
      </w:r>
      <w:r>
        <w:t>in</w:t>
      </w:r>
      <w:r w:rsidR="00F90728">
        <w:t xml:space="preserve"> </w:t>
      </w:r>
      <w:r>
        <w:t>a</w:t>
      </w:r>
      <w:r w:rsidR="00F90728">
        <w:t xml:space="preserve"> </w:t>
      </w:r>
      <w:r>
        <w:t>type</w:t>
      </w:r>
      <w:r w:rsidR="00F90728">
        <w:t xml:space="preserve"> </w:t>
      </w:r>
      <w:r>
        <w:t>of</w:t>
      </w:r>
      <w:r w:rsidR="00F90728">
        <w:t xml:space="preserve"> </w:t>
      </w:r>
      <w:r>
        <w:t>Hell,</w:t>
      </w:r>
      <w:r w:rsidR="00F90728">
        <w:t xml:space="preserve"> </w:t>
      </w:r>
      <w:r>
        <w:t>but</w:t>
      </w:r>
      <w:r w:rsidR="00F90728">
        <w:t xml:space="preserve"> </w:t>
      </w:r>
      <w:r>
        <w:t>not</w:t>
      </w:r>
      <w:r w:rsidR="00F90728">
        <w:t xml:space="preserve"> </w:t>
      </w:r>
      <w:r>
        <w:t>the</w:t>
      </w:r>
      <w:r w:rsidR="00F90728">
        <w:t xml:space="preserve"> </w:t>
      </w:r>
      <w:r>
        <w:t>one</w:t>
      </w:r>
      <w:r w:rsidR="00F90728">
        <w:t xml:space="preserve"> </w:t>
      </w:r>
      <w:r>
        <w:t>found</w:t>
      </w:r>
      <w:r w:rsidR="00F90728">
        <w:t xml:space="preserve"> </w:t>
      </w:r>
      <w:r>
        <w:t>in</w:t>
      </w:r>
      <w:r w:rsidR="00F90728">
        <w:t xml:space="preserve"> </w:t>
      </w:r>
      <w:r>
        <w:t>cartoons,</w:t>
      </w:r>
      <w:r w:rsidR="00F90728">
        <w:t xml:space="preserve"> </w:t>
      </w:r>
      <w:r>
        <w:t>Christian</w:t>
      </w:r>
      <w:r w:rsidR="00F90728">
        <w:t xml:space="preserve"> </w:t>
      </w:r>
      <w:r>
        <w:t>literature,</w:t>
      </w:r>
      <w:r w:rsidR="00F90728">
        <w:t xml:space="preserve"> </w:t>
      </w:r>
      <w:r>
        <w:t>and</w:t>
      </w:r>
      <w:r w:rsidR="00F90728">
        <w:t xml:space="preserve"> </w:t>
      </w:r>
      <w:r>
        <w:t>joke</w:t>
      </w:r>
      <w:r w:rsidR="00F90728">
        <w:t xml:space="preserve"> </w:t>
      </w:r>
      <w:r>
        <w:t>books.</w:t>
      </w:r>
      <w:r w:rsidR="00F90728">
        <w:t xml:space="preserve"> </w:t>
      </w:r>
      <w:r>
        <w:t>Hell</w:t>
      </w:r>
      <w:r w:rsidR="00F90728">
        <w:t xml:space="preserve"> </w:t>
      </w:r>
      <w:r>
        <w:t>is</w:t>
      </w:r>
      <w:r w:rsidR="00F90728">
        <w:t xml:space="preserve"> </w:t>
      </w:r>
      <w:r>
        <w:t>not</w:t>
      </w:r>
      <w:r w:rsidR="00F90728">
        <w:t xml:space="preserve"> </w:t>
      </w:r>
      <w:r>
        <w:t>a</w:t>
      </w:r>
      <w:r w:rsidR="00F90728">
        <w:t xml:space="preserve"> </w:t>
      </w:r>
      <w:r>
        <w:t>punishment</w:t>
      </w:r>
      <w:r w:rsidR="00F90728">
        <w:t xml:space="preserve"> </w:t>
      </w:r>
      <w:r>
        <w:t>in</w:t>
      </w:r>
      <w:r w:rsidR="00F90728">
        <w:t xml:space="preserve"> </w:t>
      </w:r>
      <w:r>
        <w:t>the</w:t>
      </w:r>
      <w:r w:rsidR="00F90728">
        <w:t xml:space="preserve"> </w:t>
      </w:r>
      <w:r>
        <w:t>conventional</w:t>
      </w:r>
      <w:r w:rsidR="00F90728">
        <w:t xml:space="preserve"> </w:t>
      </w:r>
      <w:r>
        <w:t>sense;</w:t>
      </w:r>
      <w:r w:rsidR="00F90728">
        <w:t xml:space="preserve"> </w:t>
      </w:r>
      <w:r>
        <w:t>it</w:t>
      </w:r>
      <w:r w:rsidR="00F90728">
        <w:t xml:space="preserve"> </w:t>
      </w:r>
      <w:r>
        <w:t>is,</w:t>
      </w:r>
      <w:r w:rsidR="00F90728">
        <w:t xml:space="preserve"> </w:t>
      </w:r>
      <w:r>
        <w:t>in</w:t>
      </w:r>
      <w:r w:rsidR="00F90728">
        <w:t xml:space="preserve"> </w:t>
      </w:r>
      <w:r>
        <w:t>fact,</w:t>
      </w:r>
      <w:r w:rsidR="00F90728">
        <w:t xml:space="preserve"> </w:t>
      </w:r>
      <w:r>
        <w:t>the</w:t>
      </w:r>
      <w:r w:rsidR="00F90728">
        <w:t xml:space="preserve"> </w:t>
      </w:r>
      <w:r w:rsidRPr="00E84B86">
        <w:rPr>
          <w:b/>
          <w:bCs/>
        </w:rPr>
        <w:t>expression</w:t>
      </w:r>
      <w:r w:rsidR="00F90728">
        <w:rPr>
          <w:b/>
          <w:bCs/>
        </w:rPr>
        <w:t xml:space="preserve"> </w:t>
      </w:r>
      <w:r w:rsidRPr="00E84B86">
        <w:rPr>
          <w:b/>
          <w:bCs/>
        </w:rPr>
        <w:t>of</w:t>
      </w:r>
      <w:r w:rsidR="00F90728">
        <w:rPr>
          <w:b/>
          <w:bCs/>
        </w:rPr>
        <w:t xml:space="preserve"> </w:t>
      </w:r>
      <w:r w:rsidRPr="00E84B86">
        <w:rPr>
          <w:b/>
          <w:bCs/>
        </w:rPr>
        <w:t>a</w:t>
      </w:r>
      <w:r w:rsidR="00F90728">
        <w:rPr>
          <w:b/>
          <w:bCs/>
        </w:rPr>
        <w:t xml:space="preserve"> </w:t>
      </w:r>
      <w:r w:rsidRPr="00E84B86">
        <w:rPr>
          <w:b/>
          <w:bCs/>
        </w:rPr>
        <w:t>great</w:t>
      </w:r>
      <w:r w:rsidR="00F90728">
        <w:rPr>
          <w:b/>
          <w:bCs/>
        </w:rPr>
        <w:t xml:space="preserve"> </w:t>
      </w:r>
      <w:r w:rsidRPr="00E84B86">
        <w:rPr>
          <w:b/>
          <w:bCs/>
        </w:rPr>
        <w:t>kindness</w:t>
      </w:r>
      <w:r>
        <w:t>.</w:t>
      </w:r>
      <w:r w:rsidR="00F90728">
        <w:t xml:space="preserve"> </w:t>
      </w:r>
      <w:r>
        <w:t>The</w:t>
      </w:r>
      <w:r w:rsidR="00F90728">
        <w:t xml:space="preserve"> </w:t>
      </w:r>
      <w:r>
        <w:t>Jewish</w:t>
      </w:r>
      <w:r w:rsidR="00F90728">
        <w:t xml:space="preserve"> </w:t>
      </w:r>
      <w:r>
        <w:t>mystics</w:t>
      </w:r>
      <w:r w:rsidR="00F90728">
        <w:t xml:space="preserve"> </w:t>
      </w:r>
      <w:r>
        <w:t>described</w:t>
      </w:r>
      <w:r w:rsidR="00F90728">
        <w:t xml:space="preserve"> </w:t>
      </w:r>
      <w:r>
        <w:t>a</w:t>
      </w:r>
      <w:r w:rsidR="00F90728">
        <w:t xml:space="preserve"> </w:t>
      </w:r>
      <w:r>
        <w:t>spiritual</w:t>
      </w:r>
      <w:r w:rsidR="00F90728">
        <w:t xml:space="preserve"> </w:t>
      </w:r>
      <w:r>
        <w:t>place</w:t>
      </w:r>
      <w:r w:rsidR="00F90728">
        <w:t xml:space="preserve"> </w:t>
      </w:r>
      <w:r>
        <w:t>called</w:t>
      </w:r>
      <w:r w:rsidR="00F90728">
        <w:t xml:space="preserve"> </w:t>
      </w:r>
      <w:r>
        <w:t>“Gehinnom”.</w:t>
      </w:r>
      <w:r w:rsidR="00F90728">
        <w:t xml:space="preserve"> </w:t>
      </w:r>
      <w:r>
        <w:t>This</w:t>
      </w:r>
      <w:r w:rsidR="00F90728">
        <w:t xml:space="preserve"> </w:t>
      </w:r>
      <w:r>
        <w:t>is</w:t>
      </w:r>
      <w:r w:rsidR="00F90728">
        <w:t xml:space="preserve"> </w:t>
      </w:r>
      <w:r>
        <w:t>usually</w:t>
      </w:r>
      <w:r w:rsidR="00F90728">
        <w:t xml:space="preserve"> </w:t>
      </w:r>
      <w:r>
        <w:t>translated</w:t>
      </w:r>
      <w:r w:rsidR="00F90728">
        <w:t xml:space="preserve"> </w:t>
      </w:r>
      <w:r>
        <w:t>as</w:t>
      </w:r>
      <w:r w:rsidR="00F90728">
        <w:t xml:space="preserve"> </w:t>
      </w:r>
      <w:r>
        <w:t>“Hell”,</w:t>
      </w:r>
      <w:r w:rsidR="00F90728">
        <w:t xml:space="preserve"> </w:t>
      </w:r>
      <w:r>
        <w:t>but</w:t>
      </w:r>
      <w:r w:rsidR="00F90728">
        <w:t xml:space="preserve"> </w:t>
      </w:r>
      <w:r>
        <w:t>a</w:t>
      </w:r>
      <w:r w:rsidR="00F90728">
        <w:t xml:space="preserve"> </w:t>
      </w:r>
      <w:r>
        <w:t>better</w:t>
      </w:r>
      <w:r w:rsidR="00F90728">
        <w:t xml:space="preserve"> </w:t>
      </w:r>
      <w:r>
        <w:t>translation</w:t>
      </w:r>
      <w:r w:rsidR="00F90728">
        <w:t xml:space="preserve"> </w:t>
      </w:r>
      <w:r>
        <w:t>would</w:t>
      </w:r>
      <w:r w:rsidR="00F90728">
        <w:t xml:space="preserve"> </w:t>
      </w:r>
      <w:r>
        <w:t>be</w:t>
      </w:r>
      <w:r w:rsidR="00F90728">
        <w:t xml:space="preserve"> </w:t>
      </w:r>
      <w:r>
        <w:t>“the</w:t>
      </w:r>
      <w:r w:rsidR="00F90728">
        <w:t xml:space="preserve"> </w:t>
      </w:r>
      <w:r>
        <w:t>Supernal</w:t>
      </w:r>
      <w:r w:rsidR="00F90728">
        <w:t xml:space="preserve"> </w:t>
      </w:r>
      <w:r>
        <w:t>Washing</w:t>
      </w:r>
      <w:r w:rsidR="00F90728">
        <w:t xml:space="preserve"> </w:t>
      </w:r>
      <w:r>
        <w:t>Machine”.</w:t>
      </w:r>
      <w:r w:rsidR="00F90728">
        <w:t xml:space="preserve"> </w:t>
      </w:r>
      <w:r>
        <w:t>Because</w:t>
      </w:r>
      <w:r w:rsidR="00F90728">
        <w:t xml:space="preserve"> </w:t>
      </w:r>
      <w:r>
        <w:t>that’s</w:t>
      </w:r>
      <w:r w:rsidR="00F90728">
        <w:t xml:space="preserve"> </w:t>
      </w:r>
      <w:r>
        <w:t>exactly</w:t>
      </w:r>
      <w:r w:rsidR="00F90728">
        <w:t xml:space="preserve"> </w:t>
      </w:r>
      <w:r>
        <w:t>how</w:t>
      </w:r>
      <w:r w:rsidR="00F90728">
        <w:t xml:space="preserve"> </w:t>
      </w:r>
      <w:r>
        <w:t>it</w:t>
      </w:r>
      <w:r w:rsidR="00F90728">
        <w:t xml:space="preserve"> </w:t>
      </w:r>
      <w:r>
        <w:t>works.</w:t>
      </w:r>
      <w:r w:rsidR="00F90728">
        <w:t xml:space="preserve"> </w:t>
      </w:r>
      <w:r>
        <w:t>The</w:t>
      </w:r>
      <w:r w:rsidR="00F90728">
        <w:t xml:space="preserve"> </w:t>
      </w:r>
      <w:r>
        <w:t>way</w:t>
      </w:r>
      <w:r w:rsidR="00F90728">
        <w:t xml:space="preserve"> </w:t>
      </w:r>
      <w:r>
        <w:t>our</w:t>
      </w:r>
      <w:r w:rsidR="00F90728">
        <w:t xml:space="preserve"> </w:t>
      </w:r>
      <w:r>
        <w:t>soul</w:t>
      </w:r>
      <w:r w:rsidR="00F90728">
        <w:t xml:space="preserve"> </w:t>
      </w:r>
      <w:r>
        <w:t>is</w:t>
      </w:r>
      <w:r w:rsidR="00F90728">
        <w:t xml:space="preserve"> </w:t>
      </w:r>
      <w:r>
        <w:t>cleansed</w:t>
      </w:r>
      <w:r w:rsidR="00F90728">
        <w:t xml:space="preserve"> </w:t>
      </w:r>
      <w:r>
        <w:t>in</w:t>
      </w:r>
      <w:r w:rsidR="00F90728">
        <w:t xml:space="preserve"> </w:t>
      </w:r>
      <w:r>
        <w:t>Gehinnom</w:t>
      </w:r>
      <w:r w:rsidR="00F90728">
        <w:t xml:space="preserve"> </w:t>
      </w:r>
      <w:r>
        <w:t>is</w:t>
      </w:r>
      <w:r w:rsidR="00F90728">
        <w:t xml:space="preserve"> </w:t>
      </w:r>
      <w:r>
        <w:t>similar</w:t>
      </w:r>
      <w:r w:rsidR="00F90728">
        <w:t xml:space="preserve"> </w:t>
      </w:r>
      <w:r>
        <w:t>to</w:t>
      </w:r>
      <w:r w:rsidR="00F90728">
        <w:t xml:space="preserve"> </w:t>
      </w:r>
      <w:r>
        <w:t>the</w:t>
      </w:r>
      <w:r w:rsidR="00F90728">
        <w:t xml:space="preserve"> </w:t>
      </w:r>
      <w:r>
        <w:t>way</w:t>
      </w:r>
      <w:r w:rsidR="00F90728">
        <w:t xml:space="preserve"> </w:t>
      </w:r>
      <w:r>
        <w:t>our</w:t>
      </w:r>
      <w:r w:rsidR="00F90728">
        <w:t xml:space="preserve"> </w:t>
      </w:r>
      <w:r>
        <w:t>clothes</w:t>
      </w:r>
      <w:r w:rsidR="00F90728">
        <w:t xml:space="preserve"> </w:t>
      </w:r>
      <w:r>
        <w:t>are</w:t>
      </w:r>
      <w:r w:rsidR="00F90728">
        <w:t xml:space="preserve"> </w:t>
      </w:r>
      <w:r>
        <w:t>cleansed</w:t>
      </w:r>
      <w:r w:rsidR="00F90728">
        <w:t xml:space="preserve"> </w:t>
      </w:r>
      <w:r>
        <w:t>in</w:t>
      </w:r>
      <w:r w:rsidR="00F90728">
        <w:t xml:space="preserve"> </w:t>
      </w:r>
      <w:r>
        <w:t>a</w:t>
      </w:r>
      <w:r w:rsidR="00F90728">
        <w:t xml:space="preserve"> </w:t>
      </w:r>
      <w:r>
        <w:t>washing</w:t>
      </w:r>
      <w:r w:rsidR="00F90728">
        <w:t xml:space="preserve"> </w:t>
      </w:r>
      <w:r>
        <w:t>machine.</w:t>
      </w:r>
    </w:p>
    <w:p w:rsidR="004468B8" w:rsidRDefault="004468B8" w:rsidP="007D256A"/>
    <w:p w:rsidR="004468B8" w:rsidRDefault="004468B8" w:rsidP="004468B8">
      <w:r>
        <w:lastRenderedPageBreak/>
        <w:t>Put yourself in your socks’ shoes, so to speak. If you were to be thrown into boiling hot water and flung around for half an hour, you might start to feel that someone doesn’t like you. However, the fact is that it is only after going through a wash cycle that the socks can be worn again.</w:t>
      </w:r>
    </w:p>
    <w:p w:rsidR="004468B8" w:rsidRDefault="004468B8" w:rsidP="004468B8"/>
    <w:p w:rsidR="004468B8" w:rsidRDefault="004468B8" w:rsidP="004468B8">
      <w:r>
        <w:t>We don’t put our socks in the washing machine to punish them. We put them through what seems like a rough and painful procedure only to make them clean and wearable again. The intense heat of the water loosens the dirt, and the force of being swirled around shakes it off completely. Far from hurting your socks, you are doing them a favor by putting them through this process.</w:t>
      </w:r>
    </w:p>
    <w:p w:rsidR="004468B8" w:rsidRDefault="004468B8" w:rsidP="004468B8"/>
    <w:p w:rsidR="004468B8" w:rsidRDefault="004468B8" w:rsidP="004468B8">
      <w:r>
        <w:t>So too with the soul. Every act we do in our lifetime leaves an imprint on our soul. The good we do brightens and elevates our soul, and every wrongdoing leaves a stain that needs to be cleansed. If, at the end of our life, we leave this world without fixing the wrongs we have done, our soul is unable to reach its place of rest on high. We must go through a cycle of deep cleansing. Our soul is flung around at an intense spiritual heat to rid it of any residue it may have gathered, and to prepare it for entry into Heaven.</w:t>
      </w:r>
    </w:p>
    <w:p w:rsidR="004468B8" w:rsidRDefault="004468B8" w:rsidP="004468B8"/>
    <w:p w:rsidR="004468B8" w:rsidRDefault="004468B8" w:rsidP="004468B8">
      <w:r>
        <w:t>Of course, this whole process can be avoided. If we truly regret the wrong we have done and make amends with the people we have hurt, we can leave this world with “clean socks”</w:t>
      </w:r>
      <w:r w:rsidR="00AA2167">
        <w:t>.</w:t>
      </w:r>
    </w:p>
    <w:p w:rsidR="004468B8" w:rsidRDefault="004468B8" w:rsidP="004468B8"/>
    <w:p w:rsidR="001506F0" w:rsidRDefault="004468B8" w:rsidP="004468B8">
      <w:r>
        <w:t>That’s why our Sages said, “Repent one day before you die.” And what should you do if you don’t know which day that will be? Repent today.</w:t>
      </w:r>
    </w:p>
    <w:p w:rsidR="00AA2167" w:rsidRDefault="00AA2167" w:rsidP="004468B8"/>
    <w:p w:rsidR="001506F0" w:rsidRDefault="001506F0" w:rsidP="00E84B86">
      <w:r>
        <w:t>How</w:t>
      </w:r>
      <w:r w:rsidR="00F90728">
        <w:t xml:space="preserve"> </w:t>
      </w:r>
      <w:r>
        <w:t>long</w:t>
      </w:r>
      <w:r w:rsidR="00F90728">
        <w:t xml:space="preserve"> </w:t>
      </w:r>
      <w:r>
        <w:t>does</w:t>
      </w:r>
      <w:r w:rsidR="00F90728">
        <w:t xml:space="preserve"> </w:t>
      </w:r>
      <w:r>
        <w:t>a</w:t>
      </w:r>
      <w:r w:rsidR="00F90728">
        <w:t xml:space="preserve"> </w:t>
      </w:r>
      <w:r>
        <w:t>‘wicked</w:t>
      </w:r>
      <w:r w:rsidR="00F90728">
        <w:t xml:space="preserve"> </w:t>
      </w:r>
      <w:r>
        <w:t>person’</w:t>
      </w:r>
      <w:r w:rsidR="00F90728">
        <w:t xml:space="preserve"> </w:t>
      </w:r>
      <w:r>
        <w:t>spend</w:t>
      </w:r>
      <w:r w:rsidR="00F90728">
        <w:t xml:space="preserve"> </w:t>
      </w:r>
      <w:r>
        <w:t>in</w:t>
      </w:r>
      <w:r w:rsidR="00F90728">
        <w:t xml:space="preserve"> </w:t>
      </w:r>
      <w:r w:rsidR="00EA6B8B">
        <w:t>Gehinnom</w:t>
      </w:r>
      <w:r>
        <w:t>?</w:t>
      </w:r>
    </w:p>
    <w:p w:rsidR="00C41713" w:rsidRDefault="00C41713" w:rsidP="0064545B"/>
    <w:p w:rsidR="001506F0" w:rsidRPr="001506F0" w:rsidRDefault="001506F0" w:rsidP="001506F0">
      <w:pPr>
        <w:pStyle w:val="Verse"/>
      </w:pPr>
      <w:r w:rsidRPr="001506F0">
        <w:rPr>
          <w:b/>
        </w:rPr>
        <w:t>Mishnah,</w:t>
      </w:r>
      <w:r w:rsidR="00F90728">
        <w:rPr>
          <w:b/>
        </w:rPr>
        <w:t xml:space="preserve"> </w:t>
      </w:r>
      <w:r w:rsidR="00EA6B8B" w:rsidRPr="001506F0">
        <w:rPr>
          <w:b/>
        </w:rPr>
        <w:t>Eduyoth</w:t>
      </w:r>
      <w:r w:rsidR="00F90728">
        <w:rPr>
          <w:b/>
        </w:rPr>
        <w:t xml:space="preserve"> </w:t>
      </w:r>
      <w:r w:rsidRPr="001506F0">
        <w:rPr>
          <w:b/>
        </w:rPr>
        <w:t>2:10</w:t>
      </w:r>
      <w:r w:rsidR="00F90728">
        <w:t xml:space="preserve"> </w:t>
      </w:r>
      <w:r w:rsidRPr="001506F0">
        <w:t>Five</w:t>
      </w:r>
      <w:r w:rsidR="00F90728">
        <w:t xml:space="preserve"> </w:t>
      </w:r>
      <w:r w:rsidRPr="001506F0">
        <w:t>things</w:t>
      </w:r>
      <w:r w:rsidR="00F90728">
        <w:t xml:space="preserve"> </w:t>
      </w:r>
      <w:r w:rsidRPr="001506F0">
        <w:t>last</w:t>
      </w:r>
      <w:r w:rsidR="00F90728">
        <w:t xml:space="preserve"> </w:t>
      </w:r>
      <w:r w:rsidRPr="001506F0">
        <w:t>twelve</w:t>
      </w:r>
      <w:r w:rsidR="00F90728">
        <w:t xml:space="preserve"> </w:t>
      </w:r>
      <w:r w:rsidRPr="001506F0">
        <w:t>months:</w:t>
      </w:r>
      <w:r w:rsidR="00F90728">
        <w:t xml:space="preserve"> </w:t>
      </w:r>
      <w:r w:rsidRPr="00194DC7">
        <w:rPr>
          <w:u w:val="single"/>
        </w:rPr>
        <w:t>The</w:t>
      </w:r>
      <w:r w:rsidR="00F90728" w:rsidRPr="00194DC7">
        <w:rPr>
          <w:u w:val="single"/>
        </w:rPr>
        <w:t xml:space="preserve"> </w:t>
      </w:r>
      <w:r w:rsidRPr="00194DC7">
        <w:rPr>
          <w:u w:val="single"/>
        </w:rPr>
        <w:t>judgment</w:t>
      </w:r>
      <w:r w:rsidR="00F90728" w:rsidRPr="00194DC7">
        <w:rPr>
          <w:u w:val="single"/>
        </w:rPr>
        <w:t xml:space="preserve"> </w:t>
      </w:r>
      <w:r w:rsidRPr="00194DC7">
        <w:rPr>
          <w:u w:val="single"/>
        </w:rPr>
        <w:t>of</w:t>
      </w:r>
      <w:r w:rsidR="00F90728" w:rsidRPr="00194DC7">
        <w:rPr>
          <w:u w:val="single"/>
        </w:rPr>
        <w:t xml:space="preserve"> </w:t>
      </w:r>
      <w:r w:rsidRPr="00194DC7">
        <w:rPr>
          <w:u w:val="single"/>
        </w:rPr>
        <w:t>the</w:t>
      </w:r>
      <w:r w:rsidR="00F90728" w:rsidRPr="00194DC7">
        <w:rPr>
          <w:u w:val="single"/>
        </w:rPr>
        <w:t xml:space="preserve"> </w:t>
      </w:r>
      <w:r w:rsidRPr="00194DC7">
        <w:rPr>
          <w:u w:val="single"/>
        </w:rPr>
        <w:t>generation</w:t>
      </w:r>
      <w:r w:rsidR="00F90728" w:rsidRPr="00194DC7">
        <w:rPr>
          <w:u w:val="single"/>
        </w:rPr>
        <w:t xml:space="preserve"> </w:t>
      </w:r>
      <w:r w:rsidRPr="00194DC7">
        <w:rPr>
          <w:u w:val="single"/>
        </w:rPr>
        <w:t>of</w:t>
      </w:r>
      <w:r w:rsidR="00F90728" w:rsidRPr="00194DC7">
        <w:rPr>
          <w:u w:val="single"/>
        </w:rPr>
        <w:t xml:space="preserve"> </w:t>
      </w:r>
      <w:r w:rsidRPr="00194DC7">
        <w:rPr>
          <w:u w:val="single"/>
        </w:rPr>
        <w:t>the</w:t>
      </w:r>
      <w:r w:rsidR="00F90728" w:rsidRPr="00194DC7">
        <w:rPr>
          <w:u w:val="single"/>
        </w:rPr>
        <w:t xml:space="preserve"> </w:t>
      </w:r>
      <w:r w:rsidRPr="00194DC7">
        <w:rPr>
          <w:u w:val="single"/>
        </w:rPr>
        <w:t>flood</w:t>
      </w:r>
      <w:r w:rsidR="00F90728" w:rsidRPr="00194DC7">
        <w:rPr>
          <w:u w:val="single"/>
        </w:rPr>
        <w:t xml:space="preserve"> </w:t>
      </w:r>
      <w:r w:rsidRPr="00194DC7">
        <w:rPr>
          <w:u w:val="single"/>
        </w:rPr>
        <w:t>was</w:t>
      </w:r>
      <w:r w:rsidR="00F90728" w:rsidRPr="00194DC7">
        <w:rPr>
          <w:u w:val="single"/>
        </w:rPr>
        <w:t xml:space="preserve"> </w:t>
      </w:r>
      <w:r w:rsidRPr="00194DC7">
        <w:rPr>
          <w:u w:val="single"/>
        </w:rPr>
        <w:t>twelve</w:t>
      </w:r>
      <w:r w:rsidR="00F90728" w:rsidRPr="00194DC7">
        <w:rPr>
          <w:u w:val="single"/>
        </w:rPr>
        <w:t xml:space="preserve"> </w:t>
      </w:r>
      <w:r w:rsidRPr="00194DC7">
        <w:rPr>
          <w:u w:val="single"/>
        </w:rPr>
        <w:t>months</w:t>
      </w:r>
      <w:r w:rsidRPr="001506F0">
        <w:t>;</w:t>
      </w:r>
      <w:r w:rsidR="00F90728">
        <w:t xml:space="preserve"> </w:t>
      </w:r>
      <w:r w:rsidRPr="001506F0">
        <w:t>The</w:t>
      </w:r>
      <w:r w:rsidR="00F90728">
        <w:t xml:space="preserve"> </w:t>
      </w:r>
      <w:r w:rsidRPr="001506F0">
        <w:t>judgment</w:t>
      </w:r>
      <w:r w:rsidR="00F90728">
        <w:t xml:space="preserve"> </w:t>
      </w:r>
      <w:r w:rsidRPr="001506F0">
        <w:t>of</w:t>
      </w:r>
      <w:r w:rsidR="00F90728">
        <w:t xml:space="preserve"> </w:t>
      </w:r>
      <w:r w:rsidRPr="001506F0">
        <w:t>Job</w:t>
      </w:r>
      <w:r w:rsidR="00F90728">
        <w:t xml:space="preserve"> </w:t>
      </w:r>
      <w:r w:rsidRPr="001506F0">
        <w:t>lasted</w:t>
      </w:r>
      <w:r w:rsidR="00F90728">
        <w:t xml:space="preserve"> </w:t>
      </w:r>
      <w:r w:rsidRPr="001506F0">
        <w:t>twelve</w:t>
      </w:r>
      <w:r w:rsidR="00F90728">
        <w:t xml:space="preserve"> </w:t>
      </w:r>
      <w:r w:rsidRPr="001506F0">
        <w:t>months;</w:t>
      </w:r>
      <w:r w:rsidR="00F90728">
        <w:t xml:space="preserve"> </w:t>
      </w:r>
      <w:r w:rsidRPr="001506F0">
        <w:t>The</w:t>
      </w:r>
      <w:r w:rsidR="00F90728">
        <w:t xml:space="preserve"> </w:t>
      </w:r>
      <w:r w:rsidRPr="001506F0">
        <w:t>judgment</w:t>
      </w:r>
      <w:r w:rsidR="00F90728">
        <w:t xml:space="preserve"> </w:t>
      </w:r>
      <w:r w:rsidRPr="001506F0">
        <w:t>of</w:t>
      </w:r>
      <w:r w:rsidR="00F90728">
        <w:t xml:space="preserve"> </w:t>
      </w:r>
      <w:r w:rsidRPr="001506F0">
        <w:t>the</w:t>
      </w:r>
      <w:r w:rsidR="00F90728">
        <w:t xml:space="preserve"> </w:t>
      </w:r>
      <w:r w:rsidRPr="001506F0">
        <w:t>Egyptians</w:t>
      </w:r>
      <w:r w:rsidR="00F90728">
        <w:t xml:space="preserve"> </w:t>
      </w:r>
      <w:r w:rsidRPr="001506F0">
        <w:t>was</w:t>
      </w:r>
      <w:r w:rsidR="00F90728">
        <w:t xml:space="preserve"> </w:t>
      </w:r>
      <w:r w:rsidRPr="001506F0">
        <w:t>twelve</w:t>
      </w:r>
      <w:r w:rsidR="00F90728">
        <w:t xml:space="preserve"> </w:t>
      </w:r>
      <w:r w:rsidRPr="001506F0">
        <w:t>months;</w:t>
      </w:r>
      <w:r w:rsidR="00F90728">
        <w:t xml:space="preserve"> </w:t>
      </w:r>
      <w:r w:rsidRPr="001506F0">
        <w:t>The</w:t>
      </w:r>
      <w:r w:rsidR="00F90728">
        <w:t xml:space="preserve"> </w:t>
      </w:r>
      <w:r w:rsidRPr="001506F0">
        <w:t>judgment</w:t>
      </w:r>
      <w:r w:rsidR="00F90728">
        <w:t xml:space="preserve"> </w:t>
      </w:r>
      <w:r w:rsidRPr="001506F0">
        <w:t>of</w:t>
      </w:r>
      <w:r w:rsidR="00F90728">
        <w:t xml:space="preserve"> </w:t>
      </w:r>
      <w:r w:rsidRPr="001506F0">
        <w:t>Gog</w:t>
      </w:r>
      <w:r w:rsidR="00F90728">
        <w:t xml:space="preserve"> </w:t>
      </w:r>
      <w:r w:rsidRPr="001506F0">
        <w:t>and</w:t>
      </w:r>
      <w:r w:rsidR="00F90728">
        <w:t xml:space="preserve"> </w:t>
      </w:r>
      <w:r w:rsidRPr="001506F0">
        <w:t>Magog</w:t>
      </w:r>
      <w:r w:rsidR="00F90728">
        <w:t xml:space="preserve"> </w:t>
      </w:r>
      <w:r w:rsidRPr="001506F0">
        <w:t>in</w:t>
      </w:r>
      <w:r w:rsidR="00F90728">
        <w:t xml:space="preserve"> </w:t>
      </w:r>
      <w:r w:rsidRPr="001506F0">
        <w:t>the</w:t>
      </w:r>
      <w:r w:rsidR="00F90728">
        <w:t xml:space="preserve"> </w:t>
      </w:r>
      <w:r w:rsidRPr="001506F0">
        <w:t>time</w:t>
      </w:r>
      <w:r w:rsidR="00F90728">
        <w:t xml:space="preserve"> </w:t>
      </w:r>
      <w:r w:rsidRPr="001506F0">
        <w:t>to</w:t>
      </w:r>
      <w:r w:rsidR="00F90728">
        <w:t xml:space="preserve"> </w:t>
      </w:r>
      <w:r w:rsidRPr="001506F0">
        <w:t>come</w:t>
      </w:r>
      <w:r w:rsidR="00F90728">
        <w:t xml:space="preserve"> </w:t>
      </w:r>
      <w:r w:rsidRPr="001506F0">
        <w:t>will</w:t>
      </w:r>
      <w:r w:rsidR="00F90728">
        <w:t xml:space="preserve"> </w:t>
      </w:r>
      <w:r w:rsidRPr="001506F0">
        <w:t>last</w:t>
      </w:r>
      <w:r w:rsidR="00F90728">
        <w:t xml:space="preserve"> </w:t>
      </w:r>
      <w:r w:rsidRPr="001506F0">
        <w:t>twelve</w:t>
      </w:r>
      <w:r w:rsidR="00F90728">
        <w:t xml:space="preserve"> </w:t>
      </w:r>
      <w:r w:rsidRPr="001506F0">
        <w:t>months;</w:t>
      </w:r>
      <w:r w:rsidR="00F90728">
        <w:t xml:space="preserve"> </w:t>
      </w:r>
      <w:r w:rsidRPr="001506F0">
        <w:rPr>
          <w:b/>
        </w:rPr>
        <w:t>The</w:t>
      </w:r>
      <w:r w:rsidR="00F90728">
        <w:rPr>
          <w:b/>
        </w:rPr>
        <w:t xml:space="preserve"> </w:t>
      </w:r>
      <w:r w:rsidRPr="001506F0">
        <w:rPr>
          <w:b/>
        </w:rPr>
        <w:t>judgment</w:t>
      </w:r>
      <w:r w:rsidR="00F90728">
        <w:rPr>
          <w:b/>
        </w:rPr>
        <w:t xml:space="preserve"> </w:t>
      </w:r>
      <w:r w:rsidRPr="001506F0">
        <w:rPr>
          <w:b/>
        </w:rPr>
        <w:t>of</w:t>
      </w:r>
      <w:r w:rsidR="00F90728">
        <w:rPr>
          <w:b/>
        </w:rPr>
        <w:t xml:space="preserve"> </w:t>
      </w:r>
      <w:r w:rsidRPr="001506F0">
        <w:rPr>
          <w:b/>
        </w:rPr>
        <w:t>the</w:t>
      </w:r>
      <w:r w:rsidR="00F90728">
        <w:rPr>
          <w:b/>
        </w:rPr>
        <w:t xml:space="preserve"> </w:t>
      </w:r>
      <w:r w:rsidRPr="001506F0">
        <w:rPr>
          <w:b/>
        </w:rPr>
        <w:t>wicked</w:t>
      </w:r>
      <w:r w:rsidR="00F90728">
        <w:rPr>
          <w:b/>
        </w:rPr>
        <w:t xml:space="preserve"> </w:t>
      </w:r>
      <w:r w:rsidRPr="001506F0">
        <w:rPr>
          <w:b/>
        </w:rPr>
        <w:t>in</w:t>
      </w:r>
      <w:r w:rsidR="00F90728">
        <w:rPr>
          <w:b/>
        </w:rPr>
        <w:t xml:space="preserve"> </w:t>
      </w:r>
      <w:r w:rsidRPr="001506F0">
        <w:rPr>
          <w:b/>
        </w:rPr>
        <w:t>Gehinnom</w:t>
      </w:r>
      <w:r w:rsidR="00F90728">
        <w:rPr>
          <w:b/>
        </w:rPr>
        <w:t xml:space="preserve"> </w:t>
      </w:r>
      <w:r w:rsidRPr="001506F0">
        <w:rPr>
          <w:b/>
        </w:rPr>
        <w:t>lasts</w:t>
      </w:r>
      <w:r w:rsidR="00F90728">
        <w:rPr>
          <w:b/>
        </w:rPr>
        <w:t xml:space="preserve"> </w:t>
      </w:r>
      <w:r w:rsidRPr="001506F0">
        <w:rPr>
          <w:b/>
        </w:rPr>
        <w:t>twelve</w:t>
      </w:r>
      <w:r w:rsidR="00F90728">
        <w:rPr>
          <w:b/>
        </w:rPr>
        <w:t xml:space="preserve"> </w:t>
      </w:r>
      <w:r w:rsidRPr="001506F0">
        <w:rPr>
          <w:b/>
        </w:rPr>
        <w:t>months</w:t>
      </w:r>
      <w:r w:rsidRPr="001506F0">
        <w:t>,</w:t>
      </w:r>
      <w:r w:rsidR="00F90728">
        <w:t xml:space="preserve"> </w:t>
      </w:r>
      <w:r w:rsidRPr="001506F0">
        <w:t>for</w:t>
      </w:r>
      <w:r w:rsidR="00F90728">
        <w:t xml:space="preserve"> </w:t>
      </w:r>
      <w:r w:rsidRPr="001506F0">
        <w:t>it</w:t>
      </w:r>
      <w:r w:rsidR="00F90728">
        <w:t xml:space="preserve"> </w:t>
      </w:r>
      <w:r w:rsidRPr="001506F0">
        <w:t>is</w:t>
      </w:r>
      <w:r w:rsidR="00F90728">
        <w:t xml:space="preserve"> </w:t>
      </w:r>
      <w:r w:rsidRPr="001506F0">
        <w:t>said,</w:t>
      </w:r>
      <w:r w:rsidR="00F90728">
        <w:t xml:space="preserve"> </w:t>
      </w:r>
      <w:r w:rsidRPr="001506F0">
        <w:t>and</w:t>
      </w:r>
      <w:r w:rsidR="00F90728">
        <w:t xml:space="preserve"> </w:t>
      </w:r>
      <w:r w:rsidRPr="001506F0">
        <w:t>“It</w:t>
      </w:r>
      <w:r w:rsidR="00F90728">
        <w:t xml:space="preserve"> </w:t>
      </w:r>
      <w:r w:rsidRPr="001506F0">
        <w:t>will</w:t>
      </w:r>
      <w:r w:rsidR="00F90728">
        <w:t xml:space="preserve"> </w:t>
      </w:r>
      <w:r w:rsidRPr="001506F0">
        <w:t>be</w:t>
      </w:r>
      <w:r w:rsidR="00F90728">
        <w:t xml:space="preserve"> </w:t>
      </w:r>
      <w:r w:rsidRPr="001506F0">
        <w:t>from</w:t>
      </w:r>
      <w:r w:rsidR="00F90728">
        <w:t xml:space="preserve"> </w:t>
      </w:r>
      <w:r w:rsidRPr="001506F0">
        <w:t>one</w:t>
      </w:r>
      <w:r w:rsidR="00F90728">
        <w:t xml:space="preserve"> </w:t>
      </w:r>
      <w:r w:rsidRPr="001506F0">
        <w:t>month</w:t>
      </w:r>
      <w:r w:rsidR="00F90728">
        <w:t xml:space="preserve"> </w:t>
      </w:r>
      <w:r w:rsidRPr="001506F0">
        <w:t>until</w:t>
      </w:r>
      <w:r w:rsidR="00F90728">
        <w:t xml:space="preserve"> </w:t>
      </w:r>
      <w:r w:rsidRPr="001506F0">
        <w:t>its</w:t>
      </w:r>
      <w:r w:rsidR="00F90728">
        <w:t xml:space="preserve"> </w:t>
      </w:r>
      <w:r w:rsidRPr="001506F0">
        <w:t>month”.</w:t>
      </w:r>
      <w:r>
        <w:rPr>
          <w:rStyle w:val="FootnoteReference"/>
        </w:rPr>
        <w:footnoteReference w:id="27"/>
      </w:r>
      <w:r w:rsidR="00F90728">
        <w:t xml:space="preserve"> </w:t>
      </w:r>
      <w:r w:rsidRPr="001506F0">
        <w:t>Rabbi</w:t>
      </w:r>
      <w:r w:rsidR="00F90728">
        <w:t xml:space="preserve"> </w:t>
      </w:r>
      <w:r w:rsidRPr="001506F0">
        <w:t>Yohanan</w:t>
      </w:r>
      <w:r w:rsidR="00F90728">
        <w:t xml:space="preserve"> </w:t>
      </w:r>
      <w:r w:rsidRPr="001506F0">
        <w:t>ben</w:t>
      </w:r>
      <w:r w:rsidR="00F90728">
        <w:t xml:space="preserve"> </w:t>
      </w:r>
      <w:r w:rsidRPr="001506F0">
        <w:t>Nuri</w:t>
      </w:r>
      <w:r w:rsidR="00F90728">
        <w:t xml:space="preserve"> </w:t>
      </w:r>
      <w:r w:rsidRPr="001506F0">
        <w:t>says:</w:t>
      </w:r>
      <w:r w:rsidR="00F90728">
        <w:t xml:space="preserve"> </w:t>
      </w:r>
      <w:r w:rsidRPr="001506F0">
        <w:t>[As</w:t>
      </w:r>
      <w:r w:rsidR="00F90728">
        <w:t xml:space="preserve"> </w:t>
      </w:r>
      <w:r w:rsidRPr="001506F0">
        <w:t>long</w:t>
      </w:r>
      <w:r w:rsidR="00F90728">
        <w:t xml:space="preserve"> </w:t>
      </w:r>
      <w:r w:rsidRPr="001506F0">
        <w:t>as]</w:t>
      </w:r>
      <w:r w:rsidR="00F90728">
        <w:t xml:space="preserve"> </w:t>
      </w:r>
      <w:r w:rsidRPr="001506F0">
        <w:t>from</w:t>
      </w:r>
      <w:r w:rsidR="00F90728">
        <w:t xml:space="preserve"> </w:t>
      </w:r>
      <w:r w:rsidRPr="001506F0">
        <w:t>Passover</w:t>
      </w:r>
      <w:r w:rsidR="00F90728">
        <w:t xml:space="preserve"> </w:t>
      </w:r>
      <w:r w:rsidRPr="001506F0">
        <w:t>to</w:t>
      </w:r>
      <w:r w:rsidR="00F90728">
        <w:t xml:space="preserve"> </w:t>
      </w:r>
      <w:r w:rsidRPr="001506F0">
        <w:t>Shavuot,</w:t>
      </w:r>
      <w:r w:rsidR="00F90728">
        <w:t xml:space="preserve"> </w:t>
      </w:r>
      <w:r w:rsidRPr="001506F0">
        <w:t>for</w:t>
      </w:r>
      <w:r w:rsidR="00F90728">
        <w:t xml:space="preserve"> </w:t>
      </w:r>
      <w:r w:rsidRPr="001506F0">
        <w:t>it</w:t>
      </w:r>
      <w:r w:rsidR="00F90728">
        <w:t xml:space="preserve"> </w:t>
      </w:r>
      <w:r w:rsidRPr="001506F0">
        <w:t>is</w:t>
      </w:r>
      <w:r w:rsidR="00F90728">
        <w:t xml:space="preserve"> </w:t>
      </w:r>
      <w:r w:rsidRPr="001506F0">
        <w:t>said,</w:t>
      </w:r>
      <w:r w:rsidR="00F90728">
        <w:t xml:space="preserve"> </w:t>
      </w:r>
      <w:r w:rsidRPr="001506F0">
        <w:t>“And</w:t>
      </w:r>
      <w:r w:rsidR="00F90728">
        <w:t xml:space="preserve"> </w:t>
      </w:r>
      <w:r w:rsidRPr="001506F0">
        <w:t>from</w:t>
      </w:r>
      <w:r w:rsidR="00F90728">
        <w:t xml:space="preserve"> </w:t>
      </w:r>
      <w:r w:rsidRPr="001506F0">
        <w:t>one</w:t>
      </w:r>
      <w:r w:rsidR="00F90728">
        <w:t xml:space="preserve"> </w:t>
      </w:r>
      <w:r w:rsidRPr="001506F0">
        <w:t>Sabbath</w:t>
      </w:r>
      <w:r w:rsidR="00F90728">
        <w:t xml:space="preserve"> </w:t>
      </w:r>
      <w:r w:rsidRPr="001506F0">
        <w:t>until</w:t>
      </w:r>
      <w:r w:rsidR="00F90728">
        <w:t xml:space="preserve"> </w:t>
      </w:r>
      <w:r w:rsidRPr="001506F0">
        <w:t>its</w:t>
      </w:r>
      <w:r w:rsidR="00F90728">
        <w:t xml:space="preserve"> </w:t>
      </w:r>
      <w:r w:rsidRPr="001506F0">
        <w:t>[next]</w:t>
      </w:r>
      <w:r w:rsidR="00F90728">
        <w:t xml:space="preserve"> </w:t>
      </w:r>
      <w:r w:rsidRPr="001506F0">
        <w:t>Sabbath”</w:t>
      </w:r>
      <w:r>
        <w:t>.</w:t>
      </w:r>
      <w:r>
        <w:rPr>
          <w:rStyle w:val="FootnoteReference"/>
        </w:rPr>
        <w:footnoteReference w:id="28"/>
      </w:r>
    </w:p>
    <w:p w:rsidR="001506F0" w:rsidRDefault="001506F0" w:rsidP="001506F0"/>
    <w:p w:rsidR="00194DC7" w:rsidRPr="00194DC7" w:rsidRDefault="00194DC7" w:rsidP="00194DC7">
      <w:pPr>
        <w:pStyle w:val="Verse"/>
      </w:pPr>
      <w:r w:rsidRPr="00194DC7">
        <w:rPr>
          <w:b/>
        </w:rPr>
        <w:t>Zohar I, 62b</w:t>
      </w:r>
      <w:r>
        <w:t xml:space="preserve"> </w:t>
      </w:r>
      <w:r w:rsidRPr="00194DC7">
        <w:t xml:space="preserve">Come and see: Noah the righteous warned the people of his generation, but they did not heed him until the Holy One, blessed be He, brought the punishment of </w:t>
      </w:r>
      <w:r w:rsidRPr="00194DC7">
        <w:rPr>
          <w:b/>
        </w:rPr>
        <w:t>Gehinnom</w:t>
      </w:r>
      <w:r w:rsidRPr="00194DC7">
        <w:t xml:space="preserve"> upon them. What is the punishment </w:t>
      </w:r>
      <w:r w:rsidRPr="00194DC7">
        <w:rPr>
          <w:b/>
        </w:rPr>
        <w:t>Gehinnom</w:t>
      </w:r>
      <w:r w:rsidRPr="00194DC7">
        <w:t xml:space="preserve">? It is fire and snow, water and fire; the first is cold, the other boiling. And all of that generation were sentenced to the punishment of </w:t>
      </w:r>
      <w:r w:rsidRPr="00194DC7">
        <w:rPr>
          <w:b/>
        </w:rPr>
        <w:t>Gehinnom</w:t>
      </w:r>
      <w:r w:rsidRPr="00194DC7">
        <w:t xml:space="preserve"> and lost from the world.</w:t>
      </w:r>
    </w:p>
    <w:p w:rsidR="00194DC7" w:rsidRDefault="00194DC7" w:rsidP="001506F0"/>
    <w:p w:rsidR="00194DC7" w:rsidRPr="001506F0" w:rsidRDefault="00194DC7" w:rsidP="001506F0"/>
    <w:p w:rsidR="00551CF1" w:rsidRPr="00551CF1" w:rsidRDefault="00551CF1" w:rsidP="00551CF1">
      <w:pPr>
        <w:rPr>
          <w:i/>
          <w:iCs/>
        </w:rPr>
      </w:pPr>
      <w:r w:rsidRPr="00551CF1">
        <w:rPr>
          <w:b/>
          <w:bCs/>
          <w:i/>
          <w:iCs/>
        </w:rPr>
        <w:t>Shulchan</w:t>
      </w:r>
      <w:r w:rsidR="00F90728">
        <w:rPr>
          <w:b/>
          <w:bCs/>
          <w:i/>
          <w:iCs/>
        </w:rPr>
        <w:t xml:space="preserve"> </w:t>
      </w:r>
      <w:r w:rsidR="00EA6B8B" w:rsidRPr="00551CF1">
        <w:rPr>
          <w:b/>
          <w:bCs/>
          <w:i/>
          <w:iCs/>
        </w:rPr>
        <w:t>Aruch</w:t>
      </w:r>
      <w:r w:rsidRPr="00551CF1">
        <w:rPr>
          <w:b/>
          <w:bCs/>
          <w:i/>
          <w:iCs/>
        </w:rPr>
        <w:t>,</w:t>
      </w:r>
      <w:r w:rsidR="00F90728">
        <w:rPr>
          <w:b/>
          <w:bCs/>
          <w:i/>
          <w:iCs/>
        </w:rPr>
        <w:t xml:space="preserve"> </w:t>
      </w:r>
      <w:r w:rsidRPr="00551CF1">
        <w:rPr>
          <w:b/>
          <w:bCs/>
          <w:i/>
          <w:iCs/>
        </w:rPr>
        <w:t>Orach</w:t>
      </w:r>
      <w:r w:rsidR="00F90728">
        <w:rPr>
          <w:b/>
          <w:bCs/>
          <w:i/>
          <w:iCs/>
        </w:rPr>
        <w:t xml:space="preserve"> </w:t>
      </w:r>
      <w:r w:rsidRPr="00551CF1">
        <w:rPr>
          <w:b/>
          <w:bCs/>
          <w:i/>
          <w:iCs/>
        </w:rPr>
        <w:t>Chaim</w:t>
      </w:r>
      <w:r w:rsidR="00F90728">
        <w:rPr>
          <w:b/>
          <w:bCs/>
          <w:i/>
          <w:iCs/>
        </w:rPr>
        <w:t xml:space="preserve"> </w:t>
      </w:r>
      <w:r w:rsidRPr="00551CF1">
        <w:rPr>
          <w:b/>
          <w:bCs/>
          <w:i/>
          <w:iCs/>
        </w:rPr>
        <w:t>376:4</w:t>
      </w:r>
      <w:r w:rsidR="00F90728">
        <w:rPr>
          <w:i/>
          <w:iCs/>
        </w:rPr>
        <w:t xml:space="preserve"> </w:t>
      </w:r>
      <w:r w:rsidRPr="00551CF1">
        <w:rPr>
          <w:i/>
          <w:iCs/>
        </w:rPr>
        <w:t>Nowadays</w:t>
      </w:r>
      <w:r w:rsidR="00F90728">
        <w:rPr>
          <w:i/>
          <w:iCs/>
        </w:rPr>
        <w:t xml:space="preserve"> </w:t>
      </w:r>
      <w:r w:rsidRPr="00551CF1">
        <w:rPr>
          <w:i/>
          <w:iCs/>
        </w:rPr>
        <w:t>it</w:t>
      </w:r>
      <w:r w:rsidR="00F90728">
        <w:rPr>
          <w:i/>
          <w:iCs/>
        </w:rPr>
        <w:t xml:space="preserve"> </w:t>
      </w:r>
      <w:r w:rsidRPr="00551CF1">
        <w:rPr>
          <w:i/>
          <w:iCs/>
        </w:rPr>
        <w:t>is</w:t>
      </w:r>
      <w:r w:rsidR="00F90728">
        <w:rPr>
          <w:i/>
          <w:iCs/>
        </w:rPr>
        <w:t xml:space="preserve"> </w:t>
      </w:r>
      <w:r w:rsidRPr="00551CF1">
        <w:rPr>
          <w:i/>
          <w:iCs/>
        </w:rPr>
        <w:t>customary</w:t>
      </w:r>
      <w:r w:rsidR="00F90728">
        <w:rPr>
          <w:i/>
          <w:iCs/>
        </w:rPr>
        <w:t xml:space="preserve"> </w:t>
      </w:r>
      <w:r w:rsidRPr="00551CF1">
        <w:rPr>
          <w:i/>
          <w:iCs/>
        </w:rPr>
        <w:t>that</w:t>
      </w:r>
      <w:r w:rsidR="00F90728">
        <w:rPr>
          <w:i/>
          <w:iCs/>
        </w:rPr>
        <w:t xml:space="preserve"> </w:t>
      </w:r>
      <w:r w:rsidRPr="00551CF1">
        <w:rPr>
          <w:i/>
          <w:iCs/>
        </w:rPr>
        <w:t>after</w:t>
      </w:r>
      <w:r w:rsidR="00F90728">
        <w:rPr>
          <w:i/>
          <w:iCs/>
        </w:rPr>
        <w:t xml:space="preserve"> </w:t>
      </w:r>
      <w:r w:rsidRPr="00551CF1">
        <w:rPr>
          <w:i/>
          <w:iCs/>
        </w:rPr>
        <w:t>the</w:t>
      </w:r>
      <w:r w:rsidR="00F90728">
        <w:rPr>
          <w:i/>
          <w:iCs/>
        </w:rPr>
        <w:t xml:space="preserve"> </w:t>
      </w:r>
      <w:r w:rsidRPr="00551CF1">
        <w:rPr>
          <w:i/>
          <w:iCs/>
        </w:rPr>
        <w:t>closing</w:t>
      </w:r>
      <w:r w:rsidR="00F90728">
        <w:rPr>
          <w:i/>
          <w:iCs/>
        </w:rPr>
        <w:t xml:space="preserve"> </w:t>
      </w:r>
      <w:r w:rsidRPr="00551CF1">
        <w:rPr>
          <w:i/>
          <w:iCs/>
        </w:rPr>
        <w:t>of</w:t>
      </w:r>
      <w:r w:rsidR="00F90728">
        <w:rPr>
          <w:i/>
          <w:iCs/>
        </w:rPr>
        <w:t xml:space="preserve"> </w:t>
      </w:r>
      <w:r w:rsidRPr="00551CF1">
        <w:rPr>
          <w:i/>
          <w:iCs/>
        </w:rPr>
        <w:t>the</w:t>
      </w:r>
      <w:r w:rsidR="00F90728">
        <w:rPr>
          <w:i/>
          <w:iCs/>
        </w:rPr>
        <w:t xml:space="preserve"> </w:t>
      </w:r>
      <w:r w:rsidRPr="00551CF1">
        <w:rPr>
          <w:i/>
          <w:iCs/>
        </w:rPr>
        <w:t>grave</w:t>
      </w:r>
      <w:r w:rsidR="00F90728">
        <w:rPr>
          <w:i/>
          <w:iCs/>
        </w:rPr>
        <w:t xml:space="preserve"> </w:t>
      </w:r>
      <w:r w:rsidRPr="00551CF1">
        <w:rPr>
          <w:i/>
          <w:iCs/>
        </w:rPr>
        <w:t>with</w:t>
      </w:r>
      <w:r w:rsidR="00F90728">
        <w:rPr>
          <w:i/>
          <w:iCs/>
        </w:rPr>
        <w:t xml:space="preserve"> </w:t>
      </w:r>
      <w:r w:rsidRPr="00551CF1">
        <w:rPr>
          <w:i/>
          <w:iCs/>
        </w:rPr>
        <w:t>earth</w:t>
      </w:r>
      <w:r w:rsidR="00F90728">
        <w:rPr>
          <w:i/>
          <w:iCs/>
        </w:rPr>
        <w:t xml:space="preserve"> </w:t>
      </w:r>
      <w:r w:rsidRPr="00551CF1">
        <w:rPr>
          <w:i/>
          <w:iCs/>
        </w:rPr>
        <w:t>has</w:t>
      </w:r>
      <w:r w:rsidR="00F90728">
        <w:rPr>
          <w:i/>
          <w:iCs/>
        </w:rPr>
        <w:t xml:space="preserve"> </w:t>
      </w:r>
      <w:r w:rsidRPr="00551CF1">
        <w:rPr>
          <w:i/>
          <w:iCs/>
        </w:rPr>
        <w:t>been</w:t>
      </w:r>
      <w:r w:rsidR="00F90728">
        <w:rPr>
          <w:i/>
          <w:iCs/>
        </w:rPr>
        <w:t xml:space="preserve"> </w:t>
      </w:r>
      <w:r w:rsidRPr="00551CF1">
        <w:rPr>
          <w:i/>
          <w:iCs/>
        </w:rPr>
        <w:t>completed</w:t>
      </w:r>
      <w:r w:rsidR="008E7ECD">
        <w:rPr>
          <w:i/>
          <w:iCs/>
        </w:rPr>
        <w:t xml:space="preserve">, </w:t>
      </w:r>
      <w:r w:rsidRPr="00551CF1">
        <w:rPr>
          <w:i/>
          <w:iCs/>
        </w:rPr>
        <w:t>or</w:t>
      </w:r>
      <w:r w:rsidR="00F90728">
        <w:rPr>
          <w:i/>
          <w:iCs/>
        </w:rPr>
        <w:t xml:space="preserve"> </w:t>
      </w:r>
      <w:r w:rsidRPr="00551CF1">
        <w:rPr>
          <w:i/>
          <w:iCs/>
        </w:rPr>
        <w:t>after</w:t>
      </w:r>
      <w:r w:rsidR="00F90728">
        <w:rPr>
          <w:i/>
          <w:iCs/>
        </w:rPr>
        <w:t xml:space="preserve"> </w:t>
      </w:r>
      <w:r w:rsidRPr="00551CF1">
        <w:rPr>
          <w:i/>
          <w:iCs/>
        </w:rPr>
        <w:t>the</w:t>
      </w:r>
      <w:r w:rsidR="00F90728">
        <w:rPr>
          <w:i/>
          <w:iCs/>
        </w:rPr>
        <w:t xml:space="preserve"> </w:t>
      </w:r>
      <w:r w:rsidRPr="00551CF1">
        <w:rPr>
          <w:i/>
          <w:iCs/>
        </w:rPr>
        <w:t>mourner</w:t>
      </w:r>
      <w:r w:rsidR="00F90728">
        <w:rPr>
          <w:i/>
          <w:iCs/>
        </w:rPr>
        <w:t xml:space="preserve"> </w:t>
      </w:r>
      <w:r w:rsidRPr="00551CF1">
        <w:rPr>
          <w:i/>
          <w:iCs/>
        </w:rPr>
        <w:t>turned</w:t>
      </w:r>
      <w:r w:rsidR="00F90728">
        <w:rPr>
          <w:i/>
          <w:iCs/>
        </w:rPr>
        <w:t xml:space="preserve"> </w:t>
      </w:r>
      <w:r w:rsidRPr="00551CF1">
        <w:rPr>
          <w:i/>
          <w:iCs/>
        </w:rPr>
        <w:t>his</w:t>
      </w:r>
      <w:r w:rsidR="00F90728">
        <w:rPr>
          <w:i/>
          <w:iCs/>
        </w:rPr>
        <w:t xml:space="preserve"> </w:t>
      </w:r>
      <w:r w:rsidRPr="00551CF1">
        <w:rPr>
          <w:i/>
          <w:iCs/>
        </w:rPr>
        <w:t>face</w:t>
      </w:r>
      <w:r w:rsidR="00F90728">
        <w:rPr>
          <w:i/>
          <w:iCs/>
        </w:rPr>
        <w:t xml:space="preserve"> </w:t>
      </w:r>
      <w:r w:rsidRPr="00551CF1">
        <w:rPr>
          <w:i/>
          <w:iCs/>
        </w:rPr>
        <w:t>from</w:t>
      </w:r>
      <w:r w:rsidR="00F90728">
        <w:rPr>
          <w:i/>
          <w:iCs/>
        </w:rPr>
        <w:t xml:space="preserve"> </w:t>
      </w:r>
      <w:r w:rsidRPr="00551CF1">
        <w:rPr>
          <w:i/>
          <w:iCs/>
        </w:rPr>
        <w:t>the</w:t>
      </w:r>
      <w:r w:rsidR="00F90728">
        <w:rPr>
          <w:i/>
          <w:iCs/>
        </w:rPr>
        <w:t xml:space="preserve"> </w:t>
      </w:r>
      <w:r w:rsidRPr="00551CF1">
        <w:rPr>
          <w:i/>
          <w:iCs/>
        </w:rPr>
        <w:t>corpse</w:t>
      </w:r>
      <w:r w:rsidR="008E7ECD">
        <w:rPr>
          <w:i/>
          <w:iCs/>
        </w:rPr>
        <w:t xml:space="preserve">, </w:t>
      </w:r>
      <w:r w:rsidRPr="00551CF1">
        <w:rPr>
          <w:i/>
          <w:iCs/>
        </w:rPr>
        <w:t>they</w:t>
      </w:r>
      <w:r w:rsidR="00F90728">
        <w:rPr>
          <w:i/>
          <w:iCs/>
        </w:rPr>
        <w:t xml:space="preserve"> </w:t>
      </w:r>
      <w:r w:rsidRPr="00551CF1">
        <w:rPr>
          <w:i/>
          <w:iCs/>
        </w:rPr>
        <w:t>[the</w:t>
      </w:r>
      <w:r w:rsidR="00F90728">
        <w:rPr>
          <w:i/>
          <w:iCs/>
        </w:rPr>
        <w:t xml:space="preserve"> </w:t>
      </w:r>
      <w:r w:rsidRPr="00551CF1">
        <w:rPr>
          <w:i/>
          <w:iCs/>
        </w:rPr>
        <w:t>mourners]</w:t>
      </w:r>
      <w:r w:rsidR="00F90728">
        <w:rPr>
          <w:i/>
          <w:iCs/>
        </w:rPr>
        <w:t xml:space="preserve"> </w:t>
      </w:r>
      <w:r w:rsidRPr="00551CF1">
        <w:rPr>
          <w:i/>
          <w:iCs/>
        </w:rPr>
        <w:t>remove</w:t>
      </w:r>
      <w:r w:rsidR="00F90728">
        <w:rPr>
          <w:i/>
          <w:iCs/>
        </w:rPr>
        <w:t xml:space="preserve"> </w:t>
      </w:r>
      <w:r w:rsidRPr="00551CF1">
        <w:rPr>
          <w:i/>
          <w:iCs/>
        </w:rPr>
        <w:t>[their]</w:t>
      </w:r>
      <w:r w:rsidR="00F90728">
        <w:rPr>
          <w:i/>
          <w:iCs/>
        </w:rPr>
        <w:t xml:space="preserve"> </w:t>
      </w:r>
      <w:r w:rsidRPr="00551CF1">
        <w:rPr>
          <w:i/>
          <w:iCs/>
        </w:rPr>
        <w:t>shoes</w:t>
      </w:r>
      <w:r w:rsidR="00F90728">
        <w:rPr>
          <w:i/>
          <w:iCs/>
        </w:rPr>
        <w:t xml:space="preserve"> </w:t>
      </w:r>
      <w:r w:rsidRPr="00551CF1">
        <w:rPr>
          <w:i/>
          <w:iCs/>
        </w:rPr>
        <w:t>and</w:t>
      </w:r>
      <w:r w:rsidR="00F90728">
        <w:rPr>
          <w:i/>
          <w:iCs/>
        </w:rPr>
        <w:t xml:space="preserve"> </w:t>
      </w:r>
      <w:r w:rsidRPr="00551CF1">
        <w:rPr>
          <w:i/>
          <w:iCs/>
        </w:rPr>
        <w:t>sandals,</w:t>
      </w:r>
      <w:r w:rsidR="00F90728">
        <w:rPr>
          <w:i/>
          <w:iCs/>
        </w:rPr>
        <w:t xml:space="preserve"> </w:t>
      </w:r>
      <w:r w:rsidRPr="00551CF1">
        <w:rPr>
          <w:i/>
          <w:iCs/>
        </w:rPr>
        <w:t>and</w:t>
      </w:r>
      <w:r w:rsidR="00F90728">
        <w:rPr>
          <w:i/>
          <w:iCs/>
        </w:rPr>
        <w:t xml:space="preserve"> </w:t>
      </w:r>
      <w:r w:rsidRPr="00551CF1">
        <w:rPr>
          <w:i/>
          <w:iCs/>
        </w:rPr>
        <w:t>keep</w:t>
      </w:r>
      <w:r w:rsidR="00F90728">
        <w:rPr>
          <w:i/>
          <w:iCs/>
        </w:rPr>
        <w:t xml:space="preserve"> </w:t>
      </w:r>
      <w:r w:rsidRPr="00551CF1">
        <w:rPr>
          <w:i/>
          <w:iCs/>
        </w:rPr>
        <w:t>away</w:t>
      </w:r>
      <w:r w:rsidR="00F90728">
        <w:rPr>
          <w:i/>
          <w:iCs/>
        </w:rPr>
        <w:t xml:space="preserve"> </w:t>
      </w:r>
      <w:r w:rsidRPr="00551CF1">
        <w:rPr>
          <w:i/>
          <w:iCs/>
        </w:rPr>
        <w:t>a</w:t>
      </w:r>
      <w:r w:rsidR="00F90728">
        <w:rPr>
          <w:i/>
          <w:iCs/>
        </w:rPr>
        <w:t xml:space="preserve"> </w:t>
      </w:r>
      <w:r w:rsidRPr="00551CF1">
        <w:rPr>
          <w:i/>
          <w:iCs/>
        </w:rPr>
        <w:t>short</w:t>
      </w:r>
      <w:r w:rsidR="00F90728">
        <w:rPr>
          <w:i/>
          <w:iCs/>
        </w:rPr>
        <w:t xml:space="preserve"> </w:t>
      </w:r>
      <w:r w:rsidRPr="00551CF1">
        <w:rPr>
          <w:i/>
          <w:iCs/>
        </w:rPr>
        <w:t>[distance]</w:t>
      </w:r>
      <w:r w:rsidR="00F90728">
        <w:rPr>
          <w:i/>
          <w:iCs/>
        </w:rPr>
        <w:t xml:space="preserve"> </w:t>
      </w:r>
      <w:r w:rsidRPr="00551CF1">
        <w:rPr>
          <w:i/>
          <w:iCs/>
        </w:rPr>
        <w:t>from</w:t>
      </w:r>
      <w:r w:rsidR="00F90728">
        <w:rPr>
          <w:i/>
          <w:iCs/>
        </w:rPr>
        <w:t xml:space="preserve"> </w:t>
      </w:r>
      <w:r w:rsidRPr="00551CF1">
        <w:rPr>
          <w:i/>
          <w:iCs/>
        </w:rPr>
        <w:t>the</w:t>
      </w:r>
      <w:r w:rsidR="00F90728">
        <w:rPr>
          <w:i/>
          <w:iCs/>
        </w:rPr>
        <w:t xml:space="preserve"> </w:t>
      </w:r>
      <w:r w:rsidRPr="00551CF1">
        <w:rPr>
          <w:i/>
          <w:iCs/>
        </w:rPr>
        <w:t>burial</w:t>
      </w:r>
      <w:r w:rsidR="00F90728">
        <w:rPr>
          <w:i/>
          <w:iCs/>
        </w:rPr>
        <w:t xml:space="preserve"> </w:t>
      </w:r>
      <w:r w:rsidRPr="00551CF1">
        <w:rPr>
          <w:i/>
          <w:iCs/>
        </w:rPr>
        <w:t>grounds</w:t>
      </w:r>
      <w:r w:rsidR="00F90728">
        <w:rPr>
          <w:i/>
          <w:iCs/>
        </w:rPr>
        <w:t xml:space="preserve"> </w:t>
      </w:r>
      <w:r w:rsidRPr="00551CF1">
        <w:rPr>
          <w:i/>
          <w:iCs/>
        </w:rPr>
        <w:t>and</w:t>
      </w:r>
      <w:r w:rsidR="00F90728">
        <w:rPr>
          <w:i/>
          <w:iCs/>
        </w:rPr>
        <w:t xml:space="preserve"> </w:t>
      </w:r>
      <w:r w:rsidRPr="00551CF1">
        <w:rPr>
          <w:i/>
          <w:iCs/>
        </w:rPr>
        <w:t>say</w:t>
      </w:r>
      <w:r w:rsidR="00F90728">
        <w:rPr>
          <w:i/>
          <w:iCs/>
        </w:rPr>
        <w:t xml:space="preserve"> </w:t>
      </w:r>
      <w:r w:rsidRPr="00551CF1">
        <w:rPr>
          <w:i/>
          <w:iCs/>
        </w:rPr>
        <w:t>Kaddish,</w:t>
      </w:r>
      <w:r w:rsidR="00F90728">
        <w:rPr>
          <w:i/>
          <w:iCs/>
        </w:rPr>
        <w:t xml:space="preserve"> </w:t>
      </w:r>
      <w:r w:rsidRPr="00551CF1">
        <w:rPr>
          <w:i/>
          <w:iCs/>
        </w:rPr>
        <w:t>after</w:t>
      </w:r>
      <w:r w:rsidR="00F90728">
        <w:rPr>
          <w:i/>
          <w:iCs/>
        </w:rPr>
        <w:t xml:space="preserve"> </w:t>
      </w:r>
      <w:r w:rsidRPr="00551CF1">
        <w:rPr>
          <w:i/>
          <w:iCs/>
        </w:rPr>
        <w:t>which</w:t>
      </w:r>
      <w:r w:rsidR="00F90728">
        <w:rPr>
          <w:i/>
          <w:iCs/>
        </w:rPr>
        <w:t xml:space="preserve"> </w:t>
      </w:r>
      <w:r w:rsidRPr="00551CF1">
        <w:rPr>
          <w:i/>
          <w:iCs/>
        </w:rPr>
        <w:t>they</w:t>
      </w:r>
      <w:r w:rsidR="00F90728">
        <w:rPr>
          <w:i/>
          <w:iCs/>
        </w:rPr>
        <w:t xml:space="preserve"> </w:t>
      </w:r>
      <w:r w:rsidRPr="00551CF1">
        <w:rPr>
          <w:i/>
          <w:iCs/>
        </w:rPr>
        <w:t>detach</w:t>
      </w:r>
      <w:r w:rsidR="00F90728">
        <w:rPr>
          <w:i/>
          <w:iCs/>
        </w:rPr>
        <w:t xml:space="preserve"> </w:t>
      </w:r>
      <w:r w:rsidRPr="00551CF1">
        <w:rPr>
          <w:i/>
          <w:iCs/>
        </w:rPr>
        <w:t>earth</w:t>
      </w:r>
      <w:r w:rsidR="00F90728">
        <w:rPr>
          <w:i/>
          <w:iCs/>
        </w:rPr>
        <w:t xml:space="preserve"> </w:t>
      </w:r>
      <w:r w:rsidRPr="00551CF1">
        <w:rPr>
          <w:i/>
          <w:iCs/>
        </w:rPr>
        <w:t>and</w:t>
      </w:r>
      <w:r w:rsidR="00F90728">
        <w:rPr>
          <w:i/>
          <w:iCs/>
        </w:rPr>
        <w:t xml:space="preserve"> </w:t>
      </w:r>
      <w:r w:rsidRPr="00551CF1">
        <w:rPr>
          <w:i/>
          <w:iCs/>
        </w:rPr>
        <w:t>pluck</w:t>
      </w:r>
      <w:r w:rsidR="00F90728">
        <w:rPr>
          <w:i/>
          <w:iCs/>
        </w:rPr>
        <w:t xml:space="preserve"> </w:t>
      </w:r>
      <w:r w:rsidRPr="00551CF1">
        <w:rPr>
          <w:i/>
          <w:iCs/>
        </w:rPr>
        <w:t>grass</w:t>
      </w:r>
      <w:r w:rsidR="00F90728">
        <w:rPr>
          <w:i/>
          <w:iCs/>
        </w:rPr>
        <w:t xml:space="preserve"> </w:t>
      </w:r>
      <w:r w:rsidRPr="00551CF1">
        <w:rPr>
          <w:i/>
          <w:iCs/>
        </w:rPr>
        <w:t>and</w:t>
      </w:r>
      <w:r w:rsidR="00F90728">
        <w:rPr>
          <w:i/>
          <w:iCs/>
        </w:rPr>
        <w:t xml:space="preserve"> </w:t>
      </w:r>
      <w:r w:rsidRPr="00551CF1">
        <w:rPr>
          <w:i/>
          <w:iCs/>
        </w:rPr>
        <w:t>cast</w:t>
      </w:r>
      <w:r w:rsidR="00F90728">
        <w:rPr>
          <w:i/>
          <w:iCs/>
        </w:rPr>
        <w:t xml:space="preserve"> </w:t>
      </w:r>
      <w:r w:rsidRPr="00551CF1">
        <w:rPr>
          <w:i/>
          <w:iCs/>
        </w:rPr>
        <w:t>it</w:t>
      </w:r>
      <w:r w:rsidR="00F90728">
        <w:rPr>
          <w:i/>
          <w:iCs/>
        </w:rPr>
        <w:t xml:space="preserve"> </w:t>
      </w:r>
      <w:r w:rsidRPr="00551CF1">
        <w:rPr>
          <w:i/>
          <w:iCs/>
        </w:rPr>
        <w:t>behind</w:t>
      </w:r>
      <w:r w:rsidR="00F90728">
        <w:rPr>
          <w:i/>
          <w:iCs/>
        </w:rPr>
        <w:t xml:space="preserve"> </w:t>
      </w:r>
      <w:r w:rsidRPr="00551CF1">
        <w:rPr>
          <w:i/>
          <w:iCs/>
        </w:rPr>
        <w:t>their</w:t>
      </w:r>
      <w:r w:rsidR="00F90728">
        <w:rPr>
          <w:i/>
          <w:iCs/>
        </w:rPr>
        <w:t xml:space="preserve"> </w:t>
      </w:r>
      <w:r w:rsidRPr="00551CF1">
        <w:rPr>
          <w:i/>
          <w:iCs/>
        </w:rPr>
        <w:t>back</w:t>
      </w:r>
      <w:r w:rsidR="00F90728">
        <w:rPr>
          <w:i/>
          <w:iCs/>
        </w:rPr>
        <w:t xml:space="preserve"> </w:t>
      </w:r>
      <w:r w:rsidRPr="00551CF1">
        <w:rPr>
          <w:i/>
          <w:iCs/>
        </w:rPr>
        <w:t>and</w:t>
      </w:r>
      <w:r w:rsidR="00F90728">
        <w:rPr>
          <w:i/>
          <w:iCs/>
        </w:rPr>
        <w:t xml:space="preserve"> </w:t>
      </w:r>
      <w:r w:rsidRPr="00551CF1">
        <w:rPr>
          <w:i/>
          <w:iCs/>
        </w:rPr>
        <w:t>wash</w:t>
      </w:r>
      <w:r w:rsidR="00F90728">
        <w:rPr>
          <w:i/>
          <w:iCs/>
        </w:rPr>
        <w:t xml:space="preserve"> </w:t>
      </w:r>
      <w:r w:rsidRPr="00551CF1">
        <w:rPr>
          <w:i/>
          <w:iCs/>
        </w:rPr>
        <w:t>their</w:t>
      </w:r>
      <w:r w:rsidR="00F90728">
        <w:rPr>
          <w:i/>
          <w:iCs/>
        </w:rPr>
        <w:t xml:space="preserve"> </w:t>
      </w:r>
      <w:r w:rsidRPr="00551CF1">
        <w:rPr>
          <w:i/>
          <w:iCs/>
        </w:rPr>
        <w:t>hands</w:t>
      </w:r>
      <w:r w:rsidR="00F90728">
        <w:rPr>
          <w:i/>
          <w:iCs/>
        </w:rPr>
        <w:t xml:space="preserve"> </w:t>
      </w:r>
      <w:r w:rsidRPr="00551CF1">
        <w:rPr>
          <w:i/>
          <w:iCs/>
        </w:rPr>
        <w:t>with</w:t>
      </w:r>
      <w:r w:rsidR="00F90728">
        <w:rPr>
          <w:i/>
          <w:iCs/>
        </w:rPr>
        <w:t xml:space="preserve"> </w:t>
      </w:r>
      <w:r w:rsidRPr="00551CF1">
        <w:rPr>
          <w:i/>
          <w:iCs/>
        </w:rPr>
        <w:t>water.</w:t>
      </w:r>
    </w:p>
    <w:p w:rsidR="00551CF1" w:rsidRPr="00551CF1" w:rsidRDefault="00551CF1" w:rsidP="00551CF1"/>
    <w:p w:rsidR="003B15CE" w:rsidRPr="003B15CE" w:rsidRDefault="003B15CE" w:rsidP="003B15CE">
      <w:r w:rsidRPr="003B15CE">
        <w:t>In</w:t>
      </w:r>
      <w:r w:rsidR="00F90728">
        <w:t xml:space="preserve"> </w:t>
      </w:r>
      <w:r w:rsidRPr="003B15CE">
        <w:t>the</w:t>
      </w:r>
      <w:r w:rsidR="00F90728">
        <w:t xml:space="preserve"> </w:t>
      </w:r>
      <w:r w:rsidRPr="003B15CE">
        <w:t>Midrash</w:t>
      </w:r>
      <w:r w:rsidR="00F90728">
        <w:t xml:space="preserve"> </w:t>
      </w:r>
      <w:r w:rsidRPr="003B15CE">
        <w:t>it</w:t>
      </w:r>
      <w:r w:rsidR="00F90728">
        <w:t xml:space="preserve"> </w:t>
      </w:r>
      <w:r w:rsidRPr="003B15CE">
        <w:t>is</w:t>
      </w:r>
      <w:r w:rsidR="00F90728">
        <w:t xml:space="preserve"> </w:t>
      </w:r>
      <w:r w:rsidRPr="003B15CE">
        <w:t>found</w:t>
      </w:r>
      <w:r w:rsidR="00F90728">
        <w:t xml:space="preserve"> </w:t>
      </w:r>
      <w:r w:rsidRPr="003B15CE">
        <w:t>that</w:t>
      </w:r>
      <w:r w:rsidR="00F90728">
        <w:t xml:space="preserve"> </w:t>
      </w:r>
      <w:r w:rsidRPr="003B15CE">
        <w:t>one</w:t>
      </w:r>
      <w:r w:rsidR="00F90728">
        <w:t xml:space="preserve"> </w:t>
      </w:r>
      <w:r w:rsidRPr="003B15CE">
        <w:t>should</w:t>
      </w:r>
      <w:r w:rsidR="00F90728">
        <w:t xml:space="preserve"> </w:t>
      </w:r>
      <w:r w:rsidRPr="003B15CE">
        <w:t>recite</w:t>
      </w:r>
      <w:r w:rsidR="00F90728">
        <w:t xml:space="preserve"> </w:t>
      </w:r>
      <w:r w:rsidRPr="003B15CE">
        <w:t>Kaddish</w:t>
      </w:r>
      <w:r w:rsidR="00F90728">
        <w:t xml:space="preserve"> </w:t>
      </w:r>
      <w:r w:rsidRPr="003B15CE">
        <w:t>for</w:t>
      </w:r>
      <w:r w:rsidR="00F90728">
        <w:t xml:space="preserve"> </w:t>
      </w:r>
      <w:r w:rsidRPr="003B15CE">
        <w:t>a</w:t>
      </w:r>
      <w:r w:rsidR="00F90728">
        <w:t xml:space="preserve"> </w:t>
      </w:r>
      <w:r w:rsidRPr="003B15CE">
        <w:t>father.</w:t>
      </w:r>
      <w:r w:rsidR="00F90728">
        <w:t xml:space="preserve"> </w:t>
      </w:r>
      <w:r w:rsidRPr="003B15CE">
        <w:t>Therefore,</w:t>
      </w:r>
      <w:r w:rsidR="00F90728">
        <w:t xml:space="preserve"> </w:t>
      </w:r>
      <w:r w:rsidRPr="003B15CE">
        <w:t>it</w:t>
      </w:r>
      <w:r w:rsidR="00F90728">
        <w:t xml:space="preserve"> </w:t>
      </w:r>
      <w:r w:rsidRPr="003B15CE">
        <w:t>is</w:t>
      </w:r>
      <w:r w:rsidR="00F90728">
        <w:t xml:space="preserve"> </w:t>
      </w:r>
      <w:r w:rsidRPr="003B15CE">
        <w:t>customary</w:t>
      </w:r>
      <w:r w:rsidR="00F90728">
        <w:t xml:space="preserve"> </w:t>
      </w:r>
      <w:r w:rsidRPr="003B15CE">
        <w:t>to</w:t>
      </w:r>
      <w:r w:rsidR="00F90728">
        <w:t xml:space="preserve"> </w:t>
      </w:r>
      <w:r w:rsidRPr="003B15CE">
        <w:t>recite</w:t>
      </w:r>
      <w:r w:rsidR="00F90728">
        <w:t xml:space="preserve"> </w:t>
      </w:r>
      <w:r w:rsidRPr="003B15CE">
        <w:t>the</w:t>
      </w:r>
      <w:r w:rsidR="00F90728">
        <w:t xml:space="preserve"> </w:t>
      </w:r>
      <w:r w:rsidRPr="003B15CE">
        <w:t>last</w:t>
      </w:r>
      <w:r w:rsidR="00F90728">
        <w:t xml:space="preserve"> </w:t>
      </w:r>
      <w:r w:rsidRPr="003B15CE">
        <w:t>Kaddish</w:t>
      </w:r>
      <w:r w:rsidR="00F90728">
        <w:t xml:space="preserve"> </w:t>
      </w:r>
      <w:r w:rsidRPr="003B15CE">
        <w:t>[concluding</w:t>
      </w:r>
      <w:r w:rsidR="00F90728">
        <w:t xml:space="preserve"> </w:t>
      </w:r>
      <w:r w:rsidRPr="003B15CE">
        <w:t>the</w:t>
      </w:r>
      <w:r w:rsidR="00F90728">
        <w:t xml:space="preserve"> </w:t>
      </w:r>
      <w:r w:rsidRPr="003B15CE">
        <w:t>services]</w:t>
      </w:r>
      <w:r w:rsidR="00F90728">
        <w:t xml:space="preserve"> </w:t>
      </w:r>
      <w:r w:rsidRPr="003B15CE">
        <w:t>twelve</w:t>
      </w:r>
      <w:r w:rsidR="00F90728">
        <w:t xml:space="preserve"> </w:t>
      </w:r>
      <w:r w:rsidRPr="003B15CE">
        <w:t>months</w:t>
      </w:r>
      <w:r w:rsidR="00F90728">
        <w:t xml:space="preserve"> </w:t>
      </w:r>
      <w:r w:rsidRPr="003B15CE">
        <w:t>for</w:t>
      </w:r>
      <w:r w:rsidR="00F90728">
        <w:t xml:space="preserve"> </w:t>
      </w:r>
      <w:r w:rsidRPr="003B15CE">
        <w:t>a</w:t>
      </w:r>
      <w:r w:rsidR="00F90728">
        <w:t xml:space="preserve"> </w:t>
      </w:r>
      <w:r w:rsidRPr="003B15CE">
        <w:t>father</w:t>
      </w:r>
      <w:r w:rsidR="00F90728">
        <w:t xml:space="preserve"> </w:t>
      </w:r>
      <w:r w:rsidRPr="003B15CE">
        <w:t>and</w:t>
      </w:r>
      <w:r w:rsidR="00F90728">
        <w:t xml:space="preserve"> </w:t>
      </w:r>
      <w:r w:rsidRPr="003B15CE">
        <w:t>mother.</w:t>
      </w:r>
      <w:r>
        <w:rPr>
          <w:rStyle w:val="FootnoteReference"/>
        </w:rPr>
        <w:footnoteReference w:id="29"/>
      </w:r>
    </w:p>
    <w:p w:rsidR="003B15CE" w:rsidRDefault="003B15CE" w:rsidP="003B15CE"/>
    <w:p w:rsidR="00ED5C10" w:rsidRPr="00ED5C10" w:rsidRDefault="00ED5C10" w:rsidP="00ED5C10">
      <w:pPr>
        <w:pStyle w:val="Verse"/>
      </w:pPr>
      <w:r w:rsidRPr="00ED5C10">
        <w:rPr>
          <w:b/>
        </w:rPr>
        <w:t>Sotah</w:t>
      </w:r>
      <w:r w:rsidR="00F90728">
        <w:rPr>
          <w:b/>
        </w:rPr>
        <w:t xml:space="preserve"> </w:t>
      </w:r>
      <w:r w:rsidRPr="00ED5C10">
        <w:rPr>
          <w:b/>
        </w:rPr>
        <w:t>2:10</w:t>
      </w:r>
      <w:r w:rsidR="00F90728">
        <w:t xml:space="preserve"> </w:t>
      </w:r>
      <w:r w:rsidRPr="00ED5C10">
        <w:t>In</w:t>
      </w:r>
      <w:r w:rsidR="00F90728">
        <w:t xml:space="preserve"> </w:t>
      </w:r>
      <w:r w:rsidRPr="00ED5C10">
        <w:t>the</w:t>
      </w:r>
      <w:r w:rsidR="00F90728">
        <w:t xml:space="preserve"> </w:t>
      </w:r>
      <w:r w:rsidRPr="00ED5C10">
        <w:t>same</w:t>
      </w:r>
      <w:r w:rsidR="00F90728">
        <w:t xml:space="preserve"> </w:t>
      </w:r>
      <w:r w:rsidRPr="00ED5C10">
        <w:t>“measure”</w:t>
      </w:r>
      <w:r w:rsidR="00F90728">
        <w:t xml:space="preserve"> </w:t>
      </w:r>
      <w:r w:rsidRPr="00ED5C10">
        <w:t>that</w:t>
      </w:r>
      <w:r w:rsidR="00F90728">
        <w:t xml:space="preserve"> </w:t>
      </w:r>
      <w:r w:rsidRPr="00ED5C10">
        <w:t>a</w:t>
      </w:r>
      <w:r w:rsidR="00F90728">
        <w:t xml:space="preserve"> </w:t>
      </w:r>
      <w:r w:rsidRPr="00ED5C10">
        <w:t>person</w:t>
      </w:r>
      <w:r w:rsidR="00F90728">
        <w:t xml:space="preserve"> </w:t>
      </w:r>
      <w:r w:rsidRPr="00ED5C10">
        <w:t>acts,</w:t>
      </w:r>
      <w:r w:rsidR="00F90728">
        <w:t xml:space="preserve"> </w:t>
      </w:r>
      <w:r w:rsidRPr="00ED5C10">
        <w:t>he</w:t>
      </w:r>
      <w:r w:rsidR="00F90728">
        <w:t xml:space="preserve"> </w:t>
      </w:r>
      <w:r w:rsidRPr="00ED5C10">
        <w:t>is</w:t>
      </w:r>
      <w:r w:rsidR="00F90728">
        <w:t xml:space="preserve"> </w:t>
      </w:r>
      <w:r w:rsidRPr="00ED5C10">
        <w:t>[in</w:t>
      </w:r>
      <w:r w:rsidR="00F90728">
        <w:t xml:space="preserve"> </w:t>
      </w:r>
      <w:r w:rsidRPr="00ED5C10">
        <w:t>turn]</w:t>
      </w:r>
      <w:r w:rsidR="00F90728">
        <w:t xml:space="preserve"> </w:t>
      </w:r>
      <w:r w:rsidRPr="00ED5C10">
        <w:t>measured...</w:t>
      </w:r>
      <w:r w:rsidR="00F90728">
        <w:t xml:space="preserve"> </w:t>
      </w:r>
      <w:r w:rsidRPr="00ED5C10">
        <w:t>Samson</w:t>
      </w:r>
      <w:r w:rsidR="00F90728">
        <w:t xml:space="preserve"> </w:t>
      </w:r>
      <w:r w:rsidRPr="00ED5C10">
        <w:t>followed</w:t>
      </w:r>
      <w:r w:rsidR="00F90728">
        <w:t xml:space="preserve"> </w:t>
      </w:r>
      <w:r w:rsidRPr="00ED5C10">
        <w:t>his</w:t>
      </w:r>
      <w:r w:rsidR="00F90728">
        <w:t xml:space="preserve"> </w:t>
      </w:r>
      <w:r w:rsidRPr="00ED5C10">
        <w:t>eyes,</w:t>
      </w:r>
      <w:r w:rsidR="00F90728">
        <w:t xml:space="preserve"> </w:t>
      </w:r>
      <w:r w:rsidRPr="00ED5C10">
        <w:t>therefore</w:t>
      </w:r>
      <w:r w:rsidR="00F90728">
        <w:t xml:space="preserve"> </w:t>
      </w:r>
      <w:r w:rsidRPr="00ED5C10">
        <w:t>he</w:t>
      </w:r>
      <w:r w:rsidR="00F90728">
        <w:t xml:space="preserve"> </w:t>
      </w:r>
      <w:r w:rsidRPr="00ED5C10">
        <w:t>was</w:t>
      </w:r>
      <w:r w:rsidR="00F90728">
        <w:t xml:space="preserve"> </w:t>
      </w:r>
      <w:r w:rsidRPr="00ED5C10">
        <w:t>punished</w:t>
      </w:r>
      <w:r w:rsidR="00F90728">
        <w:t xml:space="preserve"> </w:t>
      </w:r>
      <w:r w:rsidRPr="00ED5C10">
        <w:t>with</w:t>
      </w:r>
      <w:r w:rsidR="00F90728">
        <w:t xml:space="preserve"> </w:t>
      </w:r>
      <w:r w:rsidRPr="00ED5C10">
        <w:t>the</w:t>
      </w:r>
      <w:r w:rsidR="00F90728">
        <w:t xml:space="preserve"> </w:t>
      </w:r>
      <w:r w:rsidRPr="00ED5C10">
        <w:t>Philistines</w:t>
      </w:r>
      <w:r w:rsidR="00F90728">
        <w:t xml:space="preserve"> </w:t>
      </w:r>
      <w:r w:rsidRPr="00ED5C10">
        <w:t>gouging</w:t>
      </w:r>
      <w:r w:rsidR="00F90728">
        <w:t xml:space="preserve"> </w:t>
      </w:r>
      <w:r w:rsidRPr="00ED5C10">
        <w:t>out</w:t>
      </w:r>
      <w:r w:rsidR="00F90728">
        <w:t xml:space="preserve"> </w:t>
      </w:r>
      <w:r w:rsidRPr="00ED5C10">
        <w:t>his</w:t>
      </w:r>
      <w:r w:rsidR="00F90728">
        <w:t xml:space="preserve"> </w:t>
      </w:r>
      <w:r w:rsidRPr="00ED5C10">
        <w:t>eyes,</w:t>
      </w:r>
      <w:r w:rsidR="00F90728">
        <w:t xml:space="preserve"> </w:t>
      </w:r>
      <w:r w:rsidRPr="00ED5C10">
        <w:t>as</w:t>
      </w:r>
      <w:r w:rsidR="00F90728">
        <w:t xml:space="preserve"> </w:t>
      </w:r>
      <w:r w:rsidRPr="00ED5C10">
        <w:t>it</w:t>
      </w:r>
      <w:r w:rsidR="00F90728">
        <w:t xml:space="preserve"> </w:t>
      </w:r>
      <w:r w:rsidRPr="00ED5C10">
        <w:t>is</w:t>
      </w:r>
      <w:r w:rsidR="00F90728">
        <w:t xml:space="preserve"> </w:t>
      </w:r>
      <w:r w:rsidRPr="00ED5C10">
        <w:t>stated:</w:t>
      </w:r>
      <w:r w:rsidR="00F90728">
        <w:t xml:space="preserve"> </w:t>
      </w:r>
      <w:r w:rsidRPr="00ED5C10">
        <w:t>“And</w:t>
      </w:r>
      <w:r w:rsidR="00F90728">
        <w:t xml:space="preserve"> </w:t>
      </w:r>
      <w:r w:rsidRPr="00ED5C10">
        <w:t>the</w:t>
      </w:r>
      <w:r w:rsidR="00F90728">
        <w:t xml:space="preserve"> </w:t>
      </w:r>
      <w:r w:rsidRPr="00ED5C10">
        <w:t>Philistines</w:t>
      </w:r>
      <w:r w:rsidR="00F90728">
        <w:t xml:space="preserve"> </w:t>
      </w:r>
      <w:r w:rsidRPr="00ED5C10">
        <w:t>laid</w:t>
      </w:r>
      <w:r w:rsidR="00F90728">
        <w:t xml:space="preserve"> </w:t>
      </w:r>
      <w:r w:rsidRPr="00ED5C10">
        <w:t>hold</w:t>
      </w:r>
      <w:r w:rsidR="00F90728">
        <w:t xml:space="preserve"> </w:t>
      </w:r>
      <w:r w:rsidRPr="00ED5C10">
        <w:t>on</w:t>
      </w:r>
      <w:r w:rsidR="00F90728">
        <w:t xml:space="preserve"> </w:t>
      </w:r>
      <w:r w:rsidRPr="00ED5C10">
        <w:t>him,</w:t>
      </w:r>
      <w:r w:rsidR="00F90728">
        <w:t xml:space="preserve"> </w:t>
      </w:r>
      <w:r w:rsidRPr="00ED5C10">
        <w:t>and</w:t>
      </w:r>
      <w:r w:rsidR="00F90728">
        <w:t xml:space="preserve"> </w:t>
      </w:r>
      <w:r w:rsidRPr="00ED5C10">
        <w:t>put</w:t>
      </w:r>
      <w:r w:rsidR="00F90728">
        <w:t xml:space="preserve"> </w:t>
      </w:r>
      <w:r w:rsidRPr="00ED5C10">
        <w:t>out</w:t>
      </w:r>
      <w:r w:rsidR="00F90728">
        <w:t xml:space="preserve"> </w:t>
      </w:r>
      <w:r w:rsidRPr="00ED5C10">
        <w:t>his</w:t>
      </w:r>
      <w:r w:rsidR="00F90728">
        <w:t xml:space="preserve"> </w:t>
      </w:r>
      <w:r w:rsidRPr="00ED5C10">
        <w:t>eyes”.</w:t>
      </w:r>
      <w:r>
        <w:rPr>
          <w:rStyle w:val="FootnoteReference"/>
        </w:rPr>
        <w:footnoteReference w:id="30"/>
      </w:r>
      <w:r w:rsidR="00F90728">
        <w:t xml:space="preserve"> </w:t>
      </w:r>
      <w:r w:rsidRPr="00ED5C10">
        <w:t>Absalom</w:t>
      </w:r>
      <w:r w:rsidR="00F90728">
        <w:t xml:space="preserve"> </w:t>
      </w:r>
      <w:r w:rsidRPr="00ED5C10">
        <w:t>was</w:t>
      </w:r>
      <w:r w:rsidR="00F90728">
        <w:t xml:space="preserve"> </w:t>
      </w:r>
      <w:r w:rsidRPr="00ED5C10">
        <w:t>excessively</w:t>
      </w:r>
      <w:r w:rsidR="00F90728">
        <w:t xml:space="preserve"> </w:t>
      </w:r>
      <w:r w:rsidRPr="00ED5C10">
        <w:t>proud</w:t>
      </w:r>
      <w:r w:rsidR="00F90728">
        <w:t xml:space="preserve"> </w:t>
      </w:r>
      <w:r w:rsidRPr="00ED5C10">
        <w:t>of</w:t>
      </w:r>
      <w:r w:rsidR="00F90728">
        <w:t xml:space="preserve"> </w:t>
      </w:r>
      <w:r w:rsidRPr="00ED5C10">
        <w:t>his</w:t>
      </w:r>
      <w:r w:rsidR="00F90728">
        <w:t xml:space="preserve"> </w:t>
      </w:r>
      <w:r w:rsidRPr="00ED5C10">
        <w:t>hair,</w:t>
      </w:r>
      <w:r w:rsidR="00F90728">
        <w:t xml:space="preserve"> </w:t>
      </w:r>
      <w:r w:rsidRPr="00ED5C10">
        <w:t>and</w:t>
      </w:r>
      <w:r w:rsidR="00F90728">
        <w:t xml:space="preserve"> </w:t>
      </w:r>
      <w:r w:rsidRPr="00ED5C10">
        <w:t>therefore</w:t>
      </w:r>
      <w:r w:rsidR="00F90728">
        <w:t xml:space="preserve"> </w:t>
      </w:r>
      <w:r w:rsidRPr="00ED5C10">
        <w:t>he</w:t>
      </w:r>
      <w:r w:rsidR="00F90728">
        <w:t xml:space="preserve"> </w:t>
      </w:r>
      <w:r w:rsidRPr="00ED5C10">
        <w:t>was</w:t>
      </w:r>
      <w:r w:rsidR="00F90728">
        <w:t xml:space="preserve"> </w:t>
      </w:r>
      <w:r w:rsidRPr="00ED5C10">
        <w:t>hanged</w:t>
      </w:r>
      <w:r w:rsidR="00F90728">
        <w:t xml:space="preserve"> </w:t>
      </w:r>
      <w:r w:rsidRPr="00ED5C10">
        <w:t>by</w:t>
      </w:r>
      <w:r w:rsidR="00F90728">
        <w:t xml:space="preserve"> </w:t>
      </w:r>
      <w:r w:rsidRPr="00ED5C10">
        <w:t>his</w:t>
      </w:r>
      <w:r w:rsidR="00F90728">
        <w:t xml:space="preserve"> </w:t>
      </w:r>
      <w:r w:rsidRPr="00ED5C10">
        <w:t>hair.</w:t>
      </w:r>
      <w:r w:rsidR="00F90728">
        <w:t xml:space="preserve"> </w:t>
      </w:r>
      <w:r w:rsidRPr="00ED5C10">
        <w:t>And</w:t>
      </w:r>
      <w:r w:rsidR="00F90728">
        <w:t xml:space="preserve"> </w:t>
      </w:r>
      <w:r w:rsidRPr="00ED5C10">
        <w:t>furthermore,</w:t>
      </w:r>
      <w:r w:rsidR="00F90728">
        <w:t xml:space="preserve"> </w:t>
      </w:r>
      <w:r w:rsidRPr="00ED5C10">
        <w:t>because</w:t>
      </w:r>
      <w:r w:rsidR="00F90728">
        <w:t xml:space="preserve"> </w:t>
      </w:r>
      <w:r w:rsidRPr="00ED5C10">
        <w:t>he</w:t>
      </w:r>
      <w:r w:rsidR="00F90728">
        <w:t xml:space="preserve"> </w:t>
      </w:r>
      <w:r w:rsidRPr="00ED5C10">
        <w:t>engaged</w:t>
      </w:r>
      <w:r w:rsidR="00F90728">
        <w:t xml:space="preserve"> </w:t>
      </w:r>
      <w:r w:rsidRPr="00ED5C10">
        <w:t>in</w:t>
      </w:r>
      <w:r w:rsidR="00F90728">
        <w:t xml:space="preserve"> </w:t>
      </w:r>
      <w:r w:rsidRPr="00ED5C10">
        <w:t>intercourse</w:t>
      </w:r>
      <w:r w:rsidR="00F90728">
        <w:t xml:space="preserve"> </w:t>
      </w:r>
      <w:r w:rsidRPr="00ED5C10">
        <w:t>with</w:t>
      </w:r>
      <w:r w:rsidR="00F90728">
        <w:t xml:space="preserve"> </w:t>
      </w:r>
      <w:r w:rsidRPr="00ED5C10">
        <w:t>ten</w:t>
      </w:r>
      <w:r w:rsidR="00F90728">
        <w:t xml:space="preserve"> </w:t>
      </w:r>
      <w:r w:rsidRPr="00ED5C10">
        <w:t>of</w:t>
      </w:r>
      <w:r w:rsidR="00F90728">
        <w:t xml:space="preserve"> </w:t>
      </w:r>
      <w:r w:rsidRPr="00ED5C10">
        <w:t>his</w:t>
      </w:r>
      <w:r w:rsidR="00F90728">
        <w:t xml:space="preserve"> </w:t>
      </w:r>
      <w:r w:rsidRPr="00ED5C10">
        <w:t>father’s</w:t>
      </w:r>
      <w:r w:rsidR="00F90728">
        <w:t xml:space="preserve"> </w:t>
      </w:r>
      <w:r w:rsidRPr="00ED5C10">
        <w:t>concubines,</w:t>
      </w:r>
      <w:r>
        <w:rPr>
          <w:rStyle w:val="FootnoteReference"/>
        </w:rPr>
        <w:footnoteReference w:id="31"/>
      </w:r>
      <w:r w:rsidR="00F90728">
        <w:t xml:space="preserve"> </w:t>
      </w:r>
      <w:r w:rsidRPr="00ED5C10">
        <w:t>therefore</w:t>
      </w:r>
      <w:r w:rsidR="00F90728">
        <w:t xml:space="preserve"> </w:t>
      </w:r>
      <w:r w:rsidRPr="00ED5C10">
        <w:t>ten</w:t>
      </w:r>
      <w:r w:rsidR="00F90728">
        <w:t xml:space="preserve"> </w:t>
      </w:r>
      <w:r w:rsidRPr="00ED5C10">
        <w:t>spears</w:t>
      </w:r>
      <w:r w:rsidR="00F90728">
        <w:t xml:space="preserve"> </w:t>
      </w:r>
      <w:r w:rsidRPr="00ED5C10">
        <w:t>were</w:t>
      </w:r>
      <w:r w:rsidR="00F90728">
        <w:t xml:space="preserve"> </w:t>
      </w:r>
      <w:r w:rsidRPr="00ED5C10">
        <w:t>put</w:t>
      </w:r>
      <w:r w:rsidR="00F90728">
        <w:t xml:space="preserve"> </w:t>
      </w:r>
      <w:r w:rsidRPr="00ED5C10">
        <w:t>thrust</w:t>
      </w:r>
      <w:r w:rsidR="00F90728">
        <w:t xml:space="preserve"> </w:t>
      </w:r>
      <w:r w:rsidRPr="00ED5C10">
        <w:t>into</w:t>
      </w:r>
      <w:r w:rsidR="00F90728">
        <w:t xml:space="preserve"> </w:t>
      </w:r>
      <w:r w:rsidRPr="00ED5C10">
        <w:t>him,</w:t>
      </w:r>
      <w:r w:rsidR="00F90728">
        <w:t xml:space="preserve"> </w:t>
      </w:r>
      <w:r w:rsidRPr="00ED5C10">
        <w:t>as</w:t>
      </w:r>
      <w:r w:rsidR="00F90728">
        <w:t xml:space="preserve"> </w:t>
      </w:r>
      <w:r w:rsidRPr="00ED5C10">
        <w:t>it</w:t>
      </w:r>
      <w:r w:rsidR="00F90728">
        <w:t xml:space="preserve"> </w:t>
      </w:r>
      <w:r w:rsidRPr="00ED5C10">
        <w:t>is</w:t>
      </w:r>
      <w:r w:rsidR="00F90728">
        <w:t xml:space="preserve"> </w:t>
      </w:r>
      <w:r w:rsidRPr="00ED5C10">
        <w:t>stated:</w:t>
      </w:r>
      <w:r w:rsidR="00F90728">
        <w:t xml:space="preserve"> </w:t>
      </w:r>
      <w:r w:rsidRPr="00ED5C10">
        <w:t>“And</w:t>
      </w:r>
      <w:r w:rsidR="00F90728">
        <w:t xml:space="preserve"> </w:t>
      </w:r>
      <w:r w:rsidRPr="00ED5C10">
        <w:lastRenderedPageBreak/>
        <w:t>ten</w:t>
      </w:r>
      <w:r w:rsidR="00F90728">
        <w:t xml:space="preserve"> </w:t>
      </w:r>
      <w:r w:rsidRPr="00ED5C10">
        <w:t>young</w:t>
      </w:r>
      <w:r w:rsidR="00F90728">
        <w:t xml:space="preserve"> </w:t>
      </w:r>
      <w:r w:rsidRPr="00ED5C10">
        <w:t>men</w:t>
      </w:r>
      <w:r w:rsidR="00F90728">
        <w:t xml:space="preserve"> </w:t>
      </w:r>
      <w:r w:rsidRPr="00ED5C10">
        <w:t>that</w:t>
      </w:r>
      <w:r w:rsidR="00F90728">
        <w:t xml:space="preserve"> </w:t>
      </w:r>
      <w:r w:rsidRPr="00ED5C10">
        <w:t>bore</w:t>
      </w:r>
      <w:r w:rsidR="00F90728">
        <w:t xml:space="preserve"> </w:t>
      </w:r>
      <w:r w:rsidRPr="00ED5C10">
        <w:t>Joab’s</w:t>
      </w:r>
      <w:r w:rsidR="00F90728">
        <w:t xml:space="preserve"> </w:t>
      </w:r>
      <w:r w:rsidRPr="00ED5C10">
        <w:t>armor</w:t>
      </w:r>
      <w:r w:rsidR="00F90728">
        <w:t xml:space="preserve"> </w:t>
      </w:r>
      <w:r w:rsidRPr="00ED5C10">
        <w:t>compassed</w:t>
      </w:r>
      <w:r w:rsidR="00F90728">
        <w:t xml:space="preserve"> </w:t>
      </w:r>
      <w:r w:rsidRPr="00ED5C10">
        <w:t>about</w:t>
      </w:r>
      <w:r w:rsidR="00F90728">
        <w:t xml:space="preserve"> </w:t>
      </w:r>
      <w:r w:rsidRPr="00ED5C10">
        <w:t>and</w:t>
      </w:r>
      <w:r w:rsidR="00F90728">
        <w:t xml:space="preserve"> </w:t>
      </w:r>
      <w:r w:rsidRPr="00ED5C10">
        <w:t>smote</w:t>
      </w:r>
      <w:r w:rsidR="00F90728">
        <w:t xml:space="preserve"> </w:t>
      </w:r>
      <w:r w:rsidRPr="00ED5C10">
        <w:t>Absalom,</w:t>
      </w:r>
      <w:r w:rsidR="00F90728">
        <w:t xml:space="preserve"> </w:t>
      </w:r>
      <w:r w:rsidRPr="00ED5C10">
        <w:t>and</w:t>
      </w:r>
      <w:r w:rsidR="00F90728">
        <w:t xml:space="preserve"> </w:t>
      </w:r>
      <w:r w:rsidRPr="00ED5C10">
        <w:t>slew</w:t>
      </w:r>
      <w:r w:rsidR="00F90728">
        <w:t xml:space="preserve"> </w:t>
      </w:r>
      <w:r w:rsidRPr="00ED5C10">
        <w:t>him.”</w:t>
      </w:r>
      <w:r>
        <w:rPr>
          <w:rStyle w:val="FootnoteReference"/>
        </w:rPr>
        <w:footnoteReference w:id="32"/>
      </w:r>
    </w:p>
    <w:p w:rsidR="00EE2508" w:rsidRDefault="00EE2508" w:rsidP="00EE2508"/>
    <w:p w:rsidR="00F74B2E" w:rsidRDefault="007A66BC" w:rsidP="00EE2508">
      <w:r>
        <w:t>T</w:t>
      </w:r>
      <w:r w:rsidR="00F74B2E">
        <w:t>he</w:t>
      </w:r>
      <w:r w:rsidR="00F90728">
        <w:t xml:space="preserve"> </w:t>
      </w:r>
      <w:r w:rsidR="00F74B2E">
        <w:t>Gemara</w:t>
      </w:r>
      <w:r w:rsidR="00F90728">
        <w:t xml:space="preserve"> </w:t>
      </w:r>
      <w:r w:rsidR="00F74B2E">
        <w:t>give</w:t>
      </w:r>
      <w:r w:rsidR="00F90728">
        <w:t xml:space="preserve"> </w:t>
      </w:r>
      <w:r w:rsidR="00F74B2E">
        <w:t>us</w:t>
      </w:r>
      <w:r w:rsidR="00F90728">
        <w:t xml:space="preserve"> </w:t>
      </w:r>
      <w:r w:rsidR="00F74B2E">
        <w:t>some</w:t>
      </w:r>
      <w:r w:rsidR="00F90728">
        <w:t xml:space="preserve"> </w:t>
      </w:r>
      <w:r w:rsidR="00F74B2E">
        <w:t>understanding</w:t>
      </w:r>
      <w:r w:rsidR="00F90728">
        <w:t xml:space="preserve"> </w:t>
      </w:r>
      <w:r w:rsidR="00F74B2E">
        <w:t>o</w:t>
      </w:r>
      <w:r w:rsidR="008E7ECD">
        <w:t>f</w:t>
      </w:r>
      <w:r w:rsidR="00F90728">
        <w:t xml:space="preserve"> </w:t>
      </w:r>
      <w:r w:rsidR="00F74B2E">
        <w:t>Gehinnom:</w:t>
      </w:r>
    </w:p>
    <w:p w:rsidR="00F74B2E" w:rsidRDefault="00F74B2E" w:rsidP="00EE2508"/>
    <w:p w:rsidR="00F74B2E" w:rsidRDefault="00F74B2E" w:rsidP="003D47AA">
      <w:pPr>
        <w:pStyle w:val="Verse"/>
      </w:pPr>
      <w:r w:rsidRPr="00F74B2E">
        <w:rPr>
          <w:b/>
        </w:rPr>
        <w:t>Berachot</w:t>
      </w:r>
      <w:r w:rsidR="00F90728">
        <w:rPr>
          <w:b/>
        </w:rPr>
        <w:t xml:space="preserve"> </w:t>
      </w:r>
      <w:r w:rsidRPr="00F74B2E">
        <w:rPr>
          <w:b/>
        </w:rPr>
        <w:t>57b</w:t>
      </w:r>
      <w:r w:rsidR="00F90728">
        <w:t xml:space="preserve"> </w:t>
      </w:r>
      <w:r w:rsidRPr="00F74B2E">
        <w:t>Five</w:t>
      </w:r>
      <w:r w:rsidR="00F90728">
        <w:t xml:space="preserve"> </w:t>
      </w:r>
      <w:r w:rsidRPr="00F74B2E">
        <w:t>things</w:t>
      </w:r>
      <w:r w:rsidR="00F90728">
        <w:t xml:space="preserve"> </w:t>
      </w:r>
      <w:r w:rsidRPr="00F74B2E">
        <w:t>are</w:t>
      </w:r>
      <w:r w:rsidR="00F90728">
        <w:t xml:space="preserve"> </w:t>
      </w:r>
      <w:r w:rsidRPr="00F74B2E">
        <w:t>a</w:t>
      </w:r>
      <w:r w:rsidR="00F90728">
        <w:t xml:space="preserve"> </w:t>
      </w:r>
      <w:r w:rsidRPr="00F74B2E">
        <w:t>sixtieth</w:t>
      </w:r>
      <w:r w:rsidR="00F90728">
        <w:t xml:space="preserve"> </w:t>
      </w:r>
      <w:r w:rsidRPr="00F74B2E">
        <w:t>part</w:t>
      </w:r>
      <w:r w:rsidR="00F90728">
        <w:t xml:space="preserve"> </w:t>
      </w:r>
      <w:r w:rsidRPr="00F74B2E">
        <w:t>of</w:t>
      </w:r>
      <w:r w:rsidR="00F90728">
        <w:t xml:space="preserve"> </w:t>
      </w:r>
      <w:r w:rsidRPr="00F74B2E">
        <w:t>something</w:t>
      </w:r>
      <w:r w:rsidR="00F90728">
        <w:t xml:space="preserve"> </w:t>
      </w:r>
      <w:r w:rsidRPr="00F74B2E">
        <w:t>else:</w:t>
      </w:r>
      <w:r w:rsidR="00F90728">
        <w:t xml:space="preserve"> </w:t>
      </w:r>
      <w:r w:rsidRPr="00F74B2E">
        <w:t>namely,</w:t>
      </w:r>
      <w:r w:rsidR="00F90728">
        <w:t xml:space="preserve"> </w:t>
      </w:r>
      <w:r w:rsidRPr="00F74B2E">
        <w:t>fire,</w:t>
      </w:r>
      <w:r w:rsidR="00F90728">
        <w:t xml:space="preserve"> </w:t>
      </w:r>
      <w:r w:rsidRPr="00F74B2E">
        <w:t>honey,</w:t>
      </w:r>
      <w:r w:rsidR="00F90728">
        <w:t xml:space="preserve"> </w:t>
      </w:r>
      <w:r w:rsidRPr="00F74B2E">
        <w:t>Sabbath,</w:t>
      </w:r>
      <w:r w:rsidR="00F90728">
        <w:t xml:space="preserve"> </w:t>
      </w:r>
      <w:r w:rsidRPr="00F74B2E">
        <w:t>sleep</w:t>
      </w:r>
      <w:r w:rsidR="00F90728">
        <w:t xml:space="preserve"> </w:t>
      </w:r>
      <w:r w:rsidRPr="00F74B2E">
        <w:t>and</w:t>
      </w:r>
      <w:r w:rsidR="00F90728">
        <w:t xml:space="preserve"> </w:t>
      </w:r>
      <w:r w:rsidRPr="00F74B2E">
        <w:t>a</w:t>
      </w:r>
      <w:r w:rsidR="00F90728">
        <w:t xml:space="preserve"> </w:t>
      </w:r>
      <w:r w:rsidRPr="00F74B2E">
        <w:t>dream.</w:t>
      </w:r>
      <w:r w:rsidR="00F90728">
        <w:t xml:space="preserve"> </w:t>
      </w:r>
      <w:r w:rsidRPr="003D47AA">
        <w:rPr>
          <w:b/>
        </w:rPr>
        <w:t>Fire</w:t>
      </w:r>
      <w:r w:rsidR="00F90728">
        <w:rPr>
          <w:b/>
        </w:rPr>
        <w:t xml:space="preserve"> </w:t>
      </w:r>
      <w:r w:rsidRPr="003D47AA">
        <w:rPr>
          <w:b/>
        </w:rPr>
        <w:t>is</w:t>
      </w:r>
      <w:r w:rsidR="00F90728">
        <w:rPr>
          <w:b/>
        </w:rPr>
        <w:t xml:space="preserve"> </w:t>
      </w:r>
      <w:r w:rsidRPr="003D47AA">
        <w:rPr>
          <w:b/>
        </w:rPr>
        <w:t>one-sixtieth</w:t>
      </w:r>
      <w:r w:rsidR="00F90728">
        <w:rPr>
          <w:b/>
        </w:rPr>
        <w:t xml:space="preserve"> </w:t>
      </w:r>
      <w:r w:rsidRPr="003D47AA">
        <w:rPr>
          <w:b/>
        </w:rPr>
        <w:t>part</w:t>
      </w:r>
      <w:r w:rsidR="00F90728">
        <w:rPr>
          <w:b/>
        </w:rPr>
        <w:t xml:space="preserve"> </w:t>
      </w:r>
      <w:r w:rsidRPr="003D47AA">
        <w:rPr>
          <w:b/>
        </w:rPr>
        <w:t>of</w:t>
      </w:r>
      <w:r w:rsidR="00F90728">
        <w:rPr>
          <w:b/>
        </w:rPr>
        <w:t xml:space="preserve"> </w:t>
      </w:r>
      <w:r w:rsidRPr="003D47AA">
        <w:rPr>
          <w:b/>
        </w:rPr>
        <w:t>Gehinnom</w:t>
      </w:r>
      <w:r w:rsidRPr="00F74B2E">
        <w:t>.</w:t>
      </w:r>
      <w:r w:rsidR="00F90728">
        <w:t xml:space="preserve"> </w:t>
      </w:r>
      <w:r w:rsidRPr="00F74B2E">
        <w:t>Honey</w:t>
      </w:r>
      <w:r w:rsidR="00F90728">
        <w:t xml:space="preserve"> </w:t>
      </w:r>
      <w:r w:rsidRPr="00F74B2E">
        <w:t>is</w:t>
      </w:r>
      <w:r w:rsidR="00F90728">
        <w:t xml:space="preserve"> </w:t>
      </w:r>
      <w:r w:rsidRPr="00F74B2E">
        <w:t>one-sixtieth</w:t>
      </w:r>
      <w:r w:rsidR="00F90728">
        <w:t xml:space="preserve"> </w:t>
      </w:r>
      <w:r w:rsidRPr="00F74B2E">
        <w:t>part</w:t>
      </w:r>
      <w:r w:rsidR="00F90728">
        <w:t xml:space="preserve"> </w:t>
      </w:r>
      <w:r w:rsidRPr="00F74B2E">
        <w:t>of</w:t>
      </w:r>
      <w:r w:rsidR="00F90728">
        <w:t xml:space="preserve"> </w:t>
      </w:r>
      <w:r w:rsidRPr="00F74B2E">
        <w:t>manna.</w:t>
      </w:r>
      <w:r w:rsidR="00F90728">
        <w:t xml:space="preserve"> </w:t>
      </w:r>
      <w:r w:rsidRPr="00F74B2E">
        <w:t>Sabbath</w:t>
      </w:r>
      <w:r w:rsidR="00F90728">
        <w:t xml:space="preserve"> </w:t>
      </w:r>
      <w:r w:rsidRPr="00F74B2E">
        <w:t>is</w:t>
      </w:r>
      <w:r w:rsidR="00F90728">
        <w:t xml:space="preserve"> </w:t>
      </w:r>
      <w:r w:rsidRPr="00F74B2E">
        <w:t>one-sixtieth</w:t>
      </w:r>
      <w:r w:rsidR="00F90728">
        <w:t xml:space="preserve"> </w:t>
      </w:r>
      <w:r w:rsidRPr="00F74B2E">
        <w:t>part</w:t>
      </w:r>
      <w:r w:rsidR="00F90728">
        <w:t xml:space="preserve"> </w:t>
      </w:r>
      <w:r w:rsidRPr="00F74B2E">
        <w:t>of</w:t>
      </w:r>
      <w:r w:rsidR="00F90728">
        <w:t xml:space="preserve"> </w:t>
      </w:r>
      <w:r w:rsidRPr="00F74B2E">
        <w:t>the</w:t>
      </w:r>
      <w:r w:rsidR="00F90728">
        <w:t xml:space="preserve"> </w:t>
      </w:r>
      <w:r w:rsidRPr="00F74B2E">
        <w:t>world</w:t>
      </w:r>
      <w:r w:rsidR="00F90728">
        <w:t xml:space="preserve"> </w:t>
      </w:r>
      <w:r w:rsidRPr="00F74B2E">
        <w:t>to</w:t>
      </w:r>
      <w:r w:rsidR="00F90728">
        <w:t xml:space="preserve"> </w:t>
      </w:r>
      <w:r w:rsidRPr="00F74B2E">
        <w:t>come.</w:t>
      </w:r>
      <w:r w:rsidR="00F90728">
        <w:t xml:space="preserve"> </w:t>
      </w:r>
      <w:r w:rsidRPr="00F74B2E">
        <w:t>Sleep</w:t>
      </w:r>
      <w:r w:rsidR="00F90728">
        <w:t xml:space="preserve"> </w:t>
      </w:r>
      <w:r w:rsidRPr="00F74B2E">
        <w:t>is</w:t>
      </w:r>
      <w:r w:rsidR="00F90728">
        <w:t xml:space="preserve"> </w:t>
      </w:r>
      <w:r w:rsidRPr="00F74B2E">
        <w:t>one-sixtieth</w:t>
      </w:r>
      <w:r w:rsidR="00F90728">
        <w:t xml:space="preserve"> </w:t>
      </w:r>
      <w:r w:rsidRPr="00F74B2E">
        <w:t>part</w:t>
      </w:r>
      <w:r w:rsidR="00F90728">
        <w:t xml:space="preserve"> </w:t>
      </w:r>
      <w:r w:rsidRPr="00F74B2E">
        <w:t>of</w:t>
      </w:r>
      <w:r w:rsidR="00F90728">
        <w:t xml:space="preserve"> </w:t>
      </w:r>
      <w:r w:rsidRPr="00F74B2E">
        <w:t>death.</w:t>
      </w:r>
      <w:r w:rsidR="00F90728">
        <w:t xml:space="preserve"> </w:t>
      </w:r>
      <w:r w:rsidRPr="00F74B2E">
        <w:t>A</w:t>
      </w:r>
      <w:r w:rsidR="00F90728">
        <w:t xml:space="preserve"> </w:t>
      </w:r>
      <w:r w:rsidRPr="00F74B2E">
        <w:t>dream</w:t>
      </w:r>
      <w:r w:rsidR="00F90728">
        <w:t xml:space="preserve"> </w:t>
      </w:r>
      <w:r w:rsidRPr="00F74B2E">
        <w:t>is</w:t>
      </w:r>
      <w:r w:rsidR="00F90728">
        <w:t xml:space="preserve"> </w:t>
      </w:r>
      <w:r w:rsidRPr="00F74B2E">
        <w:t>one-sixtieth</w:t>
      </w:r>
      <w:r w:rsidR="00F90728">
        <w:t xml:space="preserve"> </w:t>
      </w:r>
      <w:r w:rsidRPr="00F74B2E">
        <w:t>part</w:t>
      </w:r>
      <w:r w:rsidR="00F90728">
        <w:t xml:space="preserve"> </w:t>
      </w:r>
      <w:r w:rsidRPr="00F74B2E">
        <w:t>of</w:t>
      </w:r>
      <w:r w:rsidR="00F90728">
        <w:t xml:space="preserve"> </w:t>
      </w:r>
      <w:r w:rsidRPr="00F74B2E">
        <w:t>prophecy.</w:t>
      </w:r>
    </w:p>
    <w:p w:rsidR="00D170BE" w:rsidRPr="00D170BE" w:rsidRDefault="00D170BE" w:rsidP="00D170BE"/>
    <w:p w:rsidR="00D170BE" w:rsidRDefault="00D170BE" w:rsidP="00D170BE">
      <w:r w:rsidRPr="00D170BE">
        <w:t>Jewish texts speak of seven levels to Gehinnom,</w:t>
      </w:r>
      <w:r w:rsidRPr="00D170BE">
        <w:rPr>
          <w:vertAlign w:val="superscript"/>
        </w:rPr>
        <w:footnoteReference w:id="33"/>
      </w:r>
      <w:r w:rsidRPr="00D170BE">
        <w:t xml:space="preserve"> and the Zohar explains that Sheol is just one of the seven levels (as explored in the past here). The levels of Gehinnom are called, in order: </w:t>
      </w:r>
    </w:p>
    <w:p w:rsidR="009B6E60" w:rsidRDefault="009B6E60" w:rsidP="00D170BE"/>
    <w:tbl>
      <w:tblPr>
        <w:tblStyle w:val="TableGrid"/>
        <w:tblW w:w="0" w:type="auto"/>
        <w:jc w:val="center"/>
        <w:tblInd w:w="0" w:type="dxa"/>
        <w:tblLook w:val="04A0" w:firstRow="1" w:lastRow="0" w:firstColumn="1" w:lastColumn="0" w:noHBand="0" w:noVBand="1"/>
      </w:tblPr>
      <w:tblGrid>
        <w:gridCol w:w="1883"/>
        <w:gridCol w:w="1159"/>
      </w:tblGrid>
      <w:tr w:rsidR="007612EB" w:rsidTr="007612EB">
        <w:trPr>
          <w:jc w:val="center"/>
        </w:trPr>
        <w:tc>
          <w:tcPr>
            <w:tcW w:w="0" w:type="auto"/>
          </w:tcPr>
          <w:p w:rsidR="007612EB" w:rsidRDefault="007612EB" w:rsidP="007612EB">
            <w:r w:rsidRPr="00D170BE">
              <w:t>Pit</w:t>
            </w:r>
          </w:p>
        </w:tc>
        <w:tc>
          <w:tcPr>
            <w:tcW w:w="0" w:type="auto"/>
          </w:tcPr>
          <w:p w:rsidR="007612EB" w:rsidRDefault="007612EB" w:rsidP="007612EB">
            <w:r w:rsidRPr="00D170BE">
              <w:rPr>
                <w:rtl/>
                <w:lang w:bidi="he-IL"/>
              </w:rPr>
              <w:t>בּוֹר</w:t>
            </w:r>
          </w:p>
        </w:tc>
      </w:tr>
      <w:tr w:rsidR="007612EB" w:rsidTr="007612EB">
        <w:trPr>
          <w:jc w:val="center"/>
        </w:trPr>
        <w:tc>
          <w:tcPr>
            <w:tcW w:w="0" w:type="auto"/>
          </w:tcPr>
          <w:p w:rsidR="007612EB" w:rsidRDefault="007612EB" w:rsidP="007612EB">
            <w:r w:rsidRPr="00D170BE">
              <w:t>Grave</w:t>
            </w:r>
          </w:p>
        </w:tc>
        <w:tc>
          <w:tcPr>
            <w:tcW w:w="0" w:type="auto"/>
          </w:tcPr>
          <w:p w:rsidR="007612EB" w:rsidRDefault="007612EB" w:rsidP="007612EB">
            <w:r w:rsidRPr="00D170BE">
              <w:rPr>
                <w:rtl/>
                <w:lang w:bidi="he-IL"/>
              </w:rPr>
              <w:t>שָׁחַת</w:t>
            </w:r>
          </w:p>
        </w:tc>
      </w:tr>
      <w:tr w:rsidR="007612EB" w:rsidTr="007612EB">
        <w:trPr>
          <w:jc w:val="center"/>
        </w:trPr>
        <w:tc>
          <w:tcPr>
            <w:tcW w:w="0" w:type="auto"/>
          </w:tcPr>
          <w:p w:rsidR="007612EB" w:rsidRDefault="007612EB" w:rsidP="007612EB">
            <w:r w:rsidRPr="00D170BE">
              <w:t>Silence</w:t>
            </w:r>
          </w:p>
        </w:tc>
        <w:tc>
          <w:tcPr>
            <w:tcW w:w="0" w:type="auto"/>
          </w:tcPr>
          <w:p w:rsidR="007612EB" w:rsidRDefault="007612EB" w:rsidP="007612EB">
            <w:r w:rsidRPr="00D170BE">
              <w:rPr>
                <w:rtl/>
                <w:lang w:bidi="he-IL"/>
              </w:rPr>
              <w:t>דּוּמָה</w:t>
            </w:r>
          </w:p>
        </w:tc>
      </w:tr>
      <w:tr w:rsidR="007612EB" w:rsidTr="007612EB">
        <w:trPr>
          <w:jc w:val="center"/>
        </w:trPr>
        <w:tc>
          <w:tcPr>
            <w:tcW w:w="0" w:type="auto"/>
          </w:tcPr>
          <w:p w:rsidR="007612EB" w:rsidRDefault="007612EB" w:rsidP="007612EB">
            <w:r w:rsidRPr="00D170BE">
              <w:t>Filthy Mud</w:t>
            </w:r>
          </w:p>
        </w:tc>
        <w:tc>
          <w:tcPr>
            <w:tcW w:w="0" w:type="auto"/>
          </w:tcPr>
          <w:p w:rsidR="007612EB" w:rsidRDefault="007612EB" w:rsidP="007612EB">
            <w:r w:rsidRPr="007612EB">
              <w:rPr>
                <w:rtl/>
                <w:lang w:bidi="he-IL"/>
              </w:rPr>
              <w:t>טִיט הַיָּוֵן</w:t>
            </w:r>
          </w:p>
        </w:tc>
      </w:tr>
      <w:tr w:rsidR="007612EB" w:rsidTr="007612EB">
        <w:trPr>
          <w:jc w:val="center"/>
        </w:trPr>
        <w:tc>
          <w:tcPr>
            <w:tcW w:w="0" w:type="auto"/>
          </w:tcPr>
          <w:p w:rsidR="007612EB" w:rsidRDefault="007612EB" w:rsidP="007612EB">
            <w:r w:rsidRPr="00D170BE">
              <w:t>Sheol</w:t>
            </w:r>
          </w:p>
        </w:tc>
        <w:tc>
          <w:tcPr>
            <w:tcW w:w="0" w:type="auto"/>
          </w:tcPr>
          <w:p w:rsidR="007612EB" w:rsidRDefault="007612EB" w:rsidP="007612EB">
            <w:r w:rsidRPr="00D170BE">
              <w:rPr>
                <w:rtl/>
                <w:lang w:bidi="he-IL"/>
              </w:rPr>
              <w:t>שְׁאוֹל</w:t>
            </w:r>
          </w:p>
        </w:tc>
      </w:tr>
      <w:tr w:rsidR="007612EB" w:rsidTr="007612EB">
        <w:trPr>
          <w:jc w:val="center"/>
        </w:trPr>
        <w:tc>
          <w:tcPr>
            <w:tcW w:w="0" w:type="auto"/>
          </w:tcPr>
          <w:p w:rsidR="007612EB" w:rsidRDefault="007612EB" w:rsidP="007612EB">
            <w:r w:rsidRPr="00D170BE">
              <w:t>Shadow of Death</w:t>
            </w:r>
          </w:p>
        </w:tc>
        <w:tc>
          <w:tcPr>
            <w:tcW w:w="0" w:type="auto"/>
          </w:tcPr>
          <w:p w:rsidR="007612EB" w:rsidRDefault="007612EB" w:rsidP="007612EB">
            <w:r w:rsidRPr="007612EB">
              <w:rPr>
                <w:rtl/>
                <w:lang w:bidi="he-IL"/>
              </w:rPr>
              <w:t>צַלְמָוֶת</w:t>
            </w:r>
          </w:p>
        </w:tc>
      </w:tr>
      <w:tr w:rsidR="007612EB" w:rsidTr="007612EB">
        <w:trPr>
          <w:jc w:val="center"/>
        </w:trPr>
        <w:tc>
          <w:tcPr>
            <w:tcW w:w="0" w:type="auto"/>
          </w:tcPr>
          <w:p w:rsidR="007612EB" w:rsidRDefault="007612EB" w:rsidP="007612EB">
            <w:r w:rsidRPr="00D170BE">
              <w:t>Underworld</w:t>
            </w:r>
          </w:p>
        </w:tc>
        <w:tc>
          <w:tcPr>
            <w:tcW w:w="0" w:type="auto"/>
          </w:tcPr>
          <w:p w:rsidR="007612EB" w:rsidRDefault="007612EB" w:rsidP="007612EB">
            <w:r w:rsidRPr="00D170BE">
              <w:rPr>
                <w:rtl/>
                <w:lang w:bidi="he-IL"/>
              </w:rPr>
              <w:t>אֶרֶץ תַּחְתִּית</w:t>
            </w:r>
          </w:p>
        </w:tc>
      </w:tr>
    </w:tbl>
    <w:p w:rsidR="007612EB" w:rsidRDefault="007612EB" w:rsidP="00D170BE"/>
    <w:p w:rsidR="0061777B" w:rsidRDefault="0061777B" w:rsidP="00852E27">
      <w:pPr>
        <w:pStyle w:val="Verse"/>
      </w:pPr>
      <w:r w:rsidRPr="0061777B">
        <w:rPr>
          <w:b/>
        </w:rPr>
        <w:t>Sotah 10b</w:t>
      </w:r>
      <w:r>
        <w:t xml:space="preserve"> </w:t>
      </w:r>
      <w:r w:rsidRPr="0061777B">
        <w:t>And the king was much moved, and went up to the chamber over the gate, and wept; and as he went, thus he said: O my son Absalom, my son, my son Absalom! would God I had died for thee, O Absalom, my son, my son.</w:t>
      </w:r>
      <w:r>
        <w:rPr>
          <w:rStyle w:val="FootnoteReference"/>
        </w:rPr>
        <w:footnoteReference w:id="34"/>
      </w:r>
      <w:r w:rsidRPr="0061777B">
        <w:t xml:space="preserve"> And the king covered his face, and the king cried with a loud voice, O my son Absalom, O Absalom my son, my son.</w:t>
      </w:r>
      <w:r w:rsidR="00C47B37">
        <w:rPr>
          <w:rStyle w:val="FootnoteReference"/>
        </w:rPr>
        <w:footnoteReference w:id="35"/>
      </w:r>
      <w:r w:rsidRPr="0061777B">
        <w:t xml:space="preserve"> </w:t>
      </w:r>
      <w:r w:rsidRPr="007612EB">
        <w:rPr>
          <w:u w:val="single"/>
        </w:rPr>
        <w:t>Why is ‘my son’ repeated eight times? Seven to raise him</w:t>
      </w:r>
      <w:r w:rsidRPr="0061777B">
        <w:t xml:space="preserve"> </w:t>
      </w:r>
      <w:r w:rsidRPr="00852E27">
        <w:rPr>
          <w:u w:val="single"/>
        </w:rPr>
        <w:t>from the seven divisions of Gehinnom</w:t>
      </w:r>
      <w:r w:rsidRPr="0061777B">
        <w:t>; and as for the last, some say to unite his [severed] head to his body and others say to bring him into the World to Come.</w:t>
      </w:r>
    </w:p>
    <w:p w:rsidR="00D170BE" w:rsidRDefault="00D170BE" w:rsidP="00EE2508"/>
    <w:p w:rsidR="00F74B2E" w:rsidRDefault="00F74B2E" w:rsidP="00EE2508"/>
    <w:p w:rsidR="0097788E" w:rsidRPr="00250A65" w:rsidRDefault="0097788E" w:rsidP="0097788E">
      <w:pPr>
        <w:pStyle w:val="Heading1"/>
      </w:pPr>
      <w:bookmarkStart w:id="6" w:name="_Toc170906557"/>
      <w:r>
        <w:t>Why</w:t>
      </w:r>
      <w:r w:rsidR="00F90728">
        <w:t xml:space="preserve"> </w:t>
      </w:r>
      <w:r>
        <w:t>have</w:t>
      </w:r>
      <w:r w:rsidR="00F90728">
        <w:t xml:space="preserve"> </w:t>
      </w:r>
      <w:r>
        <w:t>Gilgulim?</w:t>
      </w:r>
      <w:r w:rsidR="007E743E">
        <w:t xml:space="preserve"> Why Reincarnate?</w:t>
      </w:r>
      <w:bookmarkEnd w:id="6"/>
    </w:p>
    <w:p w:rsidR="00ED5C10" w:rsidRDefault="00ED5C10" w:rsidP="00ED5C10"/>
    <w:p w:rsidR="007E743E" w:rsidRDefault="00EA6B8B" w:rsidP="007E743E">
      <w:pPr>
        <w:ind w:left="288"/>
        <w:rPr>
          <w:i/>
          <w:iCs/>
        </w:rPr>
      </w:pPr>
      <w:r w:rsidRPr="009A66A6">
        <w:rPr>
          <w:b/>
          <w:bCs/>
          <w:i/>
          <w:iCs/>
        </w:rPr>
        <w:t>Shaar</w:t>
      </w:r>
      <w:r w:rsidR="009A66A6" w:rsidRPr="009A66A6">
        <w:rPr>
          <w:b/>
          <w:bCs/>
          <w:i/>
          <w:iCs/>
        </w:rPr>
        <w:t xml:space="preserve"> </w:t>
      </w:r>
      <w:r w:rsidRPr="009A66A6">
        <w:rPr>
          <w:b/>
          <w:bCs/>
          <w:i/>
          <w:iCs/>
        </w:rPr>
        <w:t>HaGilgulim</w:t>
      </w:r>
      <w:r w:rsidR="009A66A6" w:rsidRPr="009A66A6">
        <w:rPr>
          <w:b/>
          <w:bCs/>
          <w:i/>
          <w:iCs/>
        </w:rPr>
        <w:t xml:space="preserve"> (“Gate of Reincarnations”), Ch. 8</w:t>
      </w:r>
      <w:r w:rsidR="009A66A6" w:rsidRPr="009A66A6">
        <w:rPr>
          <w:i/>
          <w:iCs/>
        </w:rPr>
        <w:t xml:space="preserve"> Why reincarnate? Know that souls reincarnate for several reasons. </w:t>
      </w:r>
    </w:p>
    <w:p w:rsidR="007E743E" w:rsidRDefault="007E743E" w:rsidP="007E743E">
      <w:pPr>
        <w:ind w:left="288"/>
        <w:rPr>
          <w:i/>
          <w:iCs/>
        </w:rPr>
      </w:pPr>
    </w:p>
    <w:p w:rsidR="007E743E" w:rsidRDefault="009A66A6" w:rsidP="007E743E">
      <w:pPr>
        <w:ind w:left="288"/>
        <w:rPr>
          <w:i/>
          <w:iCs/>
        </w:rPr>
      </w:pPr>
      <w:r w:rsidRPr="009A66A6">
        <w:rPr>
          <w:i/>
          <w:iCs/>
        </w:rPr>
        <w:t xml:space="preserve">The </w:t>
      </w:r>
      <w:r w:rsidRPr="007E743E">
        <w:rPr>
          <w:b/>
          <w:bCs/>
          <w:i/>
          <w:iCs/>
        </w:rPr>
        <w:t>first</w:t>
      </w:r>
      <w:r w:rsidRPr="009A66A6">
        <w:rPr>
          <w:i/>
          <w:iCs/>
        </w:rPr>
        <w:t xml:space="preserve"> is for transgressing some sin in the Torah, and one needs to return to rectify it. </w:t>
      </w:r>
    </w:p>
    <w:p w:rsidR="007E743E" w:rsidRDefault="007E743E" w:rsidP="007E743E">
      <w:pPr>
        <w:ind w:left="288"/>
        <w:rPr>
          <w:i/>
          <w:iCs/>
        </w:rPr>
      </w:pPr>
    </w:p>
    <w:p w:rsidR="007E743E" w:rsidRDefault="009A66A6" w:rsidP="007E743E">
      <w:pPr>
        <w:ind w:left="288"/>
        <w:rPr>
          <w:i/>
          <w:iCs/>
        </w:rPr>
      </w:pPr>
      <w:r w:rsidRPr="007E743E">
        <w:rPr>
          <w:b/>
          <w:bCs/>
          <w:i/>
          <w:iCs/>
        </w:rPr>
        <w:t>Second</w:t>
      </w:r>
      <w:r w:rsidRPr="009A66A6">
        <w:rPr>
          <w:i/>
          <w:iCs/>
        </w:rPr>
        <w:t xml:space="preserve">, to fulfil a [positive] mitzvah that he failed to fulfil [in a past life]. </w:t>
      </w:r>
    </w:p>
    <w:p w:rsidR="007E743E" w:rsidRDefault="007E743E" w:rsidP="007E743E">
      <w:pPr>
        <w:ind w:left="288"/>
        <w:rPr>
          <w:i/>
          <w:iCs/>
        </w:rPr>
      </w:pPr>
    </w:p>
    <w:p w:rsidR="007E743E" w:rsidRDefault="009A66A6" w:rsidP="007E743E">
      <w:pPr>
        <w:ind w:left="288"/>
        <w:rPr>
          <w:i/>
          <w:iCs/>
        </w:rPr>
      </w:pPr>
      <w:r w:rsidRPr="007E743E">
        <w:rPr>
          <w:b/>
          <w:bCs/>
          <w:i/>
          <w:iCs/>
        </w:rPr>
        <w:t>Third</w:t>
      </w:r>
      <w:r w:rsidRPr="009A66A6">
        <w:rPr>
          <w:i/>
          <w:iCs/>
        </w:rPr>
        <w:t xml:space="preserve">, one comes back for the benefit of others, to guide them and rectify them... </w:t>
      </w:r>
    </w:p>
    <w:p w:rsidR="007E743E" w:rsidRDefault="007E743E" w:rsidP="007E743E">
      <w:pPr>
        <w:ind w:left="288"/>
        <w:rPr>
          <w:i/>
          <w:iCs/>
        </w:rPr>
      </w:pPr>
    </w:p>
    <w:p w:rsidR="008560D4" w:rsidRDefault="009A66A6" w:rsidP="007E743E">
      <w:pPr>
        <w:ind w:left="288"/>
        <w:rPr>
          <w:i/>
          <w:iCs/>
        </w:rPr>
      </w:pPr>
      <w:r w:rsidRPr="009A66A6">
        <w:rPr>
          <w:i/>
          <w:iCs/>
        </w:rPr>
        <w:t xml:space="preserve">And there are </w:t>
      </w:r>
      <w:r w:rsidRPr="007E743E">
        <w:rPr>
          <w:b/>
          <w:bCs/>
          <w:i/>
          <w:iCs/>
        </w:rPr>
        <w:t>other reasons</w:t>
      </w:r>
      <w:r w:rsidRPr="009A66A6">
        <w:rPr>
          <w:i/>
          <w:iCs/>
        </w:rPr>
        <w:t xml:space="preserve"> such as: </w:t>
      </w:r>
    </w:p>
    <w:p w:rsidR="008560D4" w:rsidRDefault="008560D4" w:rsidP="007E743E">
      <w:pPr>
        <w:ind w:left="288"/>
        <w:rPr>
          <w:i/>
          <w:iCs/>
        </w:rPr>
      </w:pPr>
    </w:p>
    <w:p w:rsidR="008560D4" w:rsidRDefault="008560D4" w:rsidP="007E743E">
      <w:pPr>
        <w:ind w:left="288"/>
        <w:rPr>
          <w:i/>
          <w:iCs/>
        </w:rPr>
      </w:pPr>
      <w:r w:rsidRPr="008560D4">
        <w:rPr>
          <w:b/>
          <w:bCs/>
          <w:i/>
          <w:iCs/>
        </w:rPr>
        <w:t>Fourth</w:t>
      </w:r>
      <w:r>
        <w:rPr>
          <w:i/>
          <w:iCs/>
        </w:rPr>
        <w:t xml:space="preserve"> </w:t>
      </w:r>
      <w:r w:rsidR="009A66A6" w:rsidRPr="009A66A6">
        <w:rPr>
          <w:i/>
          <w:iCs/>
        </w:rPr>
        <w:t xml:space="preserve">sometimes a person will reincarnate to marry their soulmate, for they did not merit to marry them previously [in their past life]. </w:t>
      </w:r>
    </w:p>
    <w:p w:rsidR="008560D4" w:rsidRDefault="008560D4" w:rsidP="007E743E">
      <w:pPr>
        <w:ind w:left="288"/>
        <w:rPr>
          <w:i/>
          <w:iCs/>
        </w:rPr>
      </w:pPr>
    </w:p>
    <w:p w:rsidR="009A66A6" w:rsidRPr="009A66A6" w:rsidRDefault="008560D4" w:rsidP="007E743E">
      <w:pPr>
        <w:ind w:left="288"/>
        <w:rPr>
          <w:i/>
          <w:iCs/>
        </w:rPr>
      </w:pPr>
      <w:r w:rsidRPr="008560D4">
        <w:rPr>
          <w:b/>
          <w:bCs/>
          <w:i/>
          <w:iCs/>
        </w:rPr>
        <w:t>Fifth</w:t>
      </w:r>
      <w:r>
        <w:rPr>
          <w:i/>
          <w:iCs/>
        </w:rPr>
        <w:t xml:space="preserve"> </w:t>
      </w:r>
      <w:r w:rsidR="009A66A6" w:rsidRPr="009A66A6">
        <w:rPr>
          <w:i/>
          <w:iCs/>
        </w:rPr>
        <w:t>And sometimes they did marry their soulmate, but sinned with some transgression, and need to come back to rectify it...</w:t>
      </w:r>
    </w:p>
    <w:p w:rsidR="009A66A6" w:rsidRDefault="009A66A6" w:rsidP="00ED5C10"/>
    <w:p w:rsidR="003755EF" w:rsidRPr="003755EF" w:rsidRDefault="00EA6B8B" w:rsidP="003755EF">
      <w:pPr>
        <w:rPr>
          <w:i/>
          <w:iCs/>
        </w:rPr>
      </w:pPr>
      <w:r w:rsidRPr="003755EF">
        <w:rPr>
          <w:b/>
          <w:bCs/>
          <w:i/>
          <w:iCs/>
        </w:rPr>
        <w:t>Shaar</w:t>
      </w:r>
      <w:r w:rsidR="003755EF" w:rsidRPr="003755EF">
        <w:rPr>
          <w:b/>
          <w:bCs/>
          <w:i/>
          <w:iCs/>
        </w:rPr>
        <w:t xml:space="preserve"> </w:t>
      </w:r>
      <w:r w:rsidRPr="003755EF">
        <w:rPr>
          <w:b/>
          <w:bCs/>
          <w:i/>
          <w:iCs/>
        </w:rPr>
        <w:t>HaGilgulim</w:t>
      </w:r>
      <w:r w:rsidR="003755EF" w:rsidRPr="003755EF">
        <w:rPr>
          <w:b/>
          <w:bCs/>
          <w:i/>
          <w:iCs/>
        </w:rPr>
        <w:t xml:space="preserve"> (“Gate of Reincarnations”), Ch. 16</w:t>
      </w:r>
      <w:r w:rsidR="003755EF" w:rsidRPr="003755EF">
        <w:rPr>
          <w:i/>
          <w:iCs/>
        </w:rPr>
        <w:t xml:space="preserve"> You should also know that a person needs to fulfil all 613 mitzvot in action, speech, and thought, as stated by our Sages of blessed memory on the verse “This is the Torah for the olah offering, and the </w:t>
      </w:r>
      <w:r w:rsidRPr="003755EF">
        <w:rPr>
          <w:i/>
          <w:iCs/>
        </w:rPr>
        <w:t>Mincha</w:t>
      </w:r>
      <w:r w:rsidR="003755EF" w:rsidRPr="003755EF">
        <w:rPr>
          <w:i/>
          <w:iCs/>
        </w:rPr>
        <w:t xml:space="preserve"> offering...” meaning anyone who engages in the Torah study of olah is as if he actually brought an olah offering, etc. They meant by this that a person is obligated to fulfil all 613 mitzvot in speech and in the same way in thought.</w:t>
      </w:r>
    </w:p>
    <w:p w:rsidR="003755EF" w:rsidRPr="003755EF" w:rsidRDefault="003755EF" w:rsidP="003755EF"/>
    <w:p w:rsidR="003755EF" w:rsidRPr="003755EF" w:rsidRDefault="003755EF" w:rsidP="003755EF">
      <w:pPr>
        <w:rPr>
          <w:i/>
          <w:iCs/>
        </w:rPr>
      </w:pPr>
      <w:r w:rsidRPr="003755EF">
        <w:rPr>
          <w:i/>
          <w:iCs/>
        </w:rPr>
        <w:t xml:space="preserve">And if one did not fulfil all 613 mitzvot in these three ways, he is obligated to reincarnate until he does so. </w:t>
      </w:r>
      <w:r w:rsidRPr="008560D4">
        <w:rPr>
          <w:b/>
          <w:bCs/>
          <w:i/>
          <w:iCs/>
        </w:rPr>
        <w:t>Also know that a person is obligated to study Torah on all four levels of Pardes, meaning</w:t>
      </w:r>
      <w:r w:rsidR="00EA6B8B">
        <w:rPr>
          <w:b/>
          <w:bCs/>
          <w:i/>
          <w:iCs/>
        </w:rPr>
        <w:t xml:space="preserve">: </w:t>
      </w:r>
      <w:r w:rsidRPr="008560D4">
        <w:rPr>
          <w:b/>
          <w:bCs/>
          <w:i/>
          <w:iCs/>
        </w:rPr>
        <w:t xml:space="preserve">pshat [simple], remez [allusions], </w:t>
      </w:r>
      <w:r w:rsidR="00EA6B8B" w:rsidRPr="008560D4">
        <w:rPr>
          <w:b/>
          <w:bCs/>
          <w:i/>
          <w:iCs/>
        </w:rPr>
        <w:t>Drush</w:t>
      </w:r>
      <w:r w:rsidRPr="008560D4">
        <w:rPr>
          <w:b/>
          <w:bCs/>
          <w:i/>
          <w:iCs/>
        </w:rPr>
        <w:t>] [allegories], and sod [secrets],</w:t>
      </w:r>
      <w:r w:rsidRPr="003755EF">
        <w:rPr>
          <w:i/>
          <w:iCs/>
        </w:rPr>
        <w:t xml:space="preserve"> and one will reincarnate until he has fulfilled all four levels.</w:t>
      </w:r>
    </w:p>
    <w:p w:rsidR="003755EF" w:rsidRPr="00ED5C10" w:rsidRDefault="003755EF" w:rsidP="00ED5C10"/>
    <w:p w:rsidR="00ED5C10" w:rsidRDefault="0097788E" w:rsidP="00ED5C10">
      <w:r w:rsidRPr="0097788E">
        <w:t>One</w:t>
      </w:r>
      <w:r w:rsidR="00F90728">
        <w:t xml:space="preserve"> </w:t>
      </w:r>
      <w:r w:rsidRPr="0097788E">
        <w:t>of</w:t>
      </w:r>
      <w:r w:rsidR="00F90728">
        <w:t xml:space="preserve"> </w:t>
      </w:r>
      <w:r w:rsidRPr="0097788E">
        <w:t>Luria’s</w:t>
      </w:r>
      <w:r w:rsidR="00F90728">
        <w:t xml:space="preserve"> </w:t>
      </w:r>
      <w:r w:rsidRPr="0097788E">
        <w:t>followers,</w:t>
      </w:r>
      <w:r w:rsidR="00F90728">
        <w:t xml:space="preserve"> </w:t>
      </w:r>
      <w:r w:rsidRPr="0097788E">
        <w:t>Rabbi</w:t>
      </w:r>
      <w:r w:rsidR="00F90728">
        <w:t xml:space="preserve"> </w:t>
      </w:r>
      <w:r w:rsidRPr="0097788E">
        <w:t>Hayyim</w:t>
      </w:r>
      <w:r w:rsidR="00F90728">
        <w:t xml:space="preserve"> </w:t>
      </w:r>
      <w:r w:rsidRPr="0097788E">
        <w:t>Vital,</w:t>
      </w:r>
      <w:r w:rsidR="00F90728">
        <w:t xml:space="preserve"> </w:t>
      </w:r>
      <w:r w:rsidRPr="0097788E">
        <w:t>in</w:t>
      </w:r>
      <w:r w:rsidR="00F90728">
        <w:t xml:space="preserve"> </w:t>
      </w:r>
      <w:r w:rsidRPr="0097788E">
        <w:t>his</w:t>
      </w:r>
      <w:r w:rsidR="00F90728">
        <w:t xml:space="preserve"> </w:t>
      </w:r>
      <w:r w:rsidRPr="0097788E">
        <w:t>book</w:t>
      </w:r>
      <w:r w:rsidR="00F90728">
        <w:t xml:space="preserve"> </w:t>
      </w:r>
      <w:r w:rsidR="00EA6B8B" w:rsidRPr="0097788E">
        <w:t>Shaar</w:t>
      </w:r>
      <w:r w:rsidR="00F90728">
        <w:t xml:space="preserve"> </w:t>
      </w:r>
      <w:r w:rsidRPr="0097788E">
        <w:t>HaGilgulim</w:t>
      </w:r>
      <w:r w:rsidR="00F90728">
        <w:t xml:space="preserve"> </w:t>
      </w:r>
      <w:r w:rsidRPr="0097788E">
        <w:t>(“The</w:t>
      </w:r>
      <w:r w:rsidR="00F90728">
        <w:t xml:space="preserve"> </w:t>
      </w:r>
      <w:r w:rsidRPr="0097788E">
        <w:t>Gate</w:t>
      </w:r>
      <w:r w:rsidR="00F90728">
        <w:t xml:space="preserve"> </w:t>
      </w:r>
      <w:r w:rsidRPr="0097788E">
        <w:t>of</w:t>
      </w:r>
      <w:r w:rsidR="00F90728">
        <w:t xml:space="preserve"> </w:t>
      </w:r>
      <w:r w:rsidRPr="0097788E">
        <w:t>Reincarnations”),</w:t>
      </w:r>
      <w:r w:rsidR="00F90728">
        <w:t xml:space="preserve"> </w:t>
      </w:r>
      <w:r w:rsidRPr="0097788E">
        <w:t>explicates</w:t>
      </w:r>
      <w:r w:rsidR="00F90728">
        <w:t xml:space="preserve"> </w:t>
      </w:r>
      <w:r w:rsidRPr="0097788E">
        <w:t>in</w:t>
      </w:r>
      <w:r w:rsidR="00F90728">
        <w:t xml:space="preserve"> </w:t>
      </w:r>
      <w:r w:rsidRPr="0097788E">
        <w:t>great</w:t>
      </w:r>
      <w:r w:rsidR="00F90728">
        <w:t xml:space="preserve"> </w:t>
      </w:r>
      <w:r w:rsidRPr="0097788E">
        <w:t>detail</w:t>
      </w:r>
      <w:r w:rsidR="00F90728">
        <w:t xml:space="preserve"> </w:t>
      </w:r>
      <w:r w:rsidRPr="0097788E">
        <w:t>how</w:t>
      </w:r>
      <w:r w:rsidR="00F90728">
        <w:t xml:space="preserve"> </w:t>
      </w:r>
      <w:r w:rsidRPr="0097788E">
        <w:t>these</w:t>
      </w:r>
      <w:r w:rsidR="00F90728">
        <w:t xml:space="preserve"> </w:t>
      </w:r>
      <w:r w:rsidRPr="0097788E">
        <w:t>dynamics</w:t>
      </w:r>
      <w:r w:rsidR="00F90728">
        <w:t xml:space="preserve"> </w:t>
      </w:r>
      <w:r w:rsidRPr="0097788E">
        <w:t>can</w:t>
      </w:r>
      <w:r w:rsidR="00F90728">
        <w:t xml:space="preserve"> </w:t>
      </w:r>
      <w:r w:rsidRPr="0097788E">
        <w:t>play</w:t>
      </w:r>
      <w:r w:rsidR="00F90728">
        <w:t xml:space="preserve"> </w:t>
      </w:r>
      <w:r w:rsidRPr="0097788E">
        <w:t>out</w:t>
      </w:r>
      <w:r w:rsidR="00F90728">
        <w:t xml:space="preserve"> </w:t>
      </w:r>
      <w:r w:rsidRPr="0097788E">
        <w:t>over</w:t>
      </w:r>
      <w:r w:rsidR="00F90728">
        <w:t xml:space="preserve"> </w:t>
      </w:r>
      <w:r w:rsidRPr="0097788E">
        <w:t>the</w:t>
      </w:r>
      <w:r w:rsidR="00F90728">
        <w:t xml:space="preserve"> </w:t>
      </w:r>
      <w:r w:rsidRPr="0097788E">
        <w:t>many</w:t>
      </w:r>
      <w:r w:rsidR="00F90728">
        <w:t xml:space="preserve"> </w:t>
      </w:r>
      <w:r w:rsidRPr="0097788E">
        <w:t>generations.</w:t>
      </w:r>
      <w:r w:rsidR="00F90728">
        <w:t xml:space="preserve"> </w:t>
      </w:r>
      <w:r w:rsidRPr="0097788E">
        <w:lastRenderedPageBreak/>
        <w:t>According</w:t>
      </w:r>
      <w:r w:rsidR="00F90728">
        <w:t xml:space="preserve"> </w:t>
      </w:r>
      <w:r w:rsidRPr="0097788E">
        <w:t>to</w:t>
      </w:r>
      <w:r w:rsidR="00F90728">
        <w:t xml:space="preserve"> </w:t>
      </w:r>
      <w:r w:rsidRPr="0097788E">
        <w:t>Vital,</w:t>
      </w:r>
      <w:r w:rsidR="00F90728">
        <w:t xml:space="preserve"> </w:t>
      </w:r>
      <w:r w:rsidRPr="0097788E">
        <w:t>souls</w:t>
      </w:r>
      <w:r w:rsidR="00F90728">
        <w:t xml:space="preserve"> </w:t>
      </w:r>
      <w:r w:rsidRPr="0097788E">
        <w:t>are</w:t>
      </w:r>
      <w:r w:rsidR="00F90728">
        <w:t xml:space="preserve"> </w:t>
      </w:r>
      <w:r w:rsidRPr="0097788E">
        <w:t>reborn</w:t>
      </w:r>
      <w:r w:rsidR="00F90728">
        <w:t xml:space="preserve"> </w:t>
      </w:r>
      <w:r w:rsidRPr="0097788E">
        <w:rPr>
          <w:u w:val="single"/>
        </w:rPr>
        <w:t>specifically</w:t>
      </w:r>
      <w:r w:rsidR="00F90728">
        <w:rPr>
          <w:u w:val="single"/>
        </w:rPr>
        <w:t xml:space="preserve"> </w:t>
      </w:r>
      <w:r w:rsidRPr="0097788E">
        <w:rPr>
          <w:u w:val="single"/>
        </w:rPr>
        <w:t>to</w:t>
      </w:r>
      <w:r w:rsidR="00F90728">
        <w:rPr>
          <w:u w:val="single"/>
        </w:rPr>
        <w:t xml:space="preserve"> </w:t>
      </w:r>
      <w:r w:rsidRPr="0097788E">
        <w:rPr>
          <w:u w:val="single"/>
        </w:rPr>
        <w:t>perfect</w:t>
      </w:r>
      <w:r w:rsidR="00F90728">
        <w:rPr>
          <w:u w:val="single"/>
        </w:rPr>
        <w:t xml:space="preserve"> </w:t>
      </w:r>
      <w:r w:rsidRPr="0097788E">
        <w:rPr>
          <w:u w:val="single"/>
        </w:rPr>
        <w:t>certain</w:t>
      </w:r>
      <w:r w:rsidR="00F90728">
        <w:rPr>
          <w:u w:val="single"/>
        </w:rPr>
        <w:t xml:space="preserve"> </w:t>
      </w:r>
      <w:r w:rsidRPr="0097788E">
        <w:rPr>
          <w:u w:val="single"/>
        </w:rPr>
        <w:t>aspects</w:t>
      </w:r>
      <w:r w:rsidR="00F90728">
        <w:rPr>
          <w:u w:val="single"/>
        </w:rPr>
        <w:t xml:space="preserve"> </w:t>
      </w:r>
      <w:r w:rsidRPr="0097788E">
        <w:rPr>
          <w:u w:val="single"/>
        </w:rPr>
        <w:t>of</w:t>
      </w:r>
      <w:r w:rsidR="00F90728">
        <w:rPr>
          <w:u w:val="single"/>
        </w:rPr>
        <w:t xml:space="preserve"> </w:t>
      </w:r>
      <w:r w:rsidRPr="0097788E">
        <w:rPr>
          <w:u w:val="single"/>
        </w:rPr>
        <w:t>themselves</w:t>
      </w:r>
      <w:r w:rsidR="00F90728">
        <w:rPr>
          <w:u w:val="single"/>
        </w:rPr>
        <w:t xml:space="preserve"> </w:t>
      </w:r>
      <w:r w:rsidRPr="0097788E">
        <w:rPr>
          <w:u w:val="single"/>
        </w:rPr>
        <w:t>or</w:t>
      </w:r>
      <w:r w:rsidR="00F90728">
        <w:rPr>
          <w:u w:val="single"/>
        </w:rPr>
        <w:t xml:space="preserve"> </w:t>
      </w:r>
      <w:r w:rsidRPr="0097788E">
        <w:rPr>
          <w:u w:val="single"/>
        </w:rPr>
        <w:t>to</w:t>
      </w:r>
      <w:r w:rsidR="00F90728">
        <w:rPr>
          <w:u w:val="single"/>
        </w:rPr>
        <w:t xml:space="preserve"> </w:t>
      </w:r>
      <w:r w:rsidRPr="0097788E">
        <w:rPr>
          <w:u w:val="single"/>
        </w:rPr>
        <w:t>complete</w:t>
      </w:r>
      <w:r w:rsidR="00F90728">
        <w:rPr>
          <w:u w:val="single"/>
        </w:rPr>
        <w:t xml:space="preserve"> </w:t>
      </w:r>
      <w:r w:rsidRPr="0097788E">
        <w:rPr>
          <w:u w:val="single"/>
        </w:rPr>
        <w:t>unfinished</w:t>
      </w:r>
      <w:r w:rsidR="00F90728">
        <w:rPr>
          <w:u w:val="single"/>
        </w:rPr>
        <w:t xml:space="preserve"> </w:t>
      </w:r>
      <w:r w:rsidRPr="0097788E">
        <w:rPr>
          <w:u w:val="single"/>
        </w:rPr>
        <w:t>tasks</w:t>
      </w:r>
      <w:r w:rsidRPr="0097788E">
        <w:t>.</w:t>
      </w:r>
      <w:r w:rsidR="00F90728">
        <w:t xml:space="preserve"> </w:t>
      </w:r>
      <w:r w:rsidRPr="0097788E">
        <w:t>Ideally</w:t>
      </w:r>
      <w:r w:rsidR="00F90728">
        <w:t xml:space="preserve"> </w:t>
      </w:r>
      <w:r w:rsidRPr="0097788E">
        <w:t>each</w:t>
      </w:r>
      <w:r w:rsidR="00F90728">
        <w:t xml:space="preserve"> </w:t>
      </w:r>
      <w:r w:rsidRPr="0097788E">
        <w:t>subsequent</w:t>
      </w:r>
      <w:r w:rsidR="00F90728">
        <w:t xml:space="preserve"> </w:t>
      </w:r>
      <w:r w:rsidRPr="0097788E">
        <w:t>gilgul</w:t>
      </w:r>
      <w:r w:rsidR="00F90728">
        <w:t xml:space="preserve"> </w:t>
      </w:r>
      <w:r w:rsidRPr="0097788E">
        <w:t>marks</w:t>
      </w:r>
      <w:r w:rsidR="00F90728">
        <w:t xml:space="preserve"> </w:t>
      </w:r>
      <w:r w:rsidRPr="0097788E">
        <w:t>an</w:t>
      </w:r>
      <w:r w:rsidR="00F90728">
        <w:t xml:space="preserve"> </w:t>
      </w:r>
      <w:r w:rsidRPr="0097788E">
        <w:t>ascent</w:t>
      </w:r>
      <w:r w:rsidR="00F90728">
        <w:t xml:space="preserve"> </w:t>
      </w:r>
      <w:r w:rsidRPr="0097788E">
        <w:t>to</w:t>
      </w:r>
      <w:r w:rsidR="00F90728">
        <w:t xml:space="preserve"> </w:t>
      </w:r>
      <w:r w:rsidRPr="0097788E">
        <w:t>a</w:t>
      </w:r>
      <w:r w:rsidR="00F90728">
        <w:t xml:space="preserve"> </w:t>
      </w:r>
      <w:r w:rsidRPr="0097788E">
        <w:t>higher</w:t>
      </w:r>
      <w:r w:rsidR="00F90728">
        <w:t xml:space="preserve"> </w:t>
      </w:r>
      <w:r w:rsidRPr="0097788E">
        <w:t>rung</w:t>
      </w:r>
      <w:r w:rsidR="00F90728">
        <w:t xml:space="preserve"> </w:t>
      </w:r>
      <w:r w:rsidRPr="0097788E">
        <w:t>of</w:t>
      </w:r>
      <w:r w:rsidR="00F90728">
        <w:t xml:space="preserve"> </w:t>
      </w:r>
      <w:r w:rsidRPr="0097788E">
        <w:t>spiritual</w:t>
      </w:r>
      <w:r w:rsidR="00F90728">
        <w:t xml:space="preserve"> </w:t>
      </w:r>
      <w:r w:rsidRPr="0097788E">
        <w:t>attainment,</w:t>
      </w:r>
      <w:r w:rsidR="00F90728">
        <w:t xml:space="preserve"> </w:t>
      </w:r>
      <w:r w:rsidRPr="0097788E">
        <w:t>however</w:t>
      </w:r>
      <w:r w:rsidR="00F90728">
        <w:t xml:space="preserve"> </w:t>
      </w:r>
      <w:r w:rsidRPr="0097788E">
        <w:t>progress</w:t>
      </w:r>
      <w:r w:rsidR="00F90728">
        <w:t xml:space="preserve"> </w:t>
      </w:r>
      <w:r w:rsidRPr="0097788E">
        <w:t>is</w:t>
      </w:r>
      <w:r w:rsidR="00F90728">
        <w:t xml:space="preserve"> </w:t>
      </w:r>
      <w:r w:rsidRPr="0097788E">
        <w:t>not</w:t>
      </w:r>
      <w:r w:rsidR="00F90728">
        <w:t xml:space="preserve"> </w:t>
      </w:r>
      <w:r w:rsidRPr="0097788E">
        <w:t>a</w:t>
      </w:r>
      <w:r w:rsidR="00F90728">
        <w:t xml:space="preserve"> </w:t>
      </w:r>
      <w:r w:rsidRPr="0097788E">
        <w:t>given.</w:t>
      </w:r>
      <w:r w:rsidR="00F90728">
        <w:t xml:space="preserve"> </w:t>
      </w:r>
      <w:r w:rsidRPr="0097788E">
        <w:t>In</w:t>
      </w:r>
      <w:r w:rsidR="00F90728">
        <w:t xml:space="preserve"> </w:t>
      </w:r>
      <w:r w:rsidRPr="0097788E">
        <w:t>fact,</w:t>
      </w:r>
      <w:r w:rsidR="00F90728">
        <w:t xml:space="preserve"> </w:t>
      </w:r>
      <w:r w:rsidRPr="0097788E">
        <w:t>a</w:t>
      </w:r>
      <w:r w:rsidR="00F90728">
        <w:t xml:space="preserve"> </w:t>
      </w:r>
      <w:r w:rsidRPr="0097788E">
        <w:t>sinful</w:t>
      </w:r>
      <w:r w:rsidR="00F90728">
        <w:t xml:space="preserve"> </w:t>
      </w:r>
      <w:r w:rsidRPr="0097788E">
        <w:t>life</w:t>
      </w:r>
      <w:r w:rsidR="00F90728">
        <w:t xml:space="preserve"> </w:t>
      </w:r>
      <w:r w:rsidRPr="0097788E">
        <w:t>can</w:t>
      </w:r>
      <w:r w:rsidR="00F90728">
        <w:t xml:space="preserve"> </w:t>
      </w:r>
      <w:r w:rsidRPr="0097788E">
        <w:t>lead</w:t>
      </w:r>
      <w:r w:rsidR="00F90728">
        <w:t xml:space="preserve"> </w:t>
      </w:r>
      <w:r w:rsidRPr="0097788E">
        <w:t>to</w:t>
      </w:r>
      <w:r w:rsidR="00F90728">
        <w:t xml:space="preserve"> </w:t>
      </w:r>
      <w:r w:rsidRPr="0097788E">
        <w:t>a</w:t>
      </w:r>
      <w:r w:rsidR="00F90728">
        <w:t xml:space="preserve"> </w:t>
      </w:r>
      <w:r w:rsidRPr="0097788E">
        <w:t>diminished</w:t>
      </w:r>
      <w:r w:rsidR="00F90728">
        <w:t xml:space="preserve"> </w:t>
      </w:r>
      <w:r w:rsidRPr="0097788E">
        <w:t>form</w:t>
      </w:r>
      <w:r w:rsidR="00F90728">
        <w:t xml:space="preserve"> </w:t>
      </w:r>
      <w:r w:rsidRPr="0097788E">
        <w:t>of</w:t>
      </w:r>
      <w:r w:rsidR="00F90728">
        <w:t xml:space="preserve"> </w:t>
      </w:r>
      <w:r w:rsidRPr="0097788E">
        <w:t>reincarnation,</w:t>
      </w:r>
      <w:r w:rsidR="00F90728">
        <w:t xml:space="preserve"> </w:t>
      </w:r>
      <w:r w:rsidRPr="0097788E">
        <w:t>including</w:t>
      </w:r>
      <w:r w:rsidR="00F90728">
        <w:t xml:space="preserve"> </w:t>
      </w:r>
      <w:r w:rsidRPr="0097788E">
        <w:t>reincarnations</w:t>
      </w:r>
      <w:r w:rsidR="00F90728">
        <w:t xml:space="preserve"> </w:t>
      </w:r>
      <w:r w:rsidRPr="0097788E">
        <w:t>as</w:t>
      </w:r>
      <w:r w:rsidR="00F90728">
        <w:t xml:space="preserve"> </w:t>
      </w:r>
      <w:r w:rsidRPr="0097788E">
        <w:t>animals,</w:t>
      </w:r>
      <w:r w:rsidR="00F90728">
        <w:t xml:space="preserve"> </w:t>
      </w:r>
      <w:r w:rsidRPr="0097788E">
        <w:t>plants,</w:t>
      </w:r>
      <w:r w:rsidR="00F90728">
        <w:t xml:space="preserve"> </w:t>
      </w:r>
      <w:r w:rsidRPr="0097788E">
        <w:t>or</w:t>
      </w:r>
      <w:r w:rsidR="00F90728">
        <w:t xml:space="preserve"> </w:t>
      </w:r>
      <w:r w:rsidRPr="0097788E">
        <w:t>even</w:t>
      </w:r>
      <w:r w:rsidR="00F90728">
        <w:t xml:space="preserve"> </w:t>
      </w:r>
      <w:r w:rsidRPr="0097788E">
        <w:t>inanimate</w:t>
      </w:r>
      <w:r w:rsidR="00F90728">
        <w:t xml:space="preserve"> </w:t>
      </w:r>
      <w:r w:rsidRPr="0097788E">
        <w:t>objects.</w:t>
      </w:r>
    </w:p>
    <w:p w:rsidR="00D4530F" w:rsidRDefault="00D4530F" w:rsidP="00ED5C10"/>
    <w:p w:rsidR="00D4530F" w:rsidRDefault="00D4530F" w:rsidP="00ED5C10">
      <w:r w:rsidRPr="00D4530F">
        <w:t>One</w:t>
      </w:r>
      <w:r w:rsidR="00F90728">
        <w:t xml:space="preserve"> </w:t>
      </w:r>
      <w:r w:rsidRPr="00D4530F">
        <w:t>particularly</w:t>
      </w:r>
      <w:r w:rsidR="00F90728">
        <w:t xml:space="preserve"> </w:t>
      </w:r>
      <w:r w:rsidRPr="00D4530F">
        <w:t>colorful</w:t>
      </w:r>
      <w:r w:rsidR="00F90728">
        <w:t xml:space="preserve"> </w:t>
      </w:r>
      <w:r w:rsidRPr="00D4530F">
        <w:t>example</w:t>
      </w:r>
      <w:r w:rsidR="00F90728">
        <w:t xml:space="preserve"> </w:t>
      </w:r>
      <w:r w:rsidRPr="00D4530F">
        <w:t>is</w:t>
      </w:r>
      <w:r w:rsidR="00F90728">
        <w:t xml:space="preserve"> </w:t>
      </w:r>
      <w:r w:rsidRPr="00D4530F">
        <w:t>the</w:t>
      </w:r>
      <w:r w:rsidR="00F90728">
        <w:t xml:space="preserve"> </w:t>
      </w:r>
      <w:r w:rsidRPr="00D4530F">
        <w:t>possibility</w:t>
      </w:r>
      <w:r w:rsidR="00F90728">
        <w:t xml:space="preserve"> </w:t>
      </w:r>
      <w:r w:rsidRPr="00D4530F">
        <w:t>of</w:t>
      </w:r>
      <w:r w:rsidR="00F90728">
        <w:t xml:space="preserve"> </w:t>
      </w:r>
      <w:r w:rsidRPr="00D4530F">
        <w:t>being</w:t>
      </w:r>
      <w:r w:rsidR="00F90728">
        <w:t xml:space="preserve"> </w:t>
      </w:r>
      <w:r w:rsidRPr="00D4530F">
        <w:t>reborn</w:t>
      </w:r>
      <w:r w:rsidR="00F90728">
        <w:t xml:space="preserve"> </w:t>
      </w:r>
      <w:r w:rsidRPr="00D4530F">
        <w:t>as</w:t>
      </w:r>
      <w:r w:rsidR="00F90728">
        <w:t xml:space="preserve"> </w:t>
      </w:r>
      <w:r w:rsidRPr="00D4530F">
        <w:t>water,</w:t>
      </w:r>
      <w:r w:rsidR="00F90728">
        <w:t xml:space="preserve"> </w:t>
      </w:r>
      <w:r w:rsidRPr="00D4530F">
        <w:t>which</w:t>
      </w:r>
      <w:r w:rsidR="00F90728">
        <w:t xml:space="preserve"> </w:t>
      </w:r>
      <w:r w:rsidRPr="00D4530F">
        <w:t>is</w:t>
      </w:r>
      <w:r w:rsidR="00F90728">
        <w:t xml:space="preserve"> </w:t>
      </w:r>
      <w:r w:rsidRPr="00D4530F">
        <w:t>the</w:t>
      </w:r>
      <w:r w:rsidR="00F90728">
        <w:t xml:space="preserve"> </w:t>
      </w:r>
      <w:r w:rsidRPr="00D4530F">
        <w:t>consequence</w:t>
      </w:r>
      <w:r w:rsidR="00F90728">
        <w:t xml:space="preserve"> </w:t>
      </w:r>
      <w:r w:rsidRPr="00D4530F">
        <w:t>of</w:t>
      </w:r>
      <w:r w:rsidR="00F90728">
        <w:t xml:space="preserve"> </w:t>
      </w:r>
      <w:r w:rsidRPr="00D4530F">
        <w:t>committing</w:t>
      </w:r>
      <w:r w:rsidR="00F90728">
        <w:t xml:space="preserve"> </w:t>
      </w:r>
      <w:r w:rsidRPr="00D4530F">
        <w:t>murder.</w:t>
      </w:r>
      <w:r w:rsidR="00F90728">
        <w:t xml:space="preserve"> </w:t>
      </w:r>
      <w:r w:rsidRPr="00D4530F">
        <w:t>The</w:t>
      </w:r>
      <w:r w:rsidR="00F90728">
        <w:t xml:space="preserve"> </w:t>
      </w:r>
      <w:r w:rsidRPr="00D4530F">
        <w:t>idea</w:t>
      </w:r>
      <w:r w:rsidR="00F90728">
        <w:t xml:space="preserve"> </w:t>
      </w:r>
      <w:r w:rsidRPr="00D4530F">
        <w:t>is</w:t>
      </w:r>
      <w:r w:rsidR="00F90728">
        <w:t xml:space="preserve"> </w:t>
      </w:r>
      <w:r w:rsidRPr="00D4530F">
        <w:t>that</w:t>
      </w:r>
      <w:r w:rsidR="00F90728">
        <w:t xml:space="preserve"> </w:t>
      </w:r>
      <w:r w:rsidRPr="00D4530F">
        <w:t>the</w:t>
      </w:r>
      <w:r w:rsidR="00F90728">
        <w:t xml:space="preserve"> </w:t>
      </w:r>
      <w:r w:rsidRPr="00D4530F">
        <w:t>soul</w:t>
      </w:r>
      <w:r w:rsidR="00F90728">
        <w:t xml:space="preserve"> </w:t>
      </w:r>
      <w:r w:rsidRPr="00D4530F">
        <w:t>will</w:t>
      </w:r>
      <w:r w:rsidR="00F90728">
        <w:t xml:space="preserve"> </w:t>
      </w:r>
      <w:r w:rsidRPr="00D4530F">
        <w:t>always</w:t>
      </w:r>
      <w:r w:rsidR="00F90728">
        <w:t xml:space="preserve"> </w:t>
      </w:r>
      <w:r w:rsidRPr="00D4530F">
        <w:t>be</w:t>
      </w:r>
      <w:r w:rsidR="00F90728">
        <w:t xml:space="preserve"> </w:t>
      </w:r>
      <w:r w:rsidRPr="00D4530F">
        <w:t>flowing,</w:t>
      </w:r>
      <w:r w:rsidR="00F90728">
        <w:t xml:space="preserve"> </w:t>
      </w:r>
      <w:r w:rsidRPr="00D4530F">
        <w:t>forever</w:t>
      </w:r>
      <w:r w:rsidR="00F90728">
        <w:t xml:space="preserve"> </w:t>
      </w:r>
      <w:r w:rsidRPr="00D4530F">
        <w:t>deprived</w:t>
      </w:r>
      <w:r w:rsidR="00F90728">
        <w:t xml:space="preserve"> </w:t>
      </w:r>
      <w:r w:rsidRPr="00D4530F">
        <w:t>of</w:t>
      </w:r>
      <w:r w:rsidR="00F90728">
        <w:t xml:space="preserve"> </w:t>
      </w:r>
      <w:r w:rsidRPr="00D4530F">
        <w:t>a</w:t>
      </w:r>
      <w:r w:rsidR="00F90728">
        <w:t xml:space="preserve"> </w:t>
      </w:r>
      <w:r w:rsidRPr="00D4530F">
        <w:t>home,</w:t>
      </w:r>
      <w:r w:rsidR="00F90728">
        <w:t xml:space="preserve"> </w:t>
      </w:r>
      <w:r w:rsidRPr="00D4530F">
        <w:t>just</w:t>
      </w:r>
      <w:r w:rsidR="00F90728">
        <w:t xml:space="preserve"> </w:t>
      </w:r>
      <w:r w:rsidRPr="00D4530F">
        <w:t>as</w:t>
      </w:r>
      <w:r w:rsidR="00F90728">
        <w:t xml:space="preserve"> </w:t>
      </w:r>
      <w:r w:rsidRPr="00D4530F">
        <w:t>it</w:t>
      </w:r>
      <w:r w:rsidR="00F90728">
        <w:t xml:space="preserve"> </w:t>
      </w:r>
      <w:r w:rsidRPr="00D4530F">
        <w:t>caused</w:t>
      </w:r>
      <w:r w:rsidR="00F90728">
        <w:t xml:space="preserve"> </w:t>
      </w:r>
      <w:r w:rsidRPr="00D4530F">
        <w:t>the</w:t>
      </w:r>
      <w:r w:rsidR="00F90728">
        <w:t xml:space="preserve"> </w:t>
      </w:r>
      <w:r w:rsidRPr="00D4530F">
        <w:t>blood</w:t>
      </w:r>
      <w:r w:rsidR="00F90728">
        <w:t xml:space="preserve"> </w:t>
      </w:r>
      <w:r w:rsidRPr="00D4530F">
        <w:t>of</w:t>
      </w:r>
      <w:r w:rsidR="00F90728">
        <w:t xml:space="preserve"> </w:t>
      </w:r>
      <w:r w:rsidRPr="00D4530F">
        <w:t>another</w:t>
      </w:r>
      <w:r w:rsidR="00F90728">
        <w:t xml:space="preserve"> </w:t>
      </w:r>
      <w:r w:rsidRPr="00D4530F">
        <w:t>to</w:t>
      </w:r>
      <w:r w:rsidR="00F90728">
        <w:t xml:space="preserve"> </w:t>
      </w:r>
      <w:r w:rsidRPr="00D4530F">
        <w:t>flow</w:t>
      </w:r>
      <w:r w:rsidR="00F90728">
        <w:t xml:space="preserve"> </w:t>
      </w:r>
      <w:r w:rsidRPr="00D4530F">
        <w:t>in</w:t>
      </w:r>
      <w:r w:rsidR="00F90728">
        <w:t xml:space="preserve"> </w:t>
      </w:r>
      <w:r w:rsidRPr="00D4530F">
        <w:t>a</w:t>
      </w:r>
      <w:r w:rsidR="00F90728">
        <w:t xml:space="preserve"> </w:t>
      </w:r>
      <w:r w:rsidRPr="00D4530F">
        <w:t>past</w:t>
      </w:r>
      <w:r w:rsidR="00F90728">
        <w:t xml:space="preserve"> </w:t>
      </w:r>
      <w:r w:rsidRPr="00D4530F">
        <w:t>life.</w:t>
      </w:r>
      <w:r w:rsidR="00F90728">
        <w:t xml:space="preserve"> </w:t>
      </w:r>
      <w:r w:rsidRPr="00D4530F">
        <w:t>In</w:t>
      </w:r>
      <w:r w:rsidR="00F90728">
        <w:t xml:space="preserve"> </w:t>
      </w:r>
      <w:r w:rsidRPr="00D4530F">
        <w:t>a</w:t>
      </w:r>
      <w:r w:rsidR="00F90728">
        <w:t xml:space="preserve"> </w:t>
      </w:r>
      <w:r w:rsidRPr="00D4530F">
        <w:t>similar</w:t>
      </w:r>
      <w:r w:rsidR="00F90728">
        <w:t xml:space="preserve"> </w:t>
      </w:r>
      <w:r w:rsidRPr="00D4530F">
        <w:t>vein,</w:t>
      </w:r>
      <w:r w:rsidR="00F90728">
        <w:t xml:space="preserve"> </w:t>
      </w:r>
      <w:r w:rsidRPr="00D4530F">
        <w:t>though</w:t>
      </w:r>
      <w:r w:rsidR="00F90728">
        <w:t xml:space="preserve"> </w:t>
      </w:r>
      <w:r w:rsidRPr="00D4530F">
        <w:t>unrelated</w:t>
      </w:r>
      <w:r w:rsidR="00F90728">
        <w:t xml:space="preserve"> </w:t>
      </w:r>
      <w:r w:rsidRPr="00D4530F">
        <w:t>to</w:t>
      </w:r>
      <w:r w:rsidR="00F90728">
        <w:t xml:space="preserve"> </w:t>
      </w:r>
      <w:r w:rsidRPr="00D4530F">
        <w:t>punishment,</w:t>
      </w:r>
      <w:r w:rsidR="00F90728">
        <w:t xml:space="preserve"> </w:t>
      </w:r>
      <w:r w:rsidRPr="00D4530F">
        <w:t>some</w:t>
      </w:r>
      <w:r w:rsidR="00F90728">
        <w:t xml:space="preserve"> </w:t>
      </w:r>
      <w:r w:rsidRPr="00D4530F">
        <w:t>Hasidic</w:t>
      </w:r>
      <w:r w:rsidR="00F90728">
        <w:t xml:space="preserve"> </w:t>
      </w:r>
      <w:r w:rsidRPr="00D4530F">
        <w:t>traditions</w:t>
      </w:r>
      <w:r w:rsidR="00F90728">
        <w:t xml:space="preserve"> </w:t>
      </w:r>
      <w:r w:rsidRPr="00D4530F">
        <w:t>suggest</w:t>
      </w:r>
      <w:r w:rsidR="00F90728">
        <w:t xml:space="preserve"> </w:t>
      </w:r>
      <w:r w:rsidRPr="00D4530F">
        <w:t>that</w:t>
      </w:r>
      <w:r w:rsidR="00F90728">
        <w:t xml:space="preserve"> </w:t>
      </w:r>
      <w:r w:rsidRPr="00D4530F">
        <w:t>it</w:t>
      </w:r>
      <w:r w:rsidR="00F90728">
        <w:t xml:space="preserve"> </w:t>
      </w:r>
      <w:r w:rsidRPr="00D4530F">
        <w:t>is</w:t>
      </w:r>
      <w:r w:rsidR="00F90728">
        <w:t xml:space="preserve"> </w:t>
      </w:r>
      <w:r w:rsidRPr="00D4530F">
        <w:t>often</w:t>
      </w:r>
      <w:r w:rsidR="00F90728">
        <w:t xml:space="preserve"> </w:t>
      </w:r>
      <w:r w:rsidRPr="00D4530F">
        <w:t>the</w:t>
      </w:r>
      <w:r w:rsidR="00F90728">
        <w:t xml:space="preserve"> </w:t>
      </w:r>
      <w:r w:rsidRPr="00D4530F">
        <w:t>case</w:t>
      </w:r>
      <w:r w:rsidR="00F90728">
        <w:t xml:space="preserve"> </w:t>
      </w:r>
      <w:r w:rsidRPr="00D4530F">
        <w:t>that</w:t>
      </w:r>
      <w:r w:rsidR="00F90728">
        <w:t xml:space="preserve"> </w:t>
      </w:r>
      <w:r w:rsidRPr="00D4530F">
        <w:t>the</w:t>
      </w:r>
      <w:r w:rsidR="00F90728">
        <w:t xml:space="preserve"> </w:t>
      </w:r>
      <w:r w:rsidRPr="00D4530F">
        <w:t>sparks</w:t>
      </w:r>
      <w:r w:rsidR="00F90728">
        <w:t xml:space="preserve"> </w:t>
      </w:r>
      <w:r w:rsidRPr="00D4530F">
        <w:t>of</w:t>
      </w:r>
      <w:r w:rsidR="00F90728">
        <w:t xml:space="preserve"> </w:t>
      </w:r>
      <w:r w:rsidRPr="00D4530F">
        <w:t>a</w:t>
      </w:r>
      <w:r w:rsidR="00F90728">
        <w:t xml:space="preserve"> </w:t>
      </w:r>
      <w:r w:rsidRPr="00D4530F">
        <w:t>person’s</w:t>
      </w:r>
      <w:r w:rsidR="00F90728">
        <w:t xml:space="preserve"> </w:t>
      </w:r>
      <w:r w:rsidRPr="00D4530F">
        <w:t>soul</w:t>
      </w:r>
      <w:r w:rsidR="00F90728">
        <w:t xml:space="preserve"> </w:t>
      </w:r>
      <w:r w:rsidRPr="00D4530F">
        <w:t>are</w:t>
      </w:r>
      <w:r w:rsidR="00F90728">
        <w:t xml:space="preserve"> </w:t>
      </w:r>
      <w:r w:rsidRPr="00D4530F">
        <w:t>incarnated</w:t>
      </w:r>
      <w:r w:rsidR="00F90728">
        <w:t xml:space="preserve"> </w:t>
      </w:r>
      <w:r w:rsidRPr="00D4530F">
        <w:t>not</w:t>
      </w:r>
      <w:r w:rsidR="00F90728">
        <w:t xml:space="preserve"> </w:t>
      </w:r>
      <w:r w:rsidRPr="00D4530F">
        <w:t>only</w:t>
      </w:r>
      <w:r w:rsidR="00F90728">
        <w:t xml:space="preserve"> </w:t>
      </w:r>
      <w:r w:rsidRPr="00D4530F">
        <w:t>in</w:t>
      </w:r>
      <w:r w:rsidR="00F90728">
        <w:t xml:space="preserve"> </w:t>
      </w:r>
      <w:r w:rsidRPr="00D4530F">
        <w:t>a</w:t>
      </w:r>
      <w:r w:rsidR="00F90728">
        <w:t xml:space="preserve"> </w:t>
      </w:r>
      <w:r w:rsidRPr="00D4530F">
        <w:t>person’s</w:t>
      </w:r>
      <w:r w:rsidR="00F90728">
        <w:t xml:space="preserve"> </w:t>
      </w:r>
      <w:r w:rsidRPr="00D4530F">
        <w:t>body,</w:t>
      </w:r>
      <w:r w:rsidR="00F90728">
        <w:t xml:space="preserve"> </w:t>
      </w:r>
      <w:r w:rsidRPr="00D4530F">
        <w:t>but</w:t>
      </w:r>
      <w:r w:rsidR="00F90728">
        <w:t xml:space="preserve"> </w:t>
      </w:r>
      <w:r w:rsidRPr="00D4530F">
        <w:t>are</w:t>
      </w:r>
      <w:r w:rsidR="00F90728">
        <w:t xml:space="preserve"> </w:t>
      </w:r>
      <w:r w:rsidRPr="00D4530F">
        <w:t>also</w:t>
      </w:r>
      <w:r w:rsidR="00F90728">
        <w:t xml:space="preserve"> </w:t>
      </w:r>
      <w:r w:rsidRPr="00D4530F">
        <w:t>bound</w:t>
      </w:r>
      <w:r w:rsidR="00F90728">
        <w:t xml:space="preserve"> </w:t>
      </w:r>
      <w:r w:rsidRPr="00D4530F">
        <w:t>up</w:t>
      </w:r>
      <w:r w:rsidR="00F90728">
        <w:t xml:space="preserve"> </w:t>
      </w:r>
      <w:r w:rsidRPr="00D4530F">
        <w:t>with</w:t>
      </w:r>
      <w:r w:rsidR="00F90728">
        <w:t xml:space="preserve"> </w:t>
      </w:r>
      <w:r w:rsidRPr="00D4530F">
        <w:t>their</w:t>
      </w:r>
      <w:r w:rsidR="00F90728">
        <w:t xml:space="preserve"> </w:t>
      </w:r>
      <w:r w:rsidRPr="00D4530F">
        <w:t>personal</w:t>
      </w:r>
      <w:r w:rsidR="00F90728">
        <w:t xml:space="preserve"> </w:t>
      </w:r>
      <w:r w:rsidRPr="00D4530F">
        <w:t>belongings.</w:t>
      </w:r>
    </w:p>
    <w:p w:rsidR="00C10F0B" w:rsidRDefault="00C10F0B" w:rsidP="00ED5C10"/>
    <w:p w:rsidR="00C10F0B" w:rsidRDefault="00C10F0B" w:rsidP="00C10F0B">
      <w:r w:rsidRPr="00C10F0B">
        <w:t>While</w:t>
      </w:r>
      <w:r w:rsidR="00F90728">
        <w:t xml:space="preserve"> </w:t>
      </w:r>
      <w:r w:rsidRPr="00C10F0B">
        <w:t>the</w:t>
      </w:r>
      <w:r w:rsidR="00F90728">
        <w:t xml:space="preserve"> </w:t>
      </w:r>
      <w:r w:rsidRPr="00C10F0B">
        <w:t>goal</w:t>
      </w:r>
      <w:r w:rsidR="00F90728">
        <w:t xml:space="preserve"> </w:t>
      </w:r>
      <w:r w:rsidRPr="00C10F0B">
        <w:t>of</w:t>
      </w:r>
      <w:r w:rsidR="00F90728">
        <w:t xml:space="preserve"> </w:t>
      </w:r>
      <w:r w:rsidRPr="00C10F0B">
        <w:t>life</w:t>
      </w:r>
      <w:r w:rsidR="00F90728">
        <w:t xml:space="preserve"> </w:t>
      </w:r>
      <w:r w:rsidRPr="00C10F0B">
        <w:t>is</w:t>
      </w:r>
      <w:r w:rsidR="00F90728">
        <w:t xml:space="preserve"> </w:t>
      </w:r>
      <w:r w:rsidRPr="00C10F0B">
        <w:t>ultimately</w:t>
      </w:r>
      <w:r w:rsidR="00F90728">
        <w:t xml:space="preserve"> </w:t>
      </w:r>
      <w:r w:rsidRPr="00C10F0B">
        <w:t>to</w:t>
      </w:r>
      <w:r w:rsidR="00F90728">
        <w:t xml:space="preserve"> </w:t>
      </w:r>
      <w:r w:rsidRPr="00C10F0B">
        <w:t>transcend</w:t>
      </w:r>
      <w:r w:rsidR="00F90728">
        <w:t xml:space="preserve"> </w:t>
      </w:r>
      <w:r w:rsidRPr="00C10F0B">
        <w:t>the</w:t>
      </w:r>
      <w:r w:rsidR="00F90728">
        <w:t xml:space="preserve"> </w:t>
      </w:r>
      <w:r w:rsidRPr="00C10F0B">
        <w:t>cycles</w:t>
      </w:r>
      <w:r w:rsidR="00F90728">
        <w:t xml:space="preserve"> </w:t>
      </w:r>
      <w:r w:rsidRPr="00C10F0B">
        <w:t>of</w:t>
      </w:r>
      <w:r w:rsidR="00F90728">
        <w:t xml:space="preserve"> </w:t>
      </w:r>
      <w:r w:rsidRPr="00C10F0B">
        <w:t>gilgul</w:t>
      </w:r>
      <w:r w:rsidR="00F90728">
        <w:t xml:space="preserve"> </w:t>
      </w:r>
      <w:r w:rsidRPr="00C10F0B">
        <w:t>altogether,</w:t>
      </w:r>
      <w:r w:rsidR="00F90728">
        <w:t xml:space="preserve"> </w:t>
      </w:r>
      <w:r w:rsidRPr="00C10F0B">
        <w:t>the</w:t>
      </w:r>
      <w:r w:rsidR="00F90728">
        <w:t xml:space="preserve"> </w:t>
      </w:r>
      <w:r w:rsidRPr="00C10F0B">
        <w:t>Kabbalah</w:t>
      </w:r>
      <w:r w:rsidR="00F90728">
        <w:t xml:space="preserve"> </w:t>
      </w:r>
      <w:r w:rsidRPr="00C10F0B">
        <w:t>likewise</w:t>
      </w:r>
      <w:r w:rsidR="00F90728">
        <w:t xml:space="preserve"> </w:t>
      </w:r>
      <w:r w:rsidRPr="00C10F0B">
        <w:t>identifies</w:t>
      </w:r>
      <w:r w:rsidR="00F90728">
        <w:t xml:space="preserve"> </w:t>
      </w:r>
      <w:r w:rsidRPr="00C10F0B">
        <w:t>certain</w:t>
      </w:r>
      <w:r w:rsidR="00F90728">
        <w:t xml:space="preserve"> </w:t>
      </w:r>
      <w:r w:rsidRPr="00C10F0B">
        <w:t>great</w:t>
      </w:r>
      <w:r w:rsidR="00F90728">
        <w:t xml:space="preserve"> </w:t>
      </w:r>
      <w:r w:rsidRPr="00C10F0B">
        <w:t>souls</w:t>
      </w:r>
      <w:r w:rsidR="00F90728">
        <w:t xml:space="preserve"> </w:t>
      </w:r>
      <w:r w:rsidRPr="00C10F0B">
        <w:t>that</w:t>
      </w:r>
      <w:r w:rsidR="00F90728">
        <w:t xml:space="preserve"> </w:t>
      </w:r>
      <w:r w:rsidRPr="00C10F0B">
        <w:t>reincarnate</w:t>
      </w:r>
      <w:r w:rsidR="00F90728">
        <w:t xml:space="preserve"> </w:t>
      </w:r>
      <w:r w:rsidRPr="00C10F0B">
        <w:t>in</w:t>
      </w:r>
      <w:r w:rsidR="00F90728">
        <w:t xml:space="preserve"> </w:t>
      </w:r>
      <w:r w:rsidRPr="00C10F0B">
        <w:t>each</w:t>
      </w:r>
      <w:r w:rsidR="00F90728">
        <w:t xml:space="preserve"> </w:t>
      </w:r>
      <w:r w:rsidRPr="00C10F0B">
        <w:t>generation</w:t>
      </w:r>
      <w:r w:rsidR="00F90728">
        <w:t xml:space="preserve"> </w:t>
      </w:r>
      <w:r w:rsidRPr="00C10F0B">
        <w:t>specifically</w:t>
      </w:r>
      <w:r w:rsidR="00F90728">
        <w:t xml:space="preserve"> </w:t>
      </w:r>
      <w:r w:rsidRPr="00C10F0B">
        <w:t>to</w:t>
      </w:r>
      <w:r w:rsidR="00F90728">
        <w:t xml:space="preserve"> </w:t>
      </w:r>
      <w:r w:rsidRPr="00C10F0B">
        <w:t>assist</w:t>
      </w:r>
      <w:r w:rsidR="00F90728">
        <w:t xml:space="preserve"> </w:t>
      </w:r>
      <w:r w:rsidRPr="00C10F0B">
        <w:t>other</w:t>
      </w:r>
      <w:r w:rsidR="00F90728">
        <w:t xml:space="preserve"> </w:t>
      </w:r>
      <w:r w:rsidRPr="00C10F0B">
        <w:t>souls</w:t>
      </w:r>
      <w:r w:rsidR="00F90728">
        <w:t xml:space="preserve"> </w:t>
      </w:r>
      <w:r w:rsidRPr="00C10F0B">
        <w:t>on</w:t>
      </w:r>
      <w:r w:rsidR="00F90728">
        <w:t xml:space="preserve"> </w:t>
      </w:r>
      <w:r w:rsidRPr="00C10F0B">
        <w:t>their</w:t>
      </w:r>
      <w:r w:rsidR="00F90728">
        <w:t xml:space="preserve"> </w:t>
      </w:r>
      <w:r w:rsidRPr="00C10F0B">
        <w:t>journey</w:t>
      </w:r>
      <w:r w:rsidR="00F90728">
        <w:t xml:space="preserve"> </w:t>
      </w:r>
      <w:r w:rsidRPr="00C10F0B">
        <w:t>or</w:t>
      </w:r>
      <w:r w:rsidR="00F90728">
        <w:t xml:space="preserve"> </w:t>
      </w:r>
      <w:r w:rsidRPr="00C10F0B">
        <w:t>to</w:t>
      </w:r>
      <w:r w:rsidR="00F90728">
        <w:t xml:space="preserve"> </w:t>
      </w:r>
      <w:r w:rsidRPr="00C10F0B">
        <w:t>rectify</w:t>
      </w:r>
      <w:r w:rsidR="00F90728">
        <w:t xml:space="preserve"> </w:t>
      </w:r>
      <w:r w:rsidRPr="00C10F0B">
        <w:t>some</w:t>
      </w:r>
      <w:r w:rsidR="00F90728">
        <w:t xml:space="preserve"> </w:t>
      </w:r>
      <w:r w:rsidRPr="00C10F0B">
        <w:t>past</w:t>
      </w:r>
      <w:r w:rsidR="00F90728">
        <w:t xml:space="preserve"> </w:t>
      </w:r>
      <w:r w:rsidRPr="00C10F0B">
        <w:t>wrong.</w:t>
      </w:r>
      <w:r w:rsidR="00F90728">
        <w:t xml:space="preserve"> </w:t>
      </w:r>
      <w:r w:rsidRPr="00C10F0B">
        <w:t>According</w:t>
      </w:r>
      <w:r w:rsidR="00F90728">
        <w:t xml:space="preserve"> </w:t>
      </w:r>
      <w:r w:rsidRPr="00C10F0B">
        <w:t>to</w:t>
      </w:r>
      <w:r w:rsidR="00F90728">
        <w:t xml:space="preserve"> </w:t>
      </w:r>
      <w:r w:rsidRPr="00C10F0B">
        <w:t>Lurianic</w:t>
      </w:r>
      <w:r w:rsidR="00F90728">
        <w:t xml:space="preserve"> </w:t>
      </w:r>
      <w:r w:rsidRPr="00C10F0B">
        <w:t>tradition,</w:t>
      </w:r>
      <w:r w:rsidR="00F90728">
        <w:t xml:space="preserve"> </w:t>
      </w:r>
      <w:r w:rsidRPr="00C10F0B">
        <w:t>for</w:t>
      </w:r>
      <w:r w:rsidR="00F90728">
        <w:t xml:space="preserve"> </w:t>
      </w:r>
      <w:r w:rsidRPr="00C10F0B">
        <w:t>example,</w:t>
      </w:r>
      <w:r w:rsidR="00F90728">
        <w:t xml:space="preserve"> </w:t>
      </w:r>
      <w:r w:rsidRPr="00C10F0B">
        <w:t>the</w:t>
      </w:r>
      <w:r w:rsidR="00F90728">
        <w:t xml:space="preserve"> </w:t>
      </w:r>
      <w:r w:rsidRPr="00C10F0B">
        <w:t>soul</w:t>
      </w:r>
      <w:r w:rsidR="00F90728">
        <w:t xml:space="preserve"> </w:t>
      </w:r>
      <w:r w:rsidRPr="00C10F0B">
        <w:t>of</w:t>
      </w:r>
      <w:r w:rsidR="00F90728">
        <w:t xml:space="preserve"> </w:t>
      </w:r>
      <w:r w:rsidRPr="00C10F0B">
        <w:t>Abel</w:t>
      </w:r>
      <w:r w:rsidR="00F90728">
        <w:t xml:space="preserve"> </w:t>
      </w:r>
      <w:r w:rsidRPr="00C10F0B">
        <w:t>was</w:t>
      </w:r>
      <w:r w:rsidR="00F90728">
        <w:t xml:space="preserve"> </w:t>
      </w:r>
      <w:r w:rsidRPr="00C10F0B">
        <w:t>reborn</w:t>
      </w:r>
      <w:r w:rsidR="00F90728">
        <w:t xml:space="preserve"> </w:t>
      </w:r>
      <w:r w:rsidRPr="00C10F0B">
        <w:t>as</w:t>
      </w:r>
      <w:r w:rsidR="00F90728">
        <w:t xml:space="preserve"> </w:t>
      </w:r>
      <w:r w:rsidRPr="00C10F0B">
        <w:t>Moses</w:t>
      </w:r>
      <w:r w:rsidR="00F90728">
        <w:t xml:space="preserve"> </w:t>
      </w:r>
      <w:r w:rsidRPr="00C10F0B">
        <w:t>while</w:t>
      </w:r>
      <w:r w:rsidR="00F90728">
        <w:t xml:space="preserve"> </w:t>
      </w:r>
      <w:r w:rsidRPr="00C10F0B">
        <w:t>the</w:t>
      </w:r>
      <w:r w:rsidR="00F90728">
        <w:t xml:space="preserve"> </w:t>
      </w:r>
      <w:r w:rsidRPr="00C10F0B">
        <w:t>soul</w:t>
      </w:r>
      <w:r w:rsidR="00F90728">
        <w:t xml:space="preserve"> </w:t>
      </w:r>
      <w:r w:rsidRPr="00C10F0B">
        <w:t>of</w:t>
      </w:r>
      <w:r w:rsidR="00F90728">
        <w:t xml:space="preserve"> </w:t>
      </w:r>
      <w:r w:rsidRPr="00C10F0B">
        <w:t>Cain</w:t>
      </w:r>
      <w:r w:rsidR="00F90728">
        <w:t xml:space="preserve"> </w:t>
      </w:r>
      <w:r w:rsidRPr="00C10F0B">
        <w:t>was</w:t>
      </w:r>
      <w:r w:rsidR="00F90728">
        <w:t xml:space="preserve"> </w:t>
      </w:r>
      <w:r w:rsidRPr="00C10F0B">
        <w:t>reborn</w:t>
      </w:r>
      <w:r w:rsidR="00F90728">
        <w:t xml:space="preserve"> </w:t>
      </w:r>
      <w:r w:rsidRPr="00C10F0B">
        <w:t>as</w:t>
      </w:r>
      <w:r w:rsidR="00F90728">
        <w:t xml:space="preserve"> </w:t>
      </w:r>
      <w:r w:rsidRPr="00C10F0B">
        <w:t>Jethro.</w:t>
      </w:r>
      <w:r w:rsidR="00F90728">
        <w:t xml:space="preserve"> </w:t>
      </w:r>
      <w:r w:rsidRPr="00C10F0B">
        <w:t>The</w:t>
      </w:r>
      <w:r w:rsidR="00F90728">
        <w:t xml:space="preserve"> </w:t>
      </w:r>
      <w:r w:rsidRPr="00C10F0B">
        <w:t>positive</w:t>
      </w:r>
      <w:r w:rsidR="00F90728">
        <w:t xml:space="preserve"> </w:t>
      </w:r>
      <w:r w:rsidRPr="00C10F0B">
        <w:t>relationship</w:t>
      </w:r>
      <w:r w:rsidR="00F90728">
        <w:t xml:space="preserve"> </w:t>
      </w:r>
      <w:r w:rsidRPr="00C10F0B">
        <w:t>between</w:t>
      </w:r>
      <w:r w:rsidR="00F90728">
        <w:t xml:space="preserve"> </w:t>
      </w:r>
      <w:r w:rsidRPr="00C10F0B">
        <w:t>Moses</w:t>
      </w:r>
      <w:r w:rsidR="00F90728">
        <w:t xml:space="preserve"> </w:t>
      </w:r>
      <w:r w:rsidRPr="00C10F0B">
        <w:t>and</w:t>
      </w:r>
      <w:r w:rsidR="00F90728">
        <w:t xml:space="preserve"> </w:t>
      </w:r>
      <w:r w:rsidRPr="00C10F0B">
        <w:t>Jethro</w:t>
      </w:r>
      <w:r w:rsidR="00F90728">
        <w:t xml:space="preserve"> </w:t>
      </w:r>
      <w:r w:rsidRPr="00C10F0B">
        <w:t>in</w:t>
      </w:r>
      <w:r w:rsidR="00F90728">
        <w:t xml:space="preserve"> </w:t>
      </w:r>
      <w:r w:rsidRPr="00C10F0B">
        <w:t>the</w:t>
      </w:r>
      <w:r w:rsidR="00F90728">
        <w:t xml:space="preserve"> </w:t>
      </w:r>
      <w:r w:rsidRPr="00C10F0B">
        <w:t>Exodus</w:t>
      </w:r>
      <w:r w:rsidR="00F90728">
        <w:t xml:space="preserve"> </w:t>
      </w:r>
      <w:r w:rsidRPr="00C10F0B">
        <w:t>narrative</w:t>
      </w:r>
      <w:r w:rsidR="00F90728">
        <w:t xml:space="preserve"> </w:t>
      </w:r>
      <w:r w:rsidRPr="00C10F0B">
        <w:t>thus</w:t>
      </w:r>
      <w:r w:rsidR="00F90728">
        <w:t xml:space="preserve"> </w:t>
      </w:r>
      <w:r w:rsidRPr="00C10F0B">
        <w:t>rectifies</w:t>
      </w:r>
      <w:r w:rsidR="00F90728">
        <w:t xml:space="preserve"> </w:t>
      </w:r>
      <w:r w:rsidRPr="00C10F0B">
        <w:t>their</w:t>
      </w:r>
      <w:r w:rsidR="00F90728">
        <w:t xml:space="preserve"> </w:t>
      </w:r>
      <w:r w:rsidRPr="00C10F0B">
        <w:t>violent</w:t>
      </w:r>
      <w:r w:rsidR="00F90728">
        <w:t xml:space="preserve"> </w:t>
      </w:r>
      <w:r w:rsidRPr="00C10F0B">
        <w:t>past,</w:t>
      </w:r>
      <w:r w:rsidR="00F90728">
        <w:t xml:space="preserve"> </w:t>
      </w:r>
      <w:r w:rsidRPr="00C10F0B">
        <w:t>bringing</w:t>
      </w:r>
      <w:r w:rsidR="00F90728">
        <w:t xml:space="preserve"> </w:t>
      </w:r>
      <w:r w:rsidRPr="00C10F0B">
        <w:t>about</w:t>
      </w:r>
      <w:r w:rsidR="00F90728">
        <w:t xml:space="preserve"> </w:t>
      </w:r>
      <w:r w:rsidRPr="00C10F0B">
        <w:t>a</w:t>
      </w:r>
      <w:r w:rsidR="00F90728">
        <w:t xml:space="preserve"> </w:t>
      </w:r>
      <w:r w:rsidRPr="00C10F0B">
        <w:t>repair,</w:t>
      </w:r>
      <w:r w:rsidR="00F90728">
        <w:t xml:space="preserve"> </w:t>
      </w:r>
      <w:r w:rsidRPr="00C10F0B">
        <w:t>or</w:t>
      </w:r>
      <w:r w:rsidR="00F90728">
        <w:t xml:space="preserve"> </w:t>
      </w:r>
      <w:r w:rsidRPr="00C10F0B">
        <w:rPr>
          <w:i/>
          <w:iCs/>
        </w:rPr>
        <w:t>tikkun</w:t>
      </w:r>
      <w:r w:rsidRPr="00C10F0B">
        <w:t>,</w:t>
      </w:r>
      <w:r w:rsidR="00F90728">
        <w:t xml:space="preserve"> </w:t>
      </w:r>
      <w:r w:rsidRPr="00C10F0B">
        <w:t>in</w:t>
      </w:r>
      <w:r w:rsidR="00F90728">
        <w:t xml:space="preserve"> </w:t>
      </w:r>
      <w:r w:rsidRPr="00C10F0B">
        <w:t>their</w:t>
      </w:r>
      <w:r w:rsidR="00F90728">
        <w:t xml:space="preserve"> </w:t>
      </w:r>
      <w:r w:rsidRPr="00C10F0B">
        <w:t>relationship</w:t>
      </w:r>
      <w:r w:rsidR="00F90728">
        <w:t xml:space="preserve"> </w:t>
      </w:r>
      <w:r w:rsidRPr="00C10F0B">
        <w:t>and</w:t>
      </w:r>
      <w:r w:rsidR="00F90728">
        <w:t xml:space="preserve"> </w:t>
      </w:r>
      <w:r w:rsidRPr="00C10F0B">
        <w:t>in</w:t>
      </w:r>
      <w:r w:rsidR="00F90728">
        <w:t xml:space="preserve"> </w:t>
      </w:r>
      <w:r w:rsidRPr="00C10F0B">
        <w:t>the</w:t>
      </w:r>
      <w:r w:rsidR="00F90728">
        <w:t xml:space="preserve"> </w:t>
      </w:r>
      <w:r w:rsidRPr="00C10F0B">
        <w:t>world</w:t>
      </w:r>
      <w:r w:rsidR="00F90728">
        <w:t xml:space="preserve"> </w:t>
      </w:r>
      <w:r w:rsidRPr="00C10F0B">
        <w:t>at</w:t>
      </w:r>
      <w:r w:rsidR="00F90728">
        <w:t xml:space="preserve"> </w:t>
      </w:r>
      <w:r w:rsidRPr="00C10F0B">
        <w:t>large.</w:t>
      </w:r>
      <w:r w:rsidR="00F90728">
        <w:t xml:space="preserve"> </w:t>
      </w:r>
    </w:p>
    <w:p w:rsidR="00F90728" w:rsidRPr="00C10F0B" w:rsidRDefault="00F90728" w:rsidP="00C10F0B"/>
    <w:p w:rsidR="00C10F0B" w:rsidRPr="00C10F0B" w:rsidRDefault="00C10F0B" w:rsidP="00C10F0B">
      <w:r w:rsidRPr="00C10F0B">
        <w:t>These</w:t>
      </w:r>
      <w:r w:rsidR="00F90728">
        <w:t xml:space="preserve"> </w:t>
      </w:r>
      <w:r w:rsidRPr="00C10F0B">
        <w:t>helpful</w:t>
      </w:r>
      <w:r w:rsidR="00F90728">
        <w:t xml:space="preserve"> </w:t>
      </w:r>
      <w:r w:rsidRPr="00C10F0B">
        <w:t>transmigrations</w:t>
      </w:r>
      <w:r w:rsidR="00F90728">
        <w:t xml:space="preserve"> </w:t>
      </w:r>
      <w:r w:rsidRPr="00C10F0B">
        <w:t>can</w:t>
      </w:r>
      <w:r w:rsidR="00F90728">
        <w:t xml:space="preserve"> </w:t>
      </w:r>
      <w:r w:rsidRPr="00C10F0B">
        <w:t>happen</w:t>
      </w:r>
      <w:r w:rsidR="00F90728">
        <w:t xml:space="preserve"> </w:t>
      </w:r>
      <w:r w:rsidRPr="00C10F0B">
        <w:t>both</w:t>
      </w:r>
      <w:r w:rsidR="00F90728">
        <w:t xml:space="preserve"> </w:t>
      </w:r>
      <w:r w:rsidRPr="00C10F0B">
        <w:t>when</w:t>
      </w:r>
      <w:r w:rsidR="00F90728">
        <w:t xml:space="preserve"> </w:t>
      </w:r>
      <w:r w:rsidRPr="00C10F0B">
        <w:t>a</w:t>
      </w:r>
      <w:r w:rsidR="00F90728">
        <w:t xml:space="preserve"> </w:t>
      </w:r>
      <w:r w:rsidRPr="00C10F0B">
        <w:t>great</w:t>
      </w:r>
      <w:r w:rsidR="00F90728">
        <w:t xml:space="preserve"> </w:t>
      </w:r>
      <w:r w:rsidRPr="00C10F0B">
        <w:t>soul</w:t>
      </w:r>
      <w:r w:rsidR="00F90728">
        <w:t xml:space="preserve"> </w:t>
      </w:r>
      <w:r w:rsidRPr="00C10F0B">
        <w:t>is</w:t>
      </w:r>
      <w:r w:rsidR="00F90728">
        <w:t xml:space="preserve"> </w:t>
      </w:r>
      <w:r w:rsidRPr="00C10F0B">
        <w:t>reincarnated</w:t>
      </w:r>
      <w:r w:rsidR="00F90728">
        <w:t xml:space="preserve"> </w:t>
      </w:r>
      <w:r w:rsidRPr="00C10F0B">
        <w:t>into</w:t>
      </w:r>
      <w:r w:rsidR="00F90728">
        <w:t xml:space="preserve"> </w:t>
      </w:r>
      <w:r w:rsidRPr="00C10F0B">
        <w:t>a</w:t>
      </w:r>
      <w:r w:rsidR="00F90728">
        <w:t xml:space="preserve"> </w:t>
      </w:r>
      <w:r w:rsidRPr="00C10F0B">
        <w:t>new</w:t>
      </w:r>
      <w:r w:rsidR="00F90728">
        <w:t xml:space="preserve"> </w:t>
      </w:r>
      <w:r w:rsidRPr="00C10F0B">
        <w:t>body—for</w:t>
      </w:r>
      <w:r w:rsidR="00F90728">
        <w:t xml:space="preserve"> </w:t>
      </w:r>
      <w:r w:rsidRPr="00C10F0B">
        <w:t>instance</w:t>
      </w:r>
      <w:r w:rsidR="00F90728">
        <w:t xml:space="preserve"> </w:t>
      </w:r>
      <w:r w:rsidRPr="00C10F0B">
        <w:t>the</w:t>
      </w:r>
      <w:r w:rsidR="00F90728">
        <w:t xml:space="preserve"> </w:t>
      </w:r>
      <w:r w:rsidRPr="00C10F0B">
        <w:t>soul</w:t>
      </w:r>
      <w:r w:rsidR="00F90728">
        <w:t xml:space="preserve"> </w:t>
      </w:r>
      <w:r w:rsidRPr="00C10F0B">
        <w:t>of</w:t>
      </w:r>
      <w:r w:rsidR="00F90728">
        <w:t xml:space="preserve"> </w:t>
      </w:r>
      <w:r w:rsidRPr="00C10F0B">
        <w:t>Moses,</w:t>
      </w:r>
      <w:r w:rsidR="00F90728">
        <w:t xml:space="preserve"> </w:t>
      </w:r>
      <w:r w:rsidRPr="00C10F0B">
        <w:t>which</w:t>
      </w:r>
      <w:r w:rsidR="00F90728">
        <w:t xml:space="preserve"> </w:t>
      </w:r>
      <w:r w:rsidRPr="00C10F0B">
        <w:t>is</w:t>
      </w:r>
      <w:r w:rsidR="00F90728">
        <w:t xml:space="preserve"> </w:t>
      </w:r>
      <w:r w:rsidRPr="00C10F0B">
        <w:t>reborn</w:t>
      </w:r>
      <w:r w:rsidR="00F90728">
        <w:t xml:space="preserve"> </w:t>
      </w:r>
      <w:r w:rsidRPr="00C10F0B">
        <w:t>in</w:t>
      </w:r>
      <w:r w:rsidR="00F90728">
        <w:t xml:space="preserve"> </w:t>
      </w:r>
      <w:r w:rsidRPr="00C10F0B">
        <w:t>every</w:t>
      </w:r>
      <w:r w:rsidR="00F90728">
        <w:t xml:space="preserve"> </w:t>
      </w:r>
      <w:r w:rsidRPr="00C10F0B">
        <w:t>generation</w:t>
      </w:r>
      <w:r w:rsidR="00F90728">
        <w:t xml:space="preserve"> </w:t>
      </w:r>
      <w:r w:rsidRPr="00C10F0B">
        <w:t>according</w:t>
      </w:r>
      <w:r w:rsidR="00F90728">
        <w:t xml:space="preserve"> </w:t>
      </w:r>
      <w:r w:rsidRPr="00C10F0B">
        <w:t>to</w:t>
      </w:r>
      <w:r w:rsidR="00F90728">
        <w:t xml:space="preserve"> </w:t>
      </w:r>
      <w:r w:rsidRPr="00C10F0B">
        <w:t>some</w:t>
      </w:r>
      <w:r w:rsidR="00F90728">
        <w:t xml:space="preserve"> </w:t>
      </w:r>
      <w:r w:rsidRPr="00C10F0B">
        <w:t>traditions.</w:t>
      </w:r>
      <w:r w:rsidR="00F90728">
        <w:t xml:space="preserve"> </w:t>
      </w:r>
      <w:r w:rsidRPr="00C10F0B">
        <w:t>Or</w:t>
      </w:r>
      <w:r w:rsidR="00F90728">
        <w:t xml:space="preserve"> </w:t>
      </w:r>
      <w:r w:rsidRPr="00C10F0B">
        <w:t>when</w:t>
      </w:r>
      <w:r w:rsidR="00F90728">
        <w:t xml:space="preserve"> </w:t>
      </w:r>
      <w:r w:rsidRPr="00C10F0B">
        <w:t>a</w:t>
      </w:r>
      <w:r w:rsidR="00F90728">
        <w:t xml:space="preserve"> </w:t>
      </w:r>
      <w:r w:rsidRPr="00C10F0B">
        <w:t>soul</w:t>
      </w:r>
      <w:r w:rsidR="00F90728">
        <w:t xml:space="preserve"> </w:t>
      </w:r>
      <w:r w:rsidRPr="00C10F0B">
        <w:t>“impregnates”</w:t>
      </w:r>
      <w:r w:rsidR="00F90728">
        <w:t xml:space="preserve"> </w:t>
      </w:r>
      <w:r w:rsidRPr="00C10F0B">
        <w:t>the</w:t>
      </w:r>
      <w:r w:rsidR="00F90728">
        <w:t xml:space="preserve"> </w:t>
      </w:r>
      <w:r w:rsidRPr="00C10F0B">
        <w:t>body</w:t>
      </w:r>
      <w:r w:rsidR="00F90728">
        <w:t xml:space="preserve"> </w:t>
      </w:r>
      <w:r w:rsidRPr="00C10F0B">
        <w:t>of</w:t>
      </w:r>
      <w:r w:rsidR="00F90728">
        <w:t xml:space="preserve"> </w:t>
      </w:r>
      <w:r w:rsidRPr="00C10F0B">
        <w:t>a</w:t>
      </w:r>
      <w:r w:rsidR="00F90728">
        <w:t xml:space="preserve"> </w:t>
      </w:r>
      <w:r w:rsidRPr="00C10F0B">
        <w:t>living</w:t>
      </w:r>
      <w:r w:rsidR="00F90728">
        <w:t xml:space="preserve"> </w:t>
      </w:r>
      <w:r w:rsidRPr="00C10F0B">
        <w:t>person</w:t>
      </w:r>
      <w:r w:rsidR="00F90728">
        <w:t xml:space="preserve"> </w:t>
      </w:r>
      <w:r w:rsidRPr="00C10F0B">
        <w:t>(a</w:t>
      </w:r>
      <w:r w:rsidR="00F90728">
        <w:t xml:space="preserve"> </w:t>
      </w:r>
      <w:r w:rsidRPr="00C10F0B">
        <w:t>phenomenon</w:t>
      </w:r>
      <w:r w:rsidR="00F90728">
        <w:t xml:space="preserve"> </w:t>
      </w:r>
      <w:r w:rsidRPr="00C10F0B">
        <w:t>known</w:t>
      </w:r>
      <w:r w:rsidR="00F90728">
        <w:t xml:space="preserve"> </w:t>
      </w:r>
      <w:r w:rsidRPr="00C10F0B">
        <w:t>as</w:t>
      </w:r>
      <w:r w:rsidR="00F90728">
        <w:t xml:space="preserve"> </w:t>
      </w:r>
      <w:r w:rsidR="00EA6B8B" w:rsidRPr="00C10F0B">
        <w:rPr>
          <w:i/>
          <w:iCs/>
        </w:rPr>
        <w:t>ibur</w:t>
      </w:r>
      <w:r w:rsidRPr="00C10F0B">
        <w:t>)</w:t>
      </w:r>
      <w:r w:rsidR="00F90728">
        <w:t xml:space="preserve"> </w:t>
      </w:r>
      <w:r w:rsidRPr="00C10F0B">
        <w:t>in</w:t>
      </w:r>
      <w:r w:rsidR="00F90728">
        <w:t xml:space="preserve"> </w:t>
      </w:r>
      <w:r w:rsidRPr="00C10F0B">
        <w:t>order</w:t>
      </w:r>
      <w:r w:rsidR="00F90728">
        <w:t xml:space="preserve"> </w:t>
      </w:r>
      <w:r w:rsidRPr="00C10F0B">
        <w:t>to</w:t>
      </w:r>
      <w:r w:rsidR="00F90728">
        <w:t xml:space="preserve"> </w:t>
      </w:r>
      <w:r w:rsidRPr="00C10F0B">
        <w:t>help</w:t>
      </w:r>
      <w:r w:rsidR="00F90728">
        <w:t xml:space="preserve"> </w:t>
      </w:r>
      <w:r w:rsidRPr="00C10F0B">
        <w:t>that</w:t>
      </w:r>
      <w:r w:rsidR="00F90728">
        <w:t xml:space="preserve"> </w:t>
      </w:r>
      <w:r w:rsidRPr="00C10F0B">
        <w:t>person</w:t>
      </w:r>
      <w:r w:rsidR="00F90728">
        <w:t xml:space="preserve"> </w:t>
      </w:r>
      <w:r w:rsidRPr="00C10F0B">
        <w:t>with</w:t>
      </w:r>
      <w:r w:rsidR="00F90728">
        <w:t xml:space="preserve"> </w:t>
      </w:r>
      <w:r w:rsidRPr="00C10F0B">
        <w:t>a</w:t>
      </w:r>
      <w:r w:rsidR="00F90728">
        <w:t xml:space="preserve"> </w:t>
      </w:r>
      <w:r w:rsidRPr="00C10F0B">
        <w:t>certain</w:t>
      </w:r>
      <w:r w:rsidR="00F90728">
        <w:t xml:space="preserve"> </w:t>
      </w:r>
      <w:r w:rsidRPr="00C10F0B">
        <w:t>religious</w:t>
      </w:r>
      <w:r w:rsidR="00F90728">
        <w:t xml:space="preserve"> </w:t>
      </w:r>
      <w:r w:rsidRPr="00C10F0B">
        <w:t>task</w:t>
      </w:r>
      <w:r w:rsidR="00F90728">
        <w:t xml:space="preserve"> </w:t>
      </w:r>
      <w:r w:rsidRPr="00C10F0B">
        <w:t>with</w:t>
      </w:r>
      <w:r w:rsidR="00F90728">
        <w:t xml:space="preserve"> </w:t>
      </w:r>
      <w:r w:rsidRPr="00C10F0B">
        <w:t>which</w:t>
      </w:r>
      <w:r w:rsidR="00F90728">
        <w:t xml:space="preserve"> </w:t>
      </w:r>
      <w:r w:rsidRPr="00C10F0B">
        <w:t>they</w:t>
      </w:r>
      <w:r w:rsidR="00F90728">
        <w:t xml:space="preserve"> </w:t>
      </w:r>
      <w:r w:rsidRPr="00C10F0B">
        <w:t>struggle.</w:t>
      </w:r>
      <w:r w:rsidR="00F90728">
        <w:t xml:space="preserve"> </w:t>
      </w:r>
      <w:r w:rsidRPr="00C10F0B">
        <w:t>This,</w:t>
      </w:r>
      <w:r w:rsidR="00F90728">
        <w:t xml:space="preserve"> </w:t>
      </w:r>
      <w:r w:rsidRPr="00C10F0B">
        <w:t>then,</w:t>
      </w:r>
      <w:r w:rsidR="00F90728">
        <w:t xml:space="preserve"> </w:t>
      </w:r>
      <w:r w:rsidRPr="00C10F0B">
        <w:t>forms</w:t>
      </w:r>
      <w:r w:rsidR="00F90728">
        <w:t xml:space="preserve"> </w:t>
      </w:r>
      <w:r w:rsidRPr="00C10F0B">
        <w:t>the</w:t>
      </w:r>
      <w:r w:rsidR="00F90728">
        <w:t xml:space="preserve"> </w:t>
      </w:r>
      <w:r w:rsidRPr="00C10F0B">
        <w:t>basis</w:t>
      </w:r>
      <w:r w:rsidR="00F90728">
        <w:t xml:space="preserve"> </w:t>
      </w:r>
      <w:r w:rsidRPr="00C10F0B">
        <w:t>of</w:t>
      </w:r>
      <w:r w:rsidR="00F90728">
        <w:t xml:space="preserve"> </w:t>
      </w:r>
      <w:r w:rsidRPr="00C10F0B">
        <w:t>a</w:t>
      </w:r>
      <w:r w:rsidR="00F90728">
        <w:t xml:space="preserve"> </w:t>
      </w:r>
      <w:r w:rsidRPr="00C10F0B">
        <w:t>positive</w:t>
      </w:r>
      <w:r w:rsidR="00F90728">
        <w:t xml:space="preserve"> </w:t>
      </w:r>
      <w:r w:rsidRPr="00C10F0B">
        <w:t>conception</w:t>
      </w:r>
      <w:r w:rsidR="00F90728">
        <w:t xml:space="preserve"> </w:t>
      </w:r>
      <w:r w:rsidRPr="00C10F0B">
        <w:t>of</w:t>
      </w:r>
      <w:r w:rsidR="00F90728">
        <w:t xml:space="preserve"> </w:t>
      </w:r>
      <w:r w:rsidRPr="00C10F0B">
        <w:t>spirit</w:t>
      </w:r>
      <w:r w:rsidR="00F90728">
        <w:t xml:space="preserve"> </w:t>
      </w:r>
      <w:r w:rsidRPr="00C10F0B">
        <w:t>possession.</w:t>
      </w:r>
      <w:r w:rsidR="00F90728">
        <w:t xml:space="preserve"> </w:t>
      </w:r>
    </w:p>
    <w:p w:rsidR="00C10F0B" w:rsidRPr="00ED5C10" w:rsidRDefault="00C10F0B" w:rsidP="00ED5C10"/>
    <w:p w:rsidR="00ED5C10" w:rsidRDefault="00F90728" w:rsidP="00F90728">
      <w:r w:rsidRPr="00F90728">
        <w:t>Souls</w:t>
      </w:r>
      <w:r>
        <w:t xml:space="preserve"> </w:t>
      </w:r>
      <w:r w:rsidRPr="00F90728">
        <w:t>may</w:t>
      </w:r>
      <w:r>
        <w:t xml:space="preserve"> </w:t>
      </w:r>
      <w:r w:rsidRPr="00F90728">
        <w:t>also</w:t>
      </w:r>
      <w:r>
        <w:t xml:space="preserve"> </w:t>
      </w:r>
      <w:r w:rsidRPr="00F90728">
        <w:t>be</w:t>
      </w:r>
      <w:r>
        <w:t xml:space="preserve"> </w:t>
      </w:r>
      <w:r w:rsidRPr="00F90728">
        <w:t>reincarnated</w:t>
      </w:r>
      <w:r>
        <w:t xml:space="preserve"> </w:t>
      </w:r>
      <w:r w:rsidRPr="00F90728">
        <w:t>to</w:t>
      </w:r>
      <w:r>
        <w:t xml:space="preserve"> </w:t>
      </w:r>
      <w:r w:rsidRPr="00F90728">
        <w:t>complete</w:t>
      </w:r>
      <w:r>
        <w:t xml:space="preserve"> </w:t>
      </w:r>
      <w:r w:rsidRPr="00F90728">
        <w:t>a</w:t>
      </w:r>
      <w:r>
        <w:t xml:space="preserve"> </w:t>
      </w:r>
      <w:r w:rsidRPr="00F90728">
        <w:t>certain</w:t>
      </w:r>
      <w:r>
        <w:t xml:space="preserve"> </w:t>
      </w:r>
      <w:r w:rsidRPr="00F90728">
        <w:t>task,</w:t>
      </w:r>
      <w:r>
        <w:t xml:space="preserve"> </w:t>
      </w:r>
      <w:r w:rsidRPr="00F90728">
        <w:t>repay</w:t>
      </w:r>
      <w:r>
        <w:t xml:space="preserve"> </w:t>
      </w:r>
      <w:r w:rsidRPr="00F90728">
        <w:t>a</w:t>
      </w:r>
      <w:r>
        <w:t xml:space="preserve"> </w:t>
      </w:r>
      <w:r w:rsidRPr="00F90728">
        <w:t>debt,</w:t>
      </w:r>
      <w:r>
        <w:t xml:space="preserve"> </w:t>
      </w:r>
      <w:r w:rsidRPr="00F90728">
        <w:t>or</w:t>
      </w:r>
      <w:r>
        <w:t xml:space="preserve"> </w:t>
      </w:r>
      <w:r w:rsidRPr="00F90728">
        <w:t>rectify</w:t>
      </w:r>
      <w:r>
        <w:t xml:space="preserve"> </w:t>
      </w:r>
      <w:r w:rsidRPr="00F90728">
        <w:t>a</w:t>
      </w:r>
      <w:r>
        <w:t xml:space="preserve"> </w:t>
      </w:r>
      <w:r w:rsidRPr="00F90728">
        <w:t>sin.</w:t>
      </w:r>
      <w:r>
        <w:t xml:space="preserve"> </w:t>
      </w:r>
      <w:r w:rsidRPr="00F90728">
        <w:t>In</w:t>
      </w:r>
      <w:r>
        <w:t xml:space="preserve"> </w:t>
      </w:r>
      <w:r w:rsidRPr="00F90728">
        <w:t>fact</w:t>
      </w:r>
      <w:r>
        <w:t xml:space="preserve"> </w:t>
      </w:r>
      <w:r w:rsidRPr="00F90728">
        <w:t>the</w:t>
      </w:r>
      <w:r>
        <w:t xml:space="preserve"> </w:t>
      </w:r>
      <w:r w:rsidRPr="00F90728">
        <w:t>concept</w:t>
      </w:r>
      <w:r>
        <w:t xml:space="preserve"> </w:t>
      </w:r>
      <w:r w:rsidRPr="00F90728">
        <w:t>of</w:t>
      </w:r>
      <w:r>
        <w:t xml:space="preserve"> </w:t>
      </w:r>
      <w:r w:rsidRPr="00F90728">
        <w:t>reincarnation</w:t>
      </w:r>
      <w:r>
        <w:t xml:space="preserve"> </w:t>
      </w:r>
      <w:r w:rsidRPr="00F90728">
        <w:t>as</w:t>
      </w:r>
      <w:r>
        <w:t xml:space="preserve"> </w:t>
      </w:r>
      <w:r w:rsidRPr="00F90728">
        <w:t>rectification</w:t>
      </w:r>
      <w:r>
        <w:t xml:space="preserve"> </w:t>
      </w:r>
      <w:r w:rsidRPr="00F90728">
        <w:t>for</w:t>
      </w:r>
      <w:r>
        <w:t xml:space="preserve"> </w:t>
      </w:r>
      <w:r w:rsidRPr="00F90728">
        <w:t>sin</w:t>
      </w:r>
      <w:r>
        <w:t xml:space="preserve"> </w:t>
      </w:r>
      <w:r w:rsidRPr="00F90728">
        <w:t>is</w:t>
      </w:r>
      <w:r>
        <w:t xml:space="preserve"> </w:t>
      </w:r>
      <w:r w:rsidRPr="00F90728">
        <w:t>well</w:t>
      </w:r>
      <w:r>
        <w:t xml:space="preserve"> </w:t>
      </w:r>
      <w:r w:rsidRPr="00F90728">
        <w:t>documented</w:t>
      </w:r>
      <w:r>
        <w:t xml:space="preserve"> </w:t>
      </w:r>
      <w:r w:rsidRPr="00F90728">
        <w:t>by</w:t>
      </w:r>
      <w:r>
        <w:t xml:space="preserve"> </w:t>
      </w:r>
      <w:r w:rsidRPr="00F90728">
        <w:t>the</w:t>
      </w:r>
      <w:r>
        <w:t xml:space="preserve"> </w:t>
      </w:r>
      <w:r w:rsidRPr="00F90728">
        <w:t>Kabbalists.</w:t>
      </w:r>
    </w:p>
    <w:p w:rsidR="00871650" w:rsidRDefault="00871650" w:rsidP="00F90728"/>
    <w:p w:rsidR="00871650" w:rsidRDefault="00871650" w:rsidP="00F90728">
      <w:r>
        <w:t>For those mitzvot that we cannot perform t</w:t>
      </w:r>
      <w:r w:rsidR="007A66BC">
        <w:t>h</w:t>
      </w:r>
      <w:r>
        <w:t>rough no fault of our own; the Prophet has revealed another way to fulfill those mitzvot:</w:t>
      </w:r>
    </w:p>
    <w:p w:rsidR="00871650" w:rsidRDefault="00871650" w:rsidP="00F90728"/>
    <w:p w:rsidR="00871650" w:rsidRPr="00871650" w:rsidRDefault="00871650" w:rsidP="00871650">
      <w:pPr>
        <w:pStyle w:val="Verse"/>
      </w:pPr>
      <w:r w:rsidRPr="00871650">
        <w:rPr>
          <w:b/>
        </w:rPr>
        <w:t>Hoshea (Hosea) 14:3</w:t>
      </w:r>
      <w:r>
        <w:t xml:space="preserve"> </w:t>
      </w:r>
      <w:r w:rsidRPr="00871650">
        <w:t>Take words with you and return to God, say to Him: “Forgive all guilt and accept what is good”. Instead of bulls we will pay [the offerings] with our lips!</w:t>
      </w:r>
    </w:p>
    <w:p w:rsidR="00ED5C10" w:rsidRPr="003B15CE" w:rsidRDefault="00ED5C10" w:rsidP="003B15CE"/>
    <w:p w:rsidR="00C41713" w:rsidRDefault="00C41713" w:rsidP="0064545B"/>
    <w:p w:rsidR="001F6CA5" w:rsidRDefault="001F6CA5" w:rsidP="001F6CA5">
      <w:pPr>
        <w:pStyle w:val="Heading1"/>
      </w:pPr>
      <w:bookmarkStart w:id="7" w:name="_Toc170906558"/>
      <w:r>
        <w:t>Soul Migration</w:t>
      </w:r>
      <w:bookmarkEnd w:id="7"/>
    </w:p>
    <w:p w:rsidR="001F6CA5" w:rsidRDefault="001F6CA5" w:rsidP="0064545B"/>
    <w:p w:rsidR="001F6CA5" w:rsidRDefault="001F6CA5" w:rsidP="001F6CA5">
      <w:r>
        <w:t xml:space="preserve">Most fascinating is the study of soul migration, which is how a soul from a previous generation is reincarnated in a later generation into a specific set of circumstances which are tailored to engineer a rectification of a previous sin. Of the hundreds of examples, we shall quote one here which is documented in the book Shaarei Teshuvah (Gates of Repentance), written by Rabbi Dovber of Lubavitch, a foremost Kabbalist and </w:t>
      </w:r>
      <w:r w:rsidR="00EA6B8B">
        <w:t>Chassidic</w:t>
      </w:r>
      <w:r>
        <w:t xml:space="preserve"> Rebbe. When we take a look at the period in history of the expulsion of the Jews from Spain in 1492, we stand perplexed as to why that generation had the awesome task of deciding between apostasy and burning at the stake. Why was it at this particular junction of Jewish history, Jews had to endure such horrible torture and exile at the hands of the Inquisition?</w:t>
      </w:r>
    </w:p>
    <w:p w:rsidR="001F6CA5" w:rsidRDefault="001F6CA5" w:rsidP="001F6CA5"/>
    <w:p w:rsidR="001F6CA5" w:rsidRDefault="001F6CA5" w:rsidP="001F6CA5">
      <w:r>
        <w:t>Rabbi Dovber writes the following:</w:t>
      </w:r>
    </w:p>
    <w:p w:rsidR="001F6CA5" w:rsidRDefault="001F6CA5" w:rsidP="001F6CA5"/>
    <w:p w:rsidR="001F6CA5" w:rsidRDefault="001F6CA5" w:rsidP="001F6CA5">
      <w:r>
        <w:t xml:space="preserve">In the times of the first Temple, they served G‑d and did not cast from themselves the yoke of heaven, except in certain idolatrous practices for which they had tremendous desire, so much so that there were only left 7,000 people that had not succumbed to Baal worship in the days of Ahab. All the Kings who served these idols were great men, and they were tainted with this heinous sin of idolatry. All these generations, who were most elevated souls, did not receive their rectification and elevation until the times of the philosophers in the time of Rashi and the Rambam until the time of the Arizal, which was from the year 4856 (1096) in the days of Rashi until the expulsion of Jews from Portugal in the year 5252 (1492), and until the time of the Arizal in 5333 (1573). The Arizal explicitly stated that in his time, the period of destruction that had swept the Jewish world for the last nearly 500 years had ended. All those who had sacrificed their lives in sanctification of G‑d’s name in their thousands, and tens of thousands in each generation, all of them were souls of the first Temple. Their sin was that they had previously served idols and had nourished the </w:t>
      </w:r>
      <w:r w:rsidR="00EA6B8B">
        <w:t>Klipot</w:t>
      </w:r>
      <w:r>
        <w:t xml:space="preserve"> and therefore their rectification was to give up their </w:t>
      </w:r>
      <w:r>
        <w:lastRenderedPageBreak/>
        <w:t>lives in sanctification of G‑d’s name with simple faith which transcended any logic or philosophy.</w:t>
      </w:r>
    </w:p>
    <w:p w:rsidR="001F6CA5" w:rsidRDefault="001F6CA5" w:rsidP="001F6CA5"/>
    <w:p w:rsidR="001F6CA5" w:rsidRDefault="001F6CA5" w:rsidP="001F6CA5">
      <w:r>
        <w:t>Imagine a soul that entered the heavenly realms in the days of the first Temple that had been tainted by the grave sin of idolatry. The soul would greatly anticipate and appreciate an opportunity to descend once again to rectify its mistake. Any momentary pain involved, including the murderous moment of being burned alive is worth it to gain eternal elevation. Hence the soul descended to a body in a later generation for rectification.</w:t>
      </w:r>
    </w:p>
    <w:p w:rsidR="001F6CA5" w:rsidRDefault="001F6CA5" w:rsidP="001F6CA5"/>
    <w:p w:rsidR="001F6CA5" w:rsidRDefault="001F6CA5" w:rsidP="001F6CA5">
      <w:r>
        <w:t>Although the body of the Spanish Jew could not comprehend why he was being hauled through this torture, what was happening was essentially a kindness for it was the key to eternal elevation. In fact, the Kabbalists point out that the Hebrew word for “reincarnation”—Gilgul—has the same “numerical value” (gematria) as the word Chessed—“kindness.” Such presentations however have their limitations.</w:t>
      </w:r>
    </w:p>
    <w:p w:rsidR="005550F4" w:rsidRDefault="005550F4" w:rsidP="001F6CA5"/>
    <w:p w:rsidR="00D57998" w:rsidRDefault="00D57998" w:rsidP="00D57998">
      <w:pPr>
        <w:keepNext/>
        <w:keepLines/>
      </w:pPr>
      <w:r>
        <w:t>A soul cannot experience pain:</w:t>
      </w:r>
    </w:p>
    <w:p w:rsidR="00D57998" w:rsidRDefault="00D57998" w:rsidP="00D57998">
      <w:pPr>
        <w:keepNext/>
        <w:keepLines/>
      </w:pPr>
    </w:p>
    <w:p w:rsidR="005550F4" w:rsidRPr="0064545B" w:rsidRDefault="00EA6B8B" w:rsidP="005550F4">
      <w:pPr>
        <w:rPr>
          <w:i/>
          <w:iCs/>
        </w:rPr>
      </w:pPr>
      <w:r w:rsidRPr="005550F4">
        <w:rPr>
          <w:b/>
          <w:bCs/>
          <w:i/>
          <w:iCs/>
        </w:rPr>
        <w:t>Shaar</w:t>
      </w:r>
      <w:r w:rsidR="005550F4" w:rsidRPr="005550F4">
        <w:rPr>
          <w:b/>
          <w:bCs/>
          <w:i/>
          <w:iCs/>
        </w:rPr>
        <w:t xml:space="preserve"> </w:t>
      </w:r>
      <w:r w:rsidRPr="005550F4">
        <w:rPr>
          <w:b/>
          <w:bCs/>
          <w:i/>
          <w:iCs/>
        </w:rPr>
        <w:t>HaGilgulim</w:t>
      </w:r>
      <w:r w:rsidR="005550F4" w:rsidRPr="005550F4">
        <w:rPr>
          <w:b/>
          <w:bCs/>
          <w:i/>
          <w:iCs/>
        </w:rPr>
        <w:t xml:space="preserve"> (“Gate of Reincarnations”) Ch. 22</w:t>
      </w:r>
      <w:r w:rsidR="005550F4" w:rsidRPr="005550F4">
        <w:rPr>
          <w:i/>
          <w:iCs/>
        </w:rPr>
        <w:t xml:space="preserve"> Behold, after the passing of a person, he is held accountable for all of his sins before going to Gehinnom, with many kinds of punishment, all of which are reincarnations, meaning a person might reincarnate in inanimate matter, or in plant life, or in animal life, or in another human form. Essentially all humans reincarnate and will not be spared from such reincarnations. The reason is, a person is unable to receive their punishment until the body and soul are together, and </w:t>
      </w:r>
      <w:r w:rsidR="005550F4" w:rsidRPr="00157DCB">
        <w:rPr>
          <w:b/>
          <w:bCs/>
          <w:i/>
          <w:iCs/>
        </w:rPr>
        <w:t xml:space="preserve">only when reincarnated into a body can he feel the pain </w:t>
      </w:r>
      <w:r w:rsidR="005550F4" w:rsidRPr="005550F4">
        <w:rPr>
          <w:i/>
          <w:iCs/>
        </w:rPr>
        <w:t>through which he will atone for his sins.</w:t>
      </w:r>
    </w:p>
    <w:p w:rsidR="0026216D" w:rsidRDefault="0026216D" w:rsidP="00455F25"/>
    <w:p w:rsidR="002B23A4" w:rsidRPr="002B23A4" w:rsidRDefault="00EA6B8B" w:rsidP="002B23A4">
      <w:pPr>
        <w:rPr>
          <w:i/>
          <w:iCs/>
        </w:rPr>
      </w:pPr>
      <w:r w:rsidRPr="002B23A4">
        <w:rPr>
          <w:b/>
          <w:bCs/>
          <w:i/>
          <w:iCs/>
        </w:rPr>
        <w:t>Shaar</w:t>
      </w:r>
      <w:r w:rsidR="002B23A4" w:rsidRPr="002B23A4">
        <w:rPr>
          <w:b/>
          <w:bCs/>
          <w:i/>
          <w:iCs/>
        </w:rPr>
        <w:t xml:space="preserve"> </w:t>
      </w:r>
      <w:r w:rsidRPr="002B23A4">
        <w:rPr>
          <w:b/>
          <w:bCs/>
          <w:i/>
          <w:iCs/>
        </w:rPr>
        <w:t>HaGilgulim</w:t>
      </w:r>
      <w:r w:rsidR="002B23A4" w:rsidRPr="002B23A4">
        <w:rPr>
          <w:b/>
          <w:bCs/>
          <w:i/>
          <w:iCs/>
        </w:rPr>
        <w:t xml:space="preserve"> (“Gate of Reincarnations”), Ch. 22</w:t>
      </w:r>
      <w:r w:rsidR="002B23A4" w:rsidRPr="002B23A4">
        <w:rPr>
          <w:i/>
          <w:iCs/>
        </w:rPr>
        <w:t>... and the notion of a person reincarnating in inanimate matter, we can explain this through the example of Nabal the Carmelite, of whom it is written “and his heart died in his body and he became a stone”.</w:t>
      </w:r>
      <w:r w:rsidR="002B23A4" w:rsidRPr="002B23A4">
        <w:rPr>
          <w:rStyle w:val="FootnoteReference"/>
          <w:i/>
          <w:iCs/>
        </w:rPr>
        <w:footnoteReference w:id="36"/>
      </w:r>
      <w:r w:rsidR="002B23A4" w:rsidRPr="002B23A4">
        <w:rPr>
          <w:i/>
          <w:iCs/>
        </w:rPr>
        <w:t xml:space="preserve"> The secret of this is as explained previously that [Abel reincarnated in Laban, and] Laban reincarnated in Bilaam, and then in Nabal the Carmelite [who then reincarnated in a stone]...</w:t>
      </w:r>
    </w:p>
    <w:p w:rsidR="002B23A4" w:rsidRDefault="002B23A4" w:rsidP="00455F25"/>
    <w:p w:rsidR="00C66272" w:rsidRPr="00C66272" w:rsidRDefault="00C66272" w:rsidP="00C66272">
      <w:r w:rsidRPr="00C66272">
        <w:rPr>
          <w:b/>
          <w:bCs/>
        </w:rPr>
        <w:t xml:space="preserve">Arizal, </w:t>
      </w:r>
      <w:r w:rsidR="00EA6B8B" w:rsidRPr="00C66272">
        <w:rPr>
          <w:b/>
          <w:bCs/>
        </w:rPr>
        <w:t>Shaar</w:t>
      </w:r>
      <w:r w:rsidRPr="00C66272">
        <w:rPr>
          <w:b/>
          <w:bCs/>
        </w:rPr>
        <w:t xml:space="preserve"> </w:t>
      </w:r>
      <w:r w:rsidR="00EA6B8B" w:rsidRPr="00C66272">
        <w:rPr>
          <w:b/>
          <w:bCs/>
        </w:rPr>
        <w:t>HaGilgulim</w:t>
      </w:r>
      <w:r w:rsidRPr="00C66272">
        <w:rPr>
          <w:b/>
          <w:bCs/>
        </w:rPr>
        <w:t xml:space="preserve"> (“Gate of Reincarnations”), Ch.5</w:t>
      </w:r>
      <w:r>
        <w:t xml:space="preserve"> - </w:t>
      </w:r>
      <w:r w:rsidRPr="00C66272">
        <w:t>And this is the case with each and every soul, that when the time for resurrection comes, each and every body will take its own portion of the soul, according to the particular portion and level it had in its time.</w:t>
      </w:r>
    </w:p>
    <w:p w:rsidR="00292DE0" w:rsidRDefault="00292DE0" w:rsidP="00455F25"/>
    <w:p w:rsidR="001608B2" w:rsidRPr="001608B2" w:rsidRDefault="001608B2" w:rsidP="001608B2">
      <w:pPr>
        <w:pStyle w:val="Verse"/>
      </w:pPr>
      <w:r w:rsidRPr="001608B2">
        <w:rPr>
          <w:b/>
        </w:rPr>
        <w:t>Zohar II, 98b</w:t>
      </w:r>
      <w:r>
        <w:t xml:space="preserve"> </w:t>
      </w:r>
      <w:r w:rsidRPr="001608B2">
        <w:t xml:space="preserve">“The candle of </w:t>
      </w:r>
      <w:r w:rsidR="00701D3E">
        <w:t>HaShem</w:t>
      </w:r>
      <w:r w:rsidRPr="001608B2">
        <w:t xml:space="preserve"> is the soul of man...”</w:t>
      </w:r>
      <w:r>
        <w:rPr>
          <w:rStyle w:val="FootnoteReference"/>
        </w:rPr>
        <w:footnoteReference w:id="37"/>
      </w:r>
      <w:r w:rsidRPr="001608B2">
        <w:t xml:space="preserve"> What is “candle” [ner]? It is the </w:t>
      </w:r>
      <w:r w:rsidRPr="00DD116A">
        <w:rPr>
          <w:b/>
          <w:bCs w:val="0"/>
          <w:color w:val="C00000"/>
        </w:rPr>
        <w:t>n</w:t>
      </w:r>
      <w:r w:rsidRPr="001608B2">
        <w:t xml:space="preserve">eshamah and the </w:t>
      </w:r>
      <w:r w:rsidRPr="00DD116A">
        <w:rPr>
          <w:b/>
          <w:bCs w:val="0"/>
          <w:color w:val="C00000"/>
        </w:rPr>
        <w:t>r</w:t>
      </w:r>
      <w:r w:rsidRPr="001608B2">
        <w:t>uach, which are together called n</w:t>
      </w:r>
      <w:r>
        <w:t>e</w:t>
      </w:r>
      <w:r w:rsidRPr="001608B2">
        <w:t>r</w:t>
      </w:r>
      <w:r>
        <w:t xml:space="preserve"> (candle)</w:t>
      </w:r>
      <w:r w:rsidRPr="001608B2">
        <w:t xml:space="preserve">, as it is written “The candle of </w:t>
      </w:r>
      <w:r w:rsidR="00701D3E">
        <w:t>HaShem</w:t>
      </w:r>
      <w:r w:rsidRPr="001608B2">
        <w:t xml:space="preserve"> is the soul of man...”</w:t>
      </w:r>
    </w:p>
    <w:p w:rsidR="001608B2" w:rsidRDefault="001608B2" w:rsidP="00455F25"/>
    <w:p w:rsidR="00B84563" w:rsidRDefault="00B84563" w:rsidP="00455F25"/>
    <w:p w:rsidR="00B84563" w:rsidRPr="005D0A74" w:rsidRDefault="00B84563" w:rsidP="00EA6B8B">
      <w:pPr>
        <w:keepNext/>
        <w:keepLines/>
        <w:jc w:val="center"/>
        <w:rPr>
          <w:b/>
          <w:bCs/>
        </w:rPr>
      </w:pPr>
    </w:p>
    <w:tbl>
      <w:tblPr>
        <w:tblW w:w="0" w:type="auto"/>
        <w:jc w:val="center"/>
        <w:shd w:val="clear" w:color="auto" w:fill="FFFFFF"/>
        <w:tblCellMar>
          <w:left w:w="0" w:type="dxa"/>
          <w:right w:w="0" w:type="dxa"/>
        </w:tblCellMar>
        <w:tblLook w:val="04A0" w:firstRow="1" w:lastRow="0" w:firstColumn="1" w:lastColumn="0" w:noHBand="0" w:noVBand="1"/>
      </w:tblPr>
      <w:tblGrid>
        <w:gridCol w:w="1254"/>
        <w:gridCol w:w="3770"/>
      </w:tblGrid>
      <w:tr w:rsidR="001857E4" w:rsidRPr="00B84563" w:rsidTr="00DF104A">
        <w:trPr>
          <w:jc w:val="center"/>
        </w:trPr>
        <w:tc>
          <w:tcPr>
            <w:tcW w:w="0" w:type="auto"/>
            <w:gridSpan w:val="2"/>
            <w:tcBorders>
              <w:top w:val="single" w:sz="6" w:space="0" w:color="ECECEC"/>
              <w:left w:val="single" w:sz="6" w:space="0" w:color="ECECEC"/>
              <w:bottom w:val="single" w:sz="6" w:space="0" w:color="ECECEC"/>
              <w:right w:val="single" w:sz="6" w:space="0" w:color="ECECEC"/>
            </w:tcBorders>
            <w:shd w:val="clear" w:color="auto" w:fill="auto"/>
            <w:tcMar>
              <w:top w:w="180" w:type="dxa"/>
              <w:left w:w="180" w:type="dxa"/>
              <w:bottom w:w="180" w:type="dxa"/>
              <w:right w:w="180" w:type="dxa"/>
            </w:tcMar>
            <w:vAlign w:val="bottom"/>
          </w:tcPr>
          <w:p w:rsidR="001857E4" w:rsidRPr="00B84563" w:rsidRDefault="001857E4" w:rsidP="00EA6B8B">
            <w:pPr>
              <w:keepNext/>
              <w:keepLines/>
              <w:jc w:val="center"/>
            </w:pPr>
            <w:r w:rsidRPr="001857E4">
              <w:rPr>
                <w:b/>
                <w:bCs/>
              </w:rPr>
              <w:t>Levels of the soul</w:t>
            </w:r>
          </w:p>
        </w:tc>
      </w:tr>
      <w:tr w:rsidR="00B84563" w:rsidRPr="00B84563" w:rsidTr="00B84563">
        <w:trPr>
          <w:jc w:val="center"/>
        </w:trPr>
        <w:tc>
          <w:tcPr>
            <w:tcW w:w="0" w:type="auto"/>
            <w:tcBorders>
              <w:top w:val="single" w:sz="6" w:space="0" w:color="ECECEC"/>
              <w:left w:val="single" w:sz="6" w:space="0" w:color="ECECEC"/>
              <w:bottom w:val="single" w:sz="6" w:space="0" w:color="ECECEC"/>
              <w:right w:val="single" w:sz="6" w:space="0" w:color="ECECEC"/>
            </w:tcBorders>
            <w:shd w:val="clear" w:color="auto" w:fill="auto"/>
            <w:tcMar>
              <w:top w:w="180" w:type="dxa"/>
              <w:left w:w="180" w:type="dxa"/>
              <w:bottom w:w="180" w:type="dxa"/>
              <w:right w:w="180" w:type="dxa"/>
            </w:tcMar>
            <w:vAlign w:val="bottom"/>
            <w:hideMark/>
          </w:tcPr>
          <w:p w:rsidR="00B84563" w:rsidRDefault="00B84563" w:rsidP="00EA6B8B">
            <w:pPr>
              <w:keepNext/>
              <w:keepLines/>
              <w:rPr>
                <w:i/>
                <w:iCs/>
              </w:rPr>
            </w:pPr>
            <w:r w:rsidRPr="00B84563">
              <w:rPr>
                <w:i/>
                <w:iCs/>
              </w:rPr>
              <w:t>Nefesh</w:t>
            </w:r>
          </w:p>
          <w:p w:rsidR="00B84563" w:rsidRPr="00B84563" w:rsidRDefault="00B84563" w:rsidP="00EA6B8B">
            <w:pPr>
              <w:keepNext/>
              <w:keepLines/>
            </w:pPr>
          </w:p>
        </w:tc>
        <w:tc>
          <w:tcPr>
            <w:tcW w:w="0" w:type="auto"/>
            <w:tcBorders>
              <w:top w:val="single" w:sz="6" w:space="0" w:color="ECECEC"/>
              <w:left w:val="single" w:sz="6" w:space="0" w:color="ECECEC"/>
              <w:bottom w:val="single" w:sz="6" w:space="0" w:color="ECECEC"/>
              <w:right w:val="single" w:sz="6" w:space="0" w:color="ECECEC"/>
            </w:tcBorders>
          </w:tcPr>
          <w:p w:rsidR="00B84563" w:rsidRPr="00B84563" w:rsidRDefault="00B84563" w:rsidP="00EA6B8B">
            <w:pPr>
              <w:keepNext/>
              <w:keepLines/>
            </w:pPr>
            <w:r w:rsidRPr="00B84563">
              <w:t>The awareness that comes to the body. Not the body itself,</w:t>
            </w:r>
            <w:r w:rsidR="005D0A74">
              <w:t xml:space="preserve"> </w:t>
            </w:r>
            <w:r w:rsidRPr="00B84563">
              <w:t>but the vitality of the body, the power, the ID.</w:t>
            </w:r>
            <w:r w:rsidR="005D0A74">
              <w:t xml:space="preserve"> Blood</w:t>
            </w:r>
          </w:p>
        </w:tc>
      </w:tr>
      <w:tr w:rsidR="00B84563" w:rsidRPr="00B84563" w:rsidTr="00B84563">
        <w:trPr>
          <w:jc w:val="center"/>
        </w:trPr>
        <w:tc>
          <w:tcPr>
            <w:tcW w:w="0" w:type="auto"/>
            <w:tcBorders>
              <w:top w:val="single" w:sz="6" w:space="0" w:color="ECECEC"/>
              <w:left w:val="single" w:sz="6" w:space="0" w:color="ECECEC"/>
              <w:bottom w:val="single" w:sz="6" w:space="0" w:color="ECECEC"/>
              <w:right w:val="single" w:sz="6" w:space="0" w:color="ECECEC"/>
            </w:tcBorders>
            <w:shd w:val="clear" w:color="auto" w:fill="auto"/>
            <w:tcMar>
              <w:top w:w="180" w:type="dxa"/>
              <w:left w:w="180" w:type="dxa"/>
              <w:bottom w:w="180" w:type="dxa"/>
              <w:right w:w="180" w:type="dxa"/>
            </w:tcMar>
            <w:vAlign w:val="bottom"/>
            <w:hideMark/>
          </w:tcPr>
          <w:p w:rsidR="00B84563" w:rsidRDefault="00B84563" w:rsidP="00EA6B8B">
            <w:pPr>
              <w:keepNext/>
              <w:keepLines/>
              <w:rPr>
                <w:i/>
                <w:iCs/>
              </w:rPr>
            </w:pPr>
            <w:r w:rsidRPr="00B84563">
              <w:rPr>
                <w:i/>
                <w:iCs/>
              </w:rPr>
              <w:t>Ruach</w:t>
            </w:r>
          </w:p>
          <w:p w:rsidR="00B84563" w:rsidRPr="00B84563" w:rsidRDefault="00B84563" w:rsidP="00EA6B8B">
            <w:pPr>
              <w:keepNext/>
              <w:keepLines/>
            </w:pPr>
          </w:p>
        </w:tc>
        <w:tc>
          <w:tcPr>
            <w:tcW w:w="0" w:type="auto"/>
            <w:tcBorders>
              <w:top w:val="single" w:sz="6" w:space="0" w:color="ECECEC"/>
              <w:left w:val="single" w:sz="6" w:space="0" w:color="ECECEC"/>
              <w:bottom w:val="single" w:sz="6" w:space="0" w:color="ECECEC"/>
              <w:right w:val="single" w:sz="6" w:space="0" w:color="ECECEC"/>
            </w:tcBorders>
          </w:tcPr>
          <w:p w:rsidR="00B84563" w:rsidRPr="00B84563" w:rsidRDefault="00B84563" w:rsidP="00EA6B8B">
            <w:pPr>
              <w:keepNext/>
              <w:keepLines/>
            </w:pPr>
            <w:r w:rsidRPr="00B84563">
              <w:t>Associated with the heart, with feeling, with emotions, with</w:t>
            </w:r>
            <w:r w:rsidR="005D0A74">
              <w:t xml:space="preserve"> </w:t>
            </w:r>
            <w:r w:rsidRPr="00B84563">
              <w:t>love.</w:t>
            </w:r>
            <w:r w:rsidR="005D0A74">
              <w:t xml:space="preserve"> Liver heart</w:t>
            </w:r>
          </w:p>
        </w:tc>
      </w:tr>
      <w:tr w:rsidR="00B84563" w:rsidRPr="00B84563" w:rsidTr="00B84563">
        <w:trPr>
          <w:jc w:val="center"/>
        </w:trPr>
        <w:tc>
          <w:tcPr>
            <w:tcW w:w="0" w:type="auto"/>
            <w:tcBorders>
              <w:top w:val="single" w:sz="6" w:space="0" w:color="ECECEC"/>
              <w:left w:val="single" w:sz="6" w:space="0" w:color="ECECEC"/>
              <w:bottom w:val="single" w:sz="6" w:space="0" w:color="ECECEC"/>
              <w:right w:val="single" w:sz="6" w:space="0" w:color="ECECEC"/>
            </w:tcBorders>
            <w:shd w:val="clear" w:color="auto" w:fill="auto"/>
            <w:tcMar>
              <w:top w:w="180" w:type="dxa"/>
              <w:left w:w="180" w:type="dxa"/>
              <w:bottom w:w="180" w:type="dxa"/>
              <w:right w:w="180" w:type="dxa"/>
            </w:tcMar>
            <w:vAlign w:val="bottom"/>
            <w:hideMark/>
          </w:tcPr>
          <w:p w:rsidR="00B84563" w:rsidRDefault="00B84563" w:rsidP="00EA6B8B">
            <w:pPr>
              <w:keepNext/>
              <w:keepLines/>
              <w:rPr>
                <w:i/>
                <w:iCs/>
              </w:rPr>
            </w:pPr>
            <w:r w:rsidRPr="00B84563">
              <w:rPr>
                <w:i/>
                <w:iCs/>
              </w:rPr>
              <w:t>Neshama</w:t>
            </w:r>
          </w:p>
          <w:p w:rsidR="00B84563" w:rsidRPr="00B84563" w:rsidRDefault="00B84563" w:rsidP="00EA6B8B">
            <w:pPr>
              <w:keepNext/>
              <w:keepLines/>
            </w:pPr>
          </w:p>
        </w:tc>
        <w:tc>
          <w:tcPr>
            <w:tcW w:w="0" w:type="auto"/>
            <w:tcBorders>
              <w:top w:val="single" w:sz="6" w:space="0" w:color="ECECEC"/>
              <w:left w:val="single" w:sz="6" w:space="0" w:color="ECECEC"/>
              <w:bottom w:val="single" w:sz="6" w:space="0" w:color="ECECEC"/>
              <w:right w:val="single" w:sz="6" w:space="0" w:color="ECECEC"/>
            </w:tcBorders>
          </w:tcPr>
          <w:p w:rsidR="00B84563" w:rsidRPr="00B84563" w:rsidRDefault="00B84563" w:rsidP="00EA6B8B">
            <w:pPr>
              <w:keepNext/>
              <w:keepLines/>
            </w:pPr>
            <w:r w:rsidRPr="00B84563">
              <w:t>Higher consciousness, associated with the mind. The higher</w:t>
            </w:r>
            <w:r w:rsidR="005D0A74">
              <w:t xml:space="preserve"> </w:t>
            </w:r>
            <w:r w:rsidRPr="00B84563">
              <w:t>awareness.</w:t>
            </w:r>
            <w:r w:rsidR="005D0A74">
              <w:t xml:space="preserve"> Brain</w:t>
            </w:r>
          </w:p>
        </w:tc>
      </w:tr>
      <w:tr w:rsidR="00B84563" w:rsidRPr="00B84563" w:rsidTr="00B84563">
        <w:trPr>
          <w:jc w:val="center"/>
        </w:trPr>
        <w:tc>
          <w:tcPr>
            <w:tcW w:w="0" w:type="auto"/>
            <w:tcBorders>
              <w:top w:val="single" w:sz="6" w:space="0" w:color="ECECEC"/>
              <w:left w:val="single" w:sz="6" w:space="0" w:color="ECECEC"/>
              <w:bottom w:val="single" w:sz="6" w:space="0" w:color="ECECEC"/>
              <w:right w:val="single" w:sz="6" w:space="0" w:color="ECECEC"/>
            </w:tcBorders>
            <w:shd w:val="clear" w:color="auto" w:fill="auto"/>
            <w:tcMar>
              <w:top w:w="180" w:type="dxa"/>
              <w:left w:w="180" w:type="dxa"/>
              <w:bottom w:w="180" w:type="dxa"/>
              <w:right w:w="180" w:type="dxa"/>
            </w:tcMar>
            <w:vAlign w:val="bottom"/>
            <w:hideMark/>
          </w:tcPr>
          <w:p w:rsidR="00B84563" w:rsidRDefault="00B84563" w:rsidP="00EA6B8B">
            <w:pPr>
              <w:keepNext/>
              <w:keepLines/>
              <w:rPr>
                <w:i/>
                <w:iCs/>
              </w:rPr>
            </w:pPr>
            <w:r w:rsidRPr="00B84563">
              <w:rPr>
                <w:i/>
                <w:iCs/>
              </w:rPr>
              <w:t>Chaya</w:t>
            </w:r>
          </w:p>
          <w:p w:rsidR="00B84563" w:rsidRPr="00B84563" w:rsidRDefault="00B84563" w:rsidP="00EA6B8B">
            <w:pPr>
              <w:keepNext/>
              <w:keepLines/>
            </w:pPr>
          </w:p>
        </w:tc>
        <w:tc>
          <w:tcPr>
            <w:tcW w:w="0" w:type="auto"/>
            <w:tcBorders>
              <w:top w:val="single" w:sz="6" w:space="0" w:color="ECECEC"/>
              <w:left w:val="single" w:sz="6" w:space="0" w:color="ECECEC"/>
              <w:bottom w:val="single" w:sz="6" w:space="0" w:color="ECECEC"/>
              <w:right w:val="single" w:sz="6" w:space="0" w:color="ECECEC"/>
            </w:tcBorders>
          </w:tcPr>
          <w:p w:rsidR="00B84563" w:rsidRPr="00B84563" w:rsidRDefault="00B84563" w:rsidP="00EA6B8B">
            <w:pPr>
              <w:keepNext/>
              <w:keepLines/>
            </w:pPr>
            <w:r w:rsidRPr="00B84563">
              <w:t>living vitality that surrounds the body, the aura...</w:t>
            </w:r>
            <w:r>
              <w:t xml:space="preserve"> </w:t>
            </w:r>
            <w:r w:rsidRPr="00B84563">
              <w:t>it's not</w:t>
            </w:r>
            <w:r w:rsidR="005D0A74">
              <w:t xml:space="preserve"> </w:t>
            </w:r>
            <w:r w:rsidRPr="00B84563">
              <w:t>even part of the body because it can't be a part of the body. A level of</w:t>
            </w:r>
            <w:r w:rsidR="005D0A74">
              <w:t xml:space="preserve"> </w:t>
            </w:r>
            <w:r w:rsidRPr="00B84563">
              <w:t>spirituality that cannot be contained within the body.</w:t>
            </w:r>
            <w:r w:rsidR="005D0A74">
              <w:t xml:space="preserve"> Aura</w:t>
            </w:r>
          </w:p>
        </w:tc>
      </w:tr>
      <w:tr w:rsidR="00B84563" w:rsidRPr="00B84563" w:rsidTr="00B84563">
        <w:trPr>
          <w:jc w:val="center"/>
        </w:trPr>
        <w:tc>
          <w:tcPr>
            <w:tcW w:w="0" w:type="auto"/>
            <w:tcBorders>
              <w:top w:val="single" w:sz="6" w:space="0" w:color="ECECEC"/>
              <w:left w:val="single" w:sz="6" w:space="0" w:color="ECECEC"/>
              <w:bottom w:val="single" w:sz="6" w:space="0" w:color="ECECEC"/>
              <w:right w:val="single" w:sz="6" w:space="0" w:color="ECECEC"/>
            </w:tcBorders>
            <w:shd w:val="clear" w:color="auto" w:fill="auto"/>
            <w:tcMar>
              <w:top w:w="180" w:type="dxa"/>
              <w:left w:w="180" w:type="dxa"/>
              <w:bottom w:w="180" w:type="dxa"/>
              <w:right w:w="180" w:type="dxa"/>
            </w:tcMar>
            <w:vAlign w:val="bottom"/>
            <w:hideMark/>
          </w:tcPr>
          <w:p w:rsidR="00B84563" w:rsidRDefault="00B84563" w:rsidP="00EA6B8B">
            <w:pPr>
              <w:keepNext/>
              <w:keepLines/>
              <w:rPr>
                <w:i/>
                <w:iCs/>
              </w:rPr>
            </w:pPr>
            <w:r w:rsidRPr="00B84563">
              <w:rPr>
                <w:i/>
                <w:iCs/>
              </w:rPr>
              <w:t>Yechida</w:t>
            </w:r>
          </w:p>
          <w:p w:rsidR="00B84563" w:rsidRPr="00B84563" w:rsidRDefault="00B84563" w:rsidP="00EA6B8B">
            <w:pPr>
              <w:keepNext/>
              <w:keepLines/>
            </w:pPr>
          </w:p>
        </w:tc>
        <w:tc>
          <w:tcPr>
            <w:tcW w:w="0" w:type="auto"/>
            <w:tcBorders>
              <w:top w:val="single" w:sz="6" w:space="0" w:color="ECECEC"/>
              <w:left w:val="single" w:sz="6" w:space="0" w:color="ECECEC"/>
              <w:bottom w:val="single" w:sz="6" w:space="0" w:color="ECECEC"/>
              <w:right w:val="single" w:sz="6" w:space="0" w:color="ECECEC"/>
            </w:tcBorders>
          </w:tcPr>
          <w:p w:rsidR="00B84563" w:rsidRPr="00B84563" w:rsidRDefault="00B84563" w:rsidP="00EA6B8B">
            <w:pPr>
              <w:keepNext/>
              <w:keepLines/>
            </w:pPr>
            <w:r w:rsidRPr="00B84563">
              <w:t>the imponderable. The highest level, it surrounds what</w:t>
            </w:r>
            <w:r w:rsidR="005D0A74">
              <w:t xml:space="preserve"> </w:t>
            </w:r>
            <w:r w:rsidRPr="00B84563">
              <w:t>surrounds us.</w:t>
            </w:r>
          </w:p>
        </w:tc>
      </w:tr>
    </w:tbl>
    <w:p w:rsidR="00B84563" w:rsidRDefault="00B84563" w:rsidP="00EA6B8B">
      <w:pPr>
        <w:keepNext/>
        <w:keepLines/>
      </w:pPr>
    </w:p>
    <w:p w:rsidR="00A44AF4" w:rsidRPr="00A44AF4" w:rsidRDefault="00A44AF4" w:rsidP="00A44AF4">
      <w:pPr>
        <w:pStyle w:val="Verse"/>
      </w:pPr>
      <w:r w:rsidRPr="00A44AF4">
        <w:rPr>
          <w:b/>
        </w:rPr>
        <w:t>Vayikra (Leviticus) 17:10-11</w:t>
      </w:r>
      <w:r>
        <w:t xml:space="preserve"> </w:t>
      </w:r>
      <w:r w:rsidRPr="00A44AF4">
        <w:t>And if anyone of the house of Israel or of the strangers who reside among them partakes of any blood, I will set My face against the person who partakes of the blood; I will cut that person off from among kin, for the nefesh of the flesh is in the blood...</w:t>
      </w:r>
    </w:p>
    <w:p w:rsidR="00B84563" w:rsidRDefault="00B84563" w:rsidP="00455F25"/>
    <w:p w:rsidR="009F0CBD" w:rsidRPr="009F0CBD" w:rsidRDefault="009F0CBD" w:rsidP="009F0CBD">
      <w:r w:rsidRPr="009F0CBD">
        <w:rPr>
          <w:b/>
          <w:bCs/>
        </w:rPr>
        <w:lastRenderedPageBreak/>
        <w:t xml:space="preserve">Arizal, </w:t>
      </w:r>
      <w:r w:rsidR="00EA6B8B" w:rsidRPr="009F0CBD">
        <w:rPr>
          <w:b/>
          <w:bCs/>
        </w:rPr>
        <w:t>Shaar</w:t>
      </w:r>
      <w:r w:rsidRPr="009F0CBD">
        <w:rPr>
          <w:b/>
          <w:bCs/>
        </w:rPr>
        <w:t xml:space="preserve"> </w:t>
      </w:r>
      <w:r w:rsidR="00EA6B8B" w:rsidRPr="009F0CBD">
        <w:rPr>
          <w:b/>
          <w:bCs/>
        </w:rPr>
        <w:t>HaGilgulim</w:t>
      </w:r>
      <w:r w:rsidRPr="009F0CBD">
        <w:rPr>
          <w:b/>
          <w:bCs/>
        </w:rPr>
        <w:t xml:space="preserve"> (“Gate of Reincarnations”), Ch. 14</w:t>
      </w:r>
      <w:r>
        <w:t xml:space="preserve"> - </w:t>
      </w:r>
      <w:r w:rsidRPr="009F0CBD">
        <w:t>Know that, although it is written in many places in our writings that a certain person was the reincarnation of a certain person, and then another person, and so on, do not err to say that it is the same initial soul itself that keeps reincarnating. The truth is that each human soul is divided up into many roots without end, and each root has multiple sparks without end. In each reincarnation, only a few sparks are rectified, and those that are not return in future reincarnations. And those that were already rectified do not return in further reincarnations, but rather rise to</w:t>
      </w:r>
      <w:r>
        <w:t xml:space="preserve"> </w:t>
      </w:r>
      <w:r w:rsidRPr="009F0CBD">
        <w:t>their particular level.</w:t>
      </w:r>
    </w:p>
    <w:p w:rsidR="009F0CBD" w:rsidRDefault="009F0CBD" w:rsidP="009F0CBD"/>
    <w:p w:rsidR="001225BA" w:rsidRDefault="001225BA" w:rsidP="009F0CBD"/>
    <w:p w:rsidR="001225BA" w:rsidRDefault="001225BA" w:rsidP="001225BA">
      <w:pPr>
        <w:pStyle w:val="Heading2"/>
      </w:pPr>
      <w:bookmarkStart w:id="8" w:name="_Toc170906559"/>
      <w:r>
        <w:t>An Example</w:t>
      </w:r>
      <w:bookmarkEnd w:id="8"/>
    </w:p>
    <w:p w:rsidR="001225BA" w:rsidRDefault="001225BA" w:rsidP="009F0CBD"/>
    <w:p w:rsidR="00D656A5" w:rsidRDefault="00D656A5" w:rsidP="00D656A5">
      <w:r w:rsidRPr="00D656A5">
        <w:rPr>
          <w:b/>
          <w:bCs/>
        </w:rPr>
        <w:t xml:space="preserve">Arizal, </w:t>
      </w:r>
      <w:r w:rsidR="00EA6B8B" w:rsidRPr="00D656A5">
        <w:rPr>
          <w:b/>
          <w:bCs/>
        </w:rPr>
        <w:t>Shaar</w:t>
      </w:r>
      <w:r w:rsidRPr="00D656A5">
        <w:rPr>
          <w:b/>
          <w:bCs/>
        </w:rPr>
        <w:t xml:space="preserve"> </w:t>
      </w:r>
      <w:r w:rsidR="00EA6B8B" w:rsidRPr="00D656A5">
        <w:rPr>
          <w:b/>
          <w:bCs/>
        </w:rPr>
        <w:t>HaGilgulim</w:t>
      </w:r>
      <w:r w:rsidRPr="00D656A5">
        <w:rPr>
          <w:b/>
          <w:bCs/>
        </w:rPr>
        <w:t xml:space="preserve"> (“Gate of Reincarnations”), Ch. 29</w:t>
      </w:r>
      <w:r>
        <w:t xml:space="preserve"> - </w:t>
      </w:r>
      <w:r w:rsidRPr="00D656A5">
        <w:t xml:space="preserve">And the two aspects, the good and the bad of the soul, that were within </w:t>
      </w:r>
      <w:r w:rsidRPr="00D656A5">
        <w:rPr>
          <w:b/>
          <w:bCs/>
        </w:rPr>
        <w:t>Abel</w:t>
      </w:r>
      <w:r w:rsidRPr="00D656A5">
        <w:t xml:space="preserve">, were alluded to in his name. The good part of it was the letter Hei of </w:t>
      </w:r>
      <w:r w:rsidRPr="00D656A5">
        <w:rPr>
          <w:b/>
          <w:bCs/>
        </w:rPr>
        <w:t>Abel</w:t>
      </w:r>
      <w:r w:rsidRPr="00D656A5">
        <w:t xml:space="preserve"> (ban) and it went to </w:t>
      </w:r>
      <w:r w:rsidRPr="00D656A5">
        <w:rPr>
          <w:b/>
          <w:bCs/>
        </w:rPr>
        <w:t>Seth</w:t>
      </w:r>
      <w:r w:rsidRPr="00D656A5">
        <w:t xml:space="preserve"> [and then to </w:t>
      </w:r>
      <w:r w:rsidRPr="00D656A5">
        <w:rPr>
          <w:b/>
          <w:bCs/>
        </w:rPr>
        <w:t>Moses</w:t>
      </w:r>
      <w:r w:rsidRPr="00D656A5">
        <w:t xml:space="preserve">]... and the bad part of the soul of </w:t>
      </w:r>
      <w:r w:rsidRPr="00D656A5">
        <w:rPr>
          <w:b/>
          <w:bCs/>
        </w:rPr>
        <w:t>Abel</w:t>
      </w:r>
      <w:r w:rsidRPr="00D656A5">
        <w:t xml:space="preserve"> were the letters Beit-Lamed (ban), and this is the secret of “and they do not know [bal yeda’um] the laws”,</w:t>
      </w:r>
      <w:r>
        <w:rPr>
          <w:rStyle w:val="FootnoteReference"/>
        </w:rPr>
        <w:footnoteReference w:id="38"/>
      </w:r>
      <w:r w:rsidRPr="00D656A5">
        <w:t xml:space="preserve"> the two letters alluding to </w:t>
      </w:r>
      <w:r w:rsidR="00EA6B8B" w:rsidRPr="00D656A5">
        <w:t>klipot</w:t>
      </w:r>
      <w:r w:rsidRPr="00D656A5">
        <w:t>, and these two letters went to</w:t>
      </w:r>
      <w:r w:rsidR="00584BBC">
        <w:t xml:space="preserve"> [Lavan and to]</w:t>
      </w:r>
      <w:r w:rsidRPr="00D656A5">
        <w:t xml:space="preserve"> </w:t>
      </w:r>
      <w:r w:rsidRPr="00D656A5">
        <w:rPr>
          <w:b/>
          <w:bCs/>
        </w:rPr>
        <w:t>Bilaam</w:t>
      </w:r>
      <w:r w:rsidRPr="00D656A5">
        <w:t xml:space="preserve"> (nvba), who had the same two letters in his name.</w:t>
      </w:r>
    </w:p>
    <w:p w:rsidR="0066315B" w:rsidRDefault="0066315B" w:rsidP="00D656A5"/>
    <w:p w:rsidR="0066315B" w:rsidRDefault="0066315B" w:rsidP="00D656A5">
      <w:r>
        <w:t>Your shem (name) and your neshama (soul) are intertwined.</w:t>
      </w:r>
    </w:p>
    <w:p w:rsidR="008E053D" w:rsidRDefault="008E053D" w:rsidP="00D656A5"/>
    <w:p w:rsidR="008E053D" w:rsidRDefault="008E053D" w:rsidP="00D656A5">
      <w:r>
        <w:t>Kaf HaKela comes from the following reincarnations:</w:t>
      </w:r>
    </w:p>
    <w:p w:rsidR="00EA7440" w:rsidRDefault="00EA7440" w:rsidP="00D656A5"/>
    <w:p w:rsidR="00EA7440" w:rsidRPr="00EA7440" w:rsidRDefault="00EA7440" w:rsidP="00EA7440">
      <w:r w:rsidRPr="00EA7440">
        <w:rPr>
          <w:b/>
          <w:bCs/>
        </w:rPr>
        <w:t xml:space="preserve">Arizal, </w:t>
      </w:r>
      <w:r w:rsidR="00EA6B8B" w:rsidRPr="00EA7440">
        <w:rPr>
          <w:b/>
          <w:bCs/>
        </w:rPr>
        <w:t>Shaar</w:t>
      </w:r>
      <w:r w:rsidRPr="00EA7440">
        <w:rPr>
          <w:b/>
          <w:bCs/>
        </w:rPr>
        <w:t xml:space="preserve"> </w:t>
      </w:r>
      <w:r w:rsidR="00EA6B8B" w:rsidRPr="00EA7440">
        <w:rPr>
          <w:b/>
          <w:bCs/>
        </w:rPr>
        <w:t>HaGilgulim</w:t>
      </w:r>
      <w:r w:rsidRPr="00EA7440">
        <w:rPr>
          <w:b/>
          <w:bCs/>
        </w:rPr>
        <w:t xml:space="preserve"> (“Gate of Reincarnations”).Ch. 22</w:t>
      </w:r>
      <w:r>
        <w:t xml:space="preserve"> - </w:t>
      </w:r>
      <w:r w:rsidRPr="00EA7440">
        <w:t>... and the notion of a person reincarnating in inanimate matter, we can explain this through the example of Nabal the Carmelite, of whom it is written “and his heart died in his body and he became a stone</w:t>
      </w:r>
      <w:r>
        <w:t>”.</w:t>
      </w:r>
      <w:r>
        <w:rPr>
          <w:rStyle w:val="FootnoteReference"/>
        </w:rPr>
        <w:footnoteReference w:id="39"/>
      </w:r>
      <w:r w:rsidRPr="00EA7440">
        <w:t xml:space="preserve"> The secret of this is as explained previously that [Abel reincarnated in Laban, and] Laban reincarnated in Bilaam, and then in Nabal the Carmelite [who then reincarnated in a stone]...</w:t>
      </w:r>
    </w:p>
    <w:p w:rsidR="00D656A5" w:rsidRPr="00D656A5" w:rsidRDefault="00D656A5" w:rsidP="00D656A5"/>
    <w:p w:rsidR="00C66272" w:rsidRDefault="00C66272" w:rsidP="00455F25"/>
    <w:p w:rsidR="00292DE0" w:rsidRDefault="00292DE0" w:rsidP="00292DE0">
      <w:pPr>
        <w:pStyle w:val="Heading1"/>
      </w:pPr>
      <w:bookmarkStart w:id="9" w:name="_Toc170906560"/>
      <w:r>
        <w:t>The Final Destination</w:t>
      </w:r>
      <w:bookmarkEnd w:id="9"/>
    </w:p>
    <w:p w:rsidR="00292DE0" w:rsidRDefault="00292DE0" w:rsidP="00455F25"/>
    <w:p w:rsidR="00292DE0" w:rsidRDefault="00292DE0" w:rsidP="00455F25">
      <w:r>
        <w:t>We have spoken at length about reincarnation, yet we still need to discuss the end-point for these gilgulim.</w:t>
      </w:r>
    </w:p>
    <w:p w:rsidR="00292DE0" w:rsidRDefault="00292DE0" w:rsidP="00455F25"/>
    <w:p w:rsidR="00292DE0" w:rsidRDefault="00292DE0" w:rsidP="00455F25">
      <w:r>
        <w:t>Reading the Tanach, one cannot find any mention of the reward for the righteous. Why?</w:t>
      </w:r>
    </w:p>
    <w:p w:rsidR="00292DE0" w:rsidRDefault="00292DE0" w:rsidP="00455F25"/>
    <w:p w:rsidR="00292DE0" w:rsidRDefault="00292DE0" w:rsidP="00455F25">
      <w:r>
        <w:t>If the Tanach were to describe a reward for the righteous; the righteous would be obligated to serve HaShem FOR THE REWARD – it would be a mitzva! HaShem does not desire that we serve Him in order to obtain a reward. His desire is that we serve Him because we love Him. To accomplish this goal, there is no mention of a future reward.</w:t>
      </w:r>
    </w:p>
    <w:p w:rsidR="00292DE0" w:rsidRDefault="00292DE0" w:rsidP="00455F25"/>
    <w:p w:rsidR="00292DE0" w:rsidRDefault="00292DE0" w:rsidP="00455F25">
      <w:r>
        <w:t xml:space="preserve">However, there is mention of a ‘reward’ in the here and now. For example: </w:t>
      </w:r>
    </w:p>
    <w:p w:rsidR="00292DE0" w:rsidRDefault="00292DE0" w:rsidP="00455F25"/>
    <w:p w:rsidR="00292DE0" w:rsidRDefault="00292DE0" w:rsidP="00292DE0">
      <w:pPr>
        <w:pStyle w:val="Verse"/>
      </w:pPr>
      <w:r w:rsidRPr="00292DE0">
        <w:rPr>
          <w:b/>
        </w:rPr>
        <w:t>Shemot (Exodus) 20:11</w:t>
      </w:r>
      <w:r>
        <w:t xml:space="preserve"> </w:t>
      </w:r>
      <w:r w:rsidRPr="00292DE0">
        <w:t xml:space="preserve">Honour thy father and thy mother, </w:t>
      </w:r>
      <w:r w:rsidRPr="00292DE0">
        <w:rPr>
          <w:u w:val="single"/>
        </w:rPr>
        <w:t>that thy days may be long upon the land</w:t>
      </w:r>
      <w:r w:rsidRPr="00292DE0">
        <w:t xml:space="preserve"> which </w:t>
      </w:r>
      <w:r w:rsidR="000110D3">
        <w:t>HaShem</w:t>
      </w:r>
      <w:r w:rsidRPr="00292DE0">
        <w:t xml:space="preserve"> thy God giveth thee. </w:t>
      </w:r>
    </w:p>
    <w:p w:rsidR="00292DE0" w:rsidRDefault="00292DE0" w:rsidP="00455F25"/>
    <w:p w:rsidR="00292DE0" w:rsidRDefault="00292DE0" w:rsidP="00455F25">
      <w:r>
        <w:t>The ‘reward’ is like an expense account given to a sale</w:t>
      </w:r>
      <w:r w:rsidR="000110D3">
        <w:t>s</w:t>
      </w:r>
      <w:r>
        <w:t xml:space="preserve">man. The idea is that you can stay at great locations, in great </w:t>
      </w:r>
      <w:r w:rsidR="000110D3">
        <w:t>accommodations</w:t>
      </w:r>
      <w:r>
        <w:t>, eating great food, and enjoying life – as long as you bring home the</w:t>
      </w:r>
      <w:r w:rsidR="000110D3">
        <w:t xml:space="preserve"> deals. The ‘reward’ of “the good life” has nothing to do with your paycheck. The expense account is over and above any pay or commission that you earn from these deals. So it is with the ‘reward’ we receive in this world. The ‘reward’ is simply an expense account which enables us to do the will of HaShem. The ’reward’ is to enable us to perform HaShem’s will. This ‘reward’ has nothing to do with our actual reward which is waiting for us in the Olam HaBa. The reward in the Olam HaBa is like our paycheck; it is the reward for our labor.</w:t>
      </w:r>
      <w:r w:rsidR="00386E60">
        <w:t xml:space="preserve"> Our reward is over and above our ‘expense account’, the provisions that we need to carry out HaShem’s will.</w:t>
      </w:r>
    </w:p>
    <w:p w:rsidR="00CD4518" w:rsidRDefault="00CD4518" w:rsidP="00455F25"/>
    <w:p w:rsidR="00CD4518" w:rsidRDefault="00CD4518" w:rsidP="00455F25"/>
    <w:p w:rsidR="00CD4518" w:rsidRDefault="00CD4518" w:rsidP="00CD4518">
      <w:pPr>
        <w:pStyle w:val="Heading2"/>
      </w:pPr>
      <w:bookmarkStart w:id="10" w:name="_Toc170906561"/>
      <w:r>
        <w:t>Heaven?</w:t>
      </w:r>
      <w:bookmarkEnd w:id="10"/>
    </w:p>
    <w:p w:rsidR="009C1472" w:rsidRDefault="009C1472" w:rsidP="009C1472"/>
    <w:p w:rsidR="00566FB1" w:rsidRDefault="00566FB1" w:rsidP="009C1472">
      <w:r>
        <w:t>Do the righteous go to heaven when they die?</w:t>
      </w:r>
    </w:p>
    <w:p w:rsidR="00566FB1" w:rsidRDefault="00566FB1" w:rsidP="009C1472"/>
    <w:p w:rsidR="009C1472" w:rsidRDefault="009C1472" w:rsidP="009C1472">
      <w:r>
        <w:t>Heaven is the abode of HaShem and people have no place in Heaven. Yeshua made this quite clear:</w:t>
      </w:r>
    </w:p>
    <w:p w:rsidR="009C1472" w:rsidRDefault="009C1472" w:rsidP="009C1472"/>
    <w:p w:rsidR="009C1472" w:rsidRDefault="009C1472" w:rsidP="009C1472">
      <w:pPr>
        <w:pStyle w:val="Verse"/>
      </w:pPr>
      <w:r w:rsidRPr="009C1472">
        <w:rPr>
          <w:b/>
        </w:rPr>
        <w:t>Yochanan (John) 3:13</w:t>
      </w:r>
      <w:r>
        <w:t xml:space="preserve"> </w:t>
      </w:r>
      <w:r w:rsidRPr="009C1472">
        <w:t>And no man hath ascended up to heaven, but he that came down from heaven, </w:t>
      </w:r>
      <w:r w:rsidRPr="009C1472">
        <w:rPr>
          <w:iCs/>
        </w:rPr>
        <w:t>even</w:t>
      </w:r>
      <w:r w:rsidRPr="009C1472">
        <w:t> the Son of man which is in heaven.</w:t>
      </w:r>
    </w:p>
    <w:p w:rsidR="00292DE0" w:rsidRDefault="00292DE0" w:rsidP="00455F25"/>
    <w:p w:rsidR="009C1472" w:rsidRDefault="009C1472" w:rsidP="00455F25">
      <w:r>
        <w:t>So, if the righteous do NOT go to heaven for their final reward, where do they go?</w:t>
      </w:r>
    </w:p>
    <w:p w:rsidR="009C1472" w:rsidRDefault="009C1472" w:rsidP="00455F25"/>
    <w:p w:rsidR="00CD4518" w:rsidRDefault="00CD4518" w:rsidP="00CD4518">
      <w:r>
        <w:t>Solomon provided us with the understanding of the final place of the righteous:</w:t>
      </w:r>
    </w:p>
    <w:p w:rsidR="00CD4518" w:rsidRDefault="00CD4518" w:rsidP="00CD4518"/>
    <w:p w:rsidR="00CD4518" w:rsidRDefault="00CD4518" w:rsidP="00CD4518">
      <w:pPr>
        <w:pStyle w:val="Verse"/>
      </w:pPr>
      <w:r w:rsidRPr="00CD4518">
        <w:rPr>
          <w:b/>
        </w:rPr>
        <w:t>Kohelet (</w:t>
      </w:r>
      <w:r w:rsidR="00EA6B8B" w:rsidRPr="00CD4518">
        <w:rPr>
          <w:b/>
        </w:rPr>
        <w:t>Ecclesiastes</w:t>
      </w:r>
      <w:r w:rsidRPr="00CD4518">
        <w:rPr>
          <w:b/>
        </w:rPr>
        <w:t>) 1:9</w:t>
      </w:r>
      <w:r>
        <w:t xml:space="preserve"> T</w:t>
      </w:r>
      <w:r w:rsidRPr="00CD4518">
        <w:t>hat which hath been is that which shall be, and that which hath been done is that which shall be done; and there is nothing new under the sun.</w:t>
      </w:r>
    </w:p>
    <w:p w:rsidR="00CD4518" w:rsidRDefault="00CD4518" w:rsidP="00455F25"/>
    <w:p w:rsidR="00CD4518" w:rsidRDefault="00CD4518" w:rsidP="00455F25">
      <w:r>
        <w:t>We can understand from Solomon’s words that just as Adam and Eve began their life in the Garden of Eden, walking with HaShem; so, too, will the end of the righteous be to dwell in the Garden of Eden, walking with HaShem.</w:t>
      </w:r>
    </w:p>
    <w:p w:rsidR="0051513D" w:rsidRDefault="0051513D" w:rsidP="00455F25"/>
    <w:p w:rsidR="0051513D" w:rsidRDefault="0051513D" w:rsidP="00455F25">
      <w:r>
        <w:t>God created the perfect place for sinless man. God called that place, “the Garden of Eden”.</w:t>
      </w:r>
    </w:p>
    <w:p w:rsidR="00062600" w:rsidRDefault="00062600" w:rsidP="00455F25"/>
    <w:p w:rsidR="00062600" w:rsidRDefault="00062600" w:rsidP="00455F25"/>
    <w:p w:rsidR="00062600" w:rsidRDefault="00062600" w:rsidP="00062600">
      <w:pPr>
        <w:pStyle w:val="Heading2"/>
      </w:pPr>
      <w:bookmarkStart w:id="11" w:name="_Toc170906562"/>
      <w:r>
        <w:t>Eternal Punishment</w:t>
      </w:r>
      <w:r w:rsidR="00DC04F7">
        <w:t>?</w:t>
      </w:r>
      <w:bookmarkEnd w:id="11"/>
    </w:p>
    <w:p w:rsidR="007A4C8F" w:rsidRPr="007A4C8F" w:rsidRDefault="007A4C8F" w:rsidP="007A4C8F"/>
    <w:p w:rsidR="007A4C8F" w:rsidRPr="007A4C8F" w:rsidRDefault="007A4C8F" w:rsidP="007A4C8F">
      <w:pPr>
        <w:rPr>
          <w:b/>
          <w:bCs/>
        </w:rPr>
      </w:pPr>
      <w:r w:rsidRPr="007A4C8F">
        <w:rPr>
          <w:b/>
          <w:bCs/>
        </w:rPr>
        <w:t>The Tanach has no concept of an eternal hell. Gehinnom is a place on earth. It is a valley outside of Jerusalem.</w:t>
      </w:r>
    </w:p>
    <w:p w:rsidR="007A66BC" w:rsidRPr="007A66BC" w:rsidRDefault="007A66BC" w:rsidP="007A66BC"/>
    <w:p w:rsidR="007A66BC" w:rsidRPr="007A66BC" w:rsidRDefault="007A66BC" w:rsidP="007A66BC">
      <w:r w:rsidRPr="007A66BC">
        <w:t>The idea of ‘eternal punishment’ does not square with how HaShem runs His world midda</w:t>
      </w:r>
      <w:r w:rsidR="007A4C8F">
        <w:t>-</w:t>
      </w:r>
      <w:r w:rsidRPr="007A66BC">
        <w:t>kneged</w:t>
      </w:r>
      <w:r w:rsidR="007A4C8F">
        <w:t>-</w:t>
      </w:r>
      <w:r w:rsidRPr="007A66BC">
        <w:t>midda, measure for measure.</w:t>
      </w:r>
    </w:p>
    <w:p w:rsidR="007A66BC" w:rsidRPr="007A66BC" w:rsidRDefault="007A66BC" w:rsidP="007A66BC"/>
    <w:p w:rsidR="007A66BC" w:rsidRPr="007A66BC" w:rsidRDefault="007A66BC" w:rsidP="007A66BC">
      <w:pPr>
        <w:pStyle w:val="Verse"/>
      </w:pPr>
      <w:r w:rsidRPr="007A66BC">
        <w:rPr>
          <w:b/>
        </w:rPr>
        <w:t>Avot 4:22</w:t>
      </w:r>
      <w:r w:rsidRPr="007A66BC">
        <w:t xml:space="preserve"> ... And let not your impulse assure you that the grave is a place of refuge for you; for against your will were you formed, against your will were you bo</w:t>
      </w:r>
      <w:r w:rsidR="00EA6B8B">
        <w:t>rn</w:t>
      </w:r>
      <w:r w:rsidRPr="007A66BC">
        <w:t>, against your will you live, against your will you will die, and against your will you will give an account and reckoning before the King of kings, the Holy One, blessed be He.</w:t>
      </w:r>
    </w:p>
    <w:p w:rsidR="00062600" w:rsidRDefault="00062600" w:rsidP="00455F25"/>
    <w:p w:rsidR="00ED6BA4" w:rsidRDefault="00ED6BA4" w:rsidP="00455F25">
      <w:r w:rsidRPr="00D52B7E">
        <w:rPr>
          <w:i/>
          <w:iCs/>
        </w:rPr>
        <w:t>Abadon is a place where souls are sent to be extinguished</w:t>
      </w:r>
      <w:r>
        <w:t>. It is not a place of eternal torment.</w:t>
      </w:r>
    </w:p>
    <w:p w:rsidR="00ED6BA4" w:rsidRPr="00062600" w:rsidRDefault="00ED6BA4" w:rsidP="00455F25"/>
    <w:p w:rsidR="00062600" w:rsidRPr="00062600" w:rsidRDefault="00062600" w:rsidP="00FF27D4">
      <w:pPr>
        <w:pStyle w:val="Verse"/>
        <w:rPr>
          <w:rFonts w:eastAsia="Calibri"/>
          <w:lang w:bidi="he-IL"/>
        </w:rPr>
      </w:pPr>
      <w:r w:rsidRPr="00062600">
        <w:rPr>
          <w:rFonts w:eastAsia="Calibri"/>
          <w:b/>
          <w:lang w:bidi="he-IL"/>
        </w:rPr>
        <w:t>Iyov (Job) 28:20-24</w:t>
      </w:r>
      <w:r w:rsidRPr="00062600">
        <w:rPr>
          <w:rFonts w:eastAsia="Calibri"/>
          <w:lang w:bidi="he-IL"/>
        </w:rPr>
        <w:t xml:space="preserve"> From where does wisdom come? And where is the source of </w:t>
      </w:r>
      <w:r w:rsidRPr="00062600">
        <w:rPr>
          <w:rFonts w:eastAsia="Calibri"/>
          <w:lang w:bidi="he-IL"/>
        </w:rPr>
        <w:t xml:space="preserve">understanding? It is hidden from the eyes of all living, concealed from the birds of the sky. </w:t>
      </w:r>
      <w:r w:rsidRPr="00062600">
        <w:rPr>
          <w:rFonts w:eastAsia="Calibri"/>
          <w:b/>
          <w:lang w:bidi="he-IL"/>
        </w:rPr>
        <w:t>Abadon</w:t>
      </w:r>
      <w:r w:rsidRPr="00062600">
        <w:rPr>
          <w:rFonts w:eastAsia="Calibri"/>
          <w:lang w:bidi="he-IL"/>
        </w:rPr>
        <w:t xml:space="preserve"> and Death say, “We have heard of it.” Only God understands its way; He knows its source; for He sees to the ends of the earth, observes all that is beneath the skies.</w:t>
      </w:r>
    </w:p>
    <w:p w:rsidR="00062600" w:rsidRPr="00062600" w:rsidRDefault="00062600" w:rsidP="00062600">
      <w:pPr>
        <w:rPr>
          <w:rFonts w:eastAsia="Calibri"/>
          <w:lang w:bidi="he-IL"/>
        </w:rPr>
      </w:pPr>
    </w:p>
    <w:p w:rsidR="00062600" w:rsidRPr="00062600" w:rsidRDefault="00062600" w:rsidP="00FF27D4">
      <w:pPr>
        <w:pStyle w:val="Verse"/>
        <w:rPr>
          <w:rFonts w:eastAsia="Calibri"/>
          <w:lang w:bidi="he-IL"/>
        </w:rPr>
      </w:pPr>
      <w:r w:rsidRPr="00062600">
        <w:rPr>
          <w:rFonts w:eastAsia="Calibri"/>
          <w:b/>
          <w:lang w:bidi="he-IL"/>
        </w:rPr>
        <w:t>Zohar I, 62b</w:t>
      </w:r>
      <w:r w:rsidRPr="00062600">
        <w:rPr>
          <w:rFonts w:eastAsia="Calibri"/>
          <w:lang w:bidi="he-IL"/>
        </w:rPr>
        <w:t xml:space="preserve"> And there are two compartments close to each other that are called </w:t>
      </w:r>
      <w:r w:rsidRPr="00FF27D4">
        <w:rPr>
          <w:rFonts w:eastAsia="Calibri"/>
          <w:b/>
          <w:bCs w:val="0"/>
          <w:lang w:bidi="he-IL"/>
        </w:rPr>
        <w:t>Sheol</w:t>
      </w:r>
      <w:r w:rsidRPr="00062600">
        <w:rPr>
          <w:rFonts w:eastAsia="Calibri"/>
          <w:lang w:bidi="he-IL"/>
        </w:rPr>
        <w:t xml:space="preserve"> and </w:t>
      </w:r>
      <w:r w:rsidRPr="00FF27D4">
        <w:rPr>
          <w:rFonts w:eastAsia="Calibri"/>
          <w:b/>
          <w:bCs w:val="0"/>
          <w:lang w:bidi="he-IL"/>
        </w:rPr>
        <w:t>A</w:t>
      </w:r>
      <w:r w:rsidR="00FF27D4" w:rsidRPr="00FF27D4">
        <w:rPr>
          <w:rFonts w:eastAsia="Calibri"/>
          <w:b/>
          <w:bCs w:val="0"/>
          <w:lang w:bidi="he-IL"/>
        </w:rPr>
        <w:t>b</w:t>
      </w:r>
      <w:r w:rsidRPr="00FF27D4">
        <w:rPr>
          <w:rFonts w:eastAsia="Calibri"/>
          <w:b/>
          <w:bCs w:val="0"/>
          <w:lang w:bidi="he-IL"/>
        </w:rPr>
        <w:t>adon</w:t>
      </w:r>
      <w:r w:rsidRPr="00062600">
        <w:rPr>
          <w:rFonts w:eastAsia="Calibri"/>
          <w:lang w:bidi="he-IL"/>
        </w:rPr>
        <w:t xml:space="preserve">. Whoever reaches </w:t>
      </w:r>
      <w:r w:rsidRPr="00FF27D4">
        <w:rPr>
          <w:rFonts w:eastAsia="Calibri"/>
          <w:b/>
          <w:bCs w:val="0"/>
          <w:lang w:bidi="he-IL"/>
        </w:rPr>
        <w:t>Sheol</w:t>
      </w:r>
      <w:r w:rsidRPr="00062600">
        <w:rPr>
          <w:rFonts w:eastAsia="Calibri"/>
          <w:lang w:bidi="he-IL"/>
        </w:rPr>
        <w:t xml:space="preserve"> is judged and punished there and is then raised to a different, but higher, compartment. This continues until he is released from there. But those who go down and reach </w:t>
      </w:r>
      <w:r w:rsidRPr="00FF27D4">
        <w:rPr>
          <w:rFonts w:eastAsia="Calibri"/>
          <w:b/>
          <w:bCs w:val="0"/>
          <w:lang w:bidi="he-IL"/>
        </w:rPr>
        <w:t>A</w:t>
      </w:r>
      <w:r w:rsidR="00FF27D4" w:rsidRPr="00FF27D4">
        <w:rPr>
          <w:rFonts w:eastAsia="Calibri"/>
          <w:b/>
          <w:bCs w:val="0"/>
          <w:lang w:bidi="he-IL"/>
        </w:rPr>
        <w:t>b</w:t>
      </w:r>
      <w:r w:rsidRPr="00FF27D4">
        <w:rPr>
          <w:rFonts w:eastAsia="Calibri"/>
          <w:b/>
          <w:bCs w:val="0"/>
          <w:lang w:bidi="he-IL"/>
        </w:rPr>
        <w:t>adon</w:t>
      </w:r>
      <w:r w:rsidRPr="00062600">
        <w:rPr>
          <w:rFonts w:eastAsia="Calibri"/>
          <w:lang w:bidi="he-IL"/>
        </w:rPr>
        <w:t xml:space="preserve"> are never raised from there again. That is why it is called </w:t>
      </w:r>
      <w:r w:rsidRPr="00FF27D4">
        <w:rPr>
          <w:rFonts w:eastAsia="Calibri"/>
          <w:b/>
          <w:bCs w:val="0"/>
          <w:lang w:bidi="he-IL"/>
        </w:rPr>
        <w:t>A</w:t>
      </w:r>
      <w:r w:rsidR="00FF27D4" w:rsidRPr="00FF27D4">
        <w:rPr>
          <w:rFonts w:eastAsia="Calibri"/>
          <w:b/>
          <w:bCs w:val="0"/>
          <w:lang w:bidi="he-IL"/>
        </w:rPr>
        <w:t>b</w:t>
      </w:r>
      <w:r w:rsidRPr="00FF27D4">
        <w:rPr>
          <w:rFonts w:eastAsia="Calibri"/>
          <w:b/>
          <w:bCs w:val="0"/>
          <w:lang w:bidi="he-IL"/>
        </w:rPr>
        <w:t>adon</w:t>
      </w:r>
      <w:r w:rsidRPr="00062600">
        <w:rPr>
          <w:rFonts w:eastAsia="Calibri"/>
          <w:lang w:bidi="he-IL"/>
        </w:rPr>
        <w:t>, because they are lost [avid] forever.</w:t>
      </w:r>
    </w:p>
    <w:p w:rsidR="00062600" w:rsidRDefault="00062600" w:rsidP="00455F25"/>
    <w:p w:rsidR="00AF66C4" w:rsidRPr="00AF66C4" w:rsidRDefault="00AF66C4" w:rsidP="00AF66C4">
      <w:pPr>
        <w:pStyle w:val="Verse"/>
      </w:pPr>
      <w:r w:rsidRPr="00AF66C4">
        <w:rPr>
          <w:b/>
        </w:rPr>
        <w:t>Tehillim (Psalms) 88:11-13</w:t>
      </w:r>
      <w:r>
        <w:t xml:space="preserve"> </w:t>
      </w:r>
      <w:r w:rsidRPr="00AF66C4">
        <w:t xml:space="preserve">Do You work wonders for the dead? Do the ghosts rise to praise You? Selah! Is Your kindness recounted in the grave, your faith in </w:t>
      </w:r>
      <w:r w:rsidRPr="00AF66C4">
        <w:rPr>
          <w:b/>
        </w:rPr>
        <w:t>Abadon</w:t>
      </w:r>
      <w:r w:rsidRPr="00AF66C4">
        <w:t>? Are Your wonders made known in the darkness, and Your righteousness in the land of oblivion?</w:t>
      </w:r>
    </w:p>
    <w:p w:rsidR="00AF66C4" w:rsidRDefault="00AF66C4" w:rsidP="00455F25"/>
    <w:p w:rsidR="00B6594A" w:rsidRDefault="00B6594A" w:rsidP="00455F25">
      <w:r>
        <w:t>So the punishment for the incorrigible might look like this:</w:t>
      </w:r>
    </w:p>
    <w:p w:rsidR="00B6594A" w:rsidRDefault="00B6594A" w:rsidP="00455F25"/>
    <w:p w:rsidR="00B6594A" w:rsidRDefault="00B6594A" w:rsidP="00B6594A">
      <w:pPr>
        <w:pStyle w:val="ListParagraph"/>
        <w:numPr>
          <w:ilvl w:val="0"/>
          <w:numId w:val="1"/>
        </w:numPr>
      </w:pPr>
      <w:r>
        <w:t>Three reincarnations, followed by</w:t>
      </w:r>
    </w:p>
    <w:p w:rsidR="00B6594A" w:rsidRDefault="00B6594A" w:rsidP="00B6594A">
      <w:pPr>
        <w:pStyle w:val="ListParagraph"/>
        <w:numPr>
          <w:ilvl w:val="0"/>
          <w:numId w:val="1"/>
        </w:numPr>
      </w:pPr>
      <w:r>
        <w:t>A  time in Gehinnom, followed by</w:t>
      </w:r>
    </w:p>
    <w:p w:rsidR="00B6594A" w:rsidRPr="00062600" w:rsidRDefault="00B6594A" w:rsidP="00B6594A">
      <w:pPr>
        <w:pStyle w:val="ListParagraph"/>
        <w:numPr>
          <w:ilvl w:val="0"/>
          <w:numId w:val="1"/>
        </w:numPr>
      </w:pPr>
      <w:r>
        <w:t>Going to Abadon to be extinguished.</w:t>
      </w:r>
    </w:p>
    <w:p w:rsidR="00096C6A" w:rsidRDefault="00096C6A" w:rsidP="00455F25"/>
    <w:p w:rsidR="00096C6A" w:rsidRPr="00096C6A" w:rsidRDefault="00096C6A" w:rsidP="00096C6A">
      <w:pPr>
        <w:pStyle w:val="Verse"/>
      </w:pPr>
      <w:r w:rsidRPr="00096C6A">
        <w:rPr>
          <w:b/>
        </w:rPr>
        <w:t>Mishle (Proverbs) 15:11</w:t>
      </w:r>
      <w:r>
        <w:t xml:space="preserve"> </w:t>
      </w:r>
      <w:r w:rsidRPr="00096C6A">
        <w:rPr>
          <w:b/>
        </w:rPr>
        <w:t>Sheol</w:t>
      </w:r>
      <w:r w:rsidRPr="00096C6A">
        <w:t xml:space="preserve"> and Abadon are exposed to God, how much more so the hearts of men!</w:t>
      </w:r>
    </w:p>
    <w:p w:rsidR="00096C6A" w:rsidRDefault="00096C6A" w:rsidP="00455F25"/>
    <w:p w:rsidR="00F20F26" w:rsidRDefault="00F20F26" w:rsidP="00455F25">
      <w:r>
        <w:t>The reward for the righteous would be like:</w:t>
      </w:r>
    </w:p>
    <w:p w:rsidR="00F20F26" w:rsidRDefault="00F20F26" w:rsidP="00455F25"/>
    <w:p w:rsidR="00F20F26" w:rsidRDefault="00F20F26" w:rsidP="00F20F26">
      <w:pPr>
        <w:pStyle w:val="ListParagraph"/>
        <w:numPr>
          <w:ilvl w:val="0"/>
          <w:numId w:val="2"/>
        </w:numPr>
      </w:pPr>
      <w:r>
        <w:t>Thousands of reincarnations with each lifetime an improvement on the previous lifetime. The goal is to perform all of the mitzvot.</w:t>
      </w:r>
    </w:p>
    <w:p w:rsidR="00F20F26" w:rsidRDefault="00F20F26" w:rsidP="00F20F26">
      <w:pPr>
        <w:pStyle w:val="ListParagraph"/>
        <w:numPr>
          <w:ilvl w:val="0"/>
          <w:numId w:val="2"/>
        </w:numPr>
      </w:pPr>
      <w:r>
        <w:t xml:space="preserve">A final </w:t>
      </w:r>
      <w:r w:rsidR="00EA6B8B">
        <w:t>resurrection</w:t>
      </w:r>
      <w:r w:rsidR="004460DF">
        <w:t>,</w:t>
      </w:r>
      <w:r>
        <w:t xml:space="preserve"> </w:t>
      </w:r>
      <w:r w:rsidR="00EA6B8B">
        <w:t>Techiyat</w:t>
      </w:r>
      <w:r>
        <w:t xml:space="preserve"> HaMeitim</w:t>
      </w:r>
      <w:r w:rsidR="004460DF">
        <w:t>,</w:t>
      </w:r>
      <w:r>
        <w:t xml:space="preserve"> to enjoy your reward</w:t>
      </w:r>
      <w:r w:rsidR="004460DF">
        <w:t xml:space="preserve"> for a thousand years</w:t>
      </w:r>
      <w:r w:rsidR="00731CB4">
        <w:t xml:space="preserve"> in Gan Eden.</w:t>
      </w:r>
    </w:p>
    <w:p w:rsidR="00F20F26" w:rsidRDefault="00F20F26" w:rsidP="00455F25"/>
    <w:p w:rsidR="00C03553" w:rsidRPr="00C03553" w:rsidRDefault="00C03553" w:rsidP="00C03553">
      <w:r w:rsidRPr="00C03553">
        <w:rPr>
          <w:b/>
          <w:bCs/>
        </w:rPr>
        <w:t>Rambam’s Commentary on the Mishnah, Sanhedrin, Ch. 10</w:t>
      </w:r>
      <w:r>
        <w:t xml:space="preserve"> - </w:t>
      </w:r>
      <w:r w:rsidRPr="00C03553">
        <w:t xml:space="preserve">You should know that masters of Torah have differences of opinion regarding the good that comes to a person when he does the commandments that God commanded us through Moshe, our teacher - peace be upon him - and </w:t>
      </w:r>
      <w:r w:rsidRPr="00C03553">
        <w:lastRenderedPageBreak/>
        <w:t>regarding the bad that will find him if he transgresses them - very many disagreements according to the difference in their intellects. And the reasonings about them have become greatly confused to the point that you will almost not find anywhere a man for whom this matter is clear. And you will not find a definitive thing about it with any person, excepting with much confusion...</w:t>
      </w:r>
    </w:p>
    <w:p w:rsidR="00C03553" w:rsidRDefault="00C03553" w:rsidP="00455F25"/>
    <w:p w:rsidR="008035C1" w:rsidRPr="008035C1" w:rsidRDefault="008035C1" w:rsidP="008035C1">
      <w:r w:rsidRPr="008035C1">
        <w:rPr>
          <w:b/>
          <w:bCs/>
        </w:rPr>
        <w:t>Rambam commentary</w:t>
      </w:r>
      <w:r w:rsidR="003B526C">
        <w:rPr>
          <w:b/>
          <w:bCs/>
        </w:rPr>
        <w:t xml:space="preserve"> </w:t>
      </w:r>
      <w:r w:rsidRPr="008035C1">
        <w:rPr>
          <w:b/>
          <w:bCs/>
        </w:rPr>
        <w:t>on the Mishnah, Sanhedrin, Ch. 10</w:t>
      </w:r>
      <w:r>
        <w:t xml:space="preserve"> -</w:t>
      </w:r>
      <w:r w:rsidRPr="008035C1">
        <w:t xml:space="preserve"> And the fifth group - and they are many - join all of these matters together and say that that which is anticipated is that the Messiah will come and bring the dead back to life, and they will enter the Garden of Eden, and they will eat there and drink and be healthy all the days of the world.</w:t>
      </w:r>
    </w:p>
    <w:p w:rsidR="008035C1" w:rsidRDefault="008035C1" w:rsidP="00455F25"/>
    <w:p w:rsidR="003B526C" w:rsidRPr="003B526C" w:rsidRDefault="003B526C" w:rsidP="003B526C">
      <w:pPr>
        <w:pStyle w:val="Verse"/>
      </w:pPr>
      <w:r w:rsidRPr="003B526C">
        <w:rPr>
          <w:b/>
        </w:rPr>
        <w:t>Sanhedrin 98b</w:t>
      </w:r>
      <w:r>
        <w:t xml:space="preserve"> </w:t>
      </w:r>
      <w:r w:rsidRPr="003B526C">
        <w:t>Ulla says: Let the Messiah come, but let me not see him [as I fear the suffering that will precede his coming]. Likewise, Rabba says: Let the Messiah come, but let me not see him. Rav Yosef says: Let the Messiah come, and let me have the merit to even sit in the shadow of his donkey’s excrement!</w:t>
      </w:r>
    </w:p>
    <w:p w:rsidR="003B526C" w:rsidRDefault="003B526C" w:rsidP="00455F25"/>
    <w:p w:rsidR="00FC2900" w:rsidRDefault="00FC2900" w:rsidP="00455F25">
      <w:r>
        <w:t>Gog U’Magog is judgement day and will last 12 months.</w:t>
      </w:r>
      <w:r w:rsidR="00DD52EE">
        <w:t xml:space="preserve"> This will literally be hell on earth.</w:t>
      </w:r>
    </w:p>
    <w:p w:rsidR="0064209F" w:rsidRDefault="0064209F" w:rsidP="00455F25"/>
    <w:p w:rsidR="0064209F" w:rsidRPr="0064209F" w:rsidRDefault="0064209F" w:rsidP="0064209F">
      <w:pPr>
        <w:pStyle w:val="Verse"/>
      </w:pPr>
      <w:r w:rsidRPr="0064209F">
        <w:rPr>
          <w:b/>
        </w:rPr>
        <w:t>Rosh Hashanah l6b-l7a</w:t>
      </w:r>
      <w:r w:rsidRPr="0064209F">
        <w:t xml:space="preserve"> Beit Shammai taught: There will be three groups of people on the great Day of Judgment [at the End of Days]: One of wholly righteous people, one of wholly wicked people, and one of average people. The righteous will be written and sealed for life. The wicked will be written and sealed for </w:t>
      </w:r>
      <w:r w:rsidRPr="00847350">
        <w:rPr>
          <w:b/>
          <w:bCs w:val="0"/>
        </w:rPr>
        <w:t>Gehinnom</w:t>
      </w:r>
      <w:r w:rsidRPr="0064209F">
        <w:t>, as it is stated: “And many who sleep in the dust of the earth shall rise to the life of the world, and others [will rise] to shame and abhorrence of the world</w:t>
      </w:r>
      <w:r>
        <w:t>”</w:t>
      </w:r>
      <w:r w:rsidRPr="0064209F">
        <w:t>.</w:t>
      </w:r>
      <w:r>
        <w:rPr>
          <w:rStyle w:val="FootnoteReference"/>
        </w:rPr>
        <w:footnoteReference w:id="40"/>
      </w:r>
      <w:r w:rsidRPr="0064209F">
        <w:t xml:space="preserve"> Average people will descend to </w:t>
      </w:r>
      <w:r w:rsidRPr="00847350">
        <w:rPr>
          <w:b/>
          <w:bCs w:val="0"/>
        </w:rPr>
        <w:t>Gehinnom</w:t>
      </w:r>
      <w:r w:rsidRPr="0064209F">
        <w:t xml:space="preserve"> and they will cry out and ascend from there, as it is stated: “And I will bring the third part through the fire, and will refine them as silver is refined, and will try them as gold is tried; they shall call on My name, and I will answer </w:t>
      </w:r>
      <w:r w:rsidRPr="0064209F">
        <w:t>them</w:t>
      </w:r>
      <w:r>
        <w:t>”.</w:t>
      </w:r>
      <w:r>
        <w:rPr>
          <w:rStyle w:val="FootnoteReference"/>
        </w:rPr>
        <w:footnoteReference w:id="41"/>
      </w:r>
      <w:r w:rsidRPr="0064209F">
        <w:t xml:space="preserve"> ... Beit Hillel say: [God is] “abundant in kindness”</w:t>
      </w:r>
      <w:r>
        <w:rPr>
          <w:rStyle w:val="FootnoteReference"/>
        </w:rPr>
        <w:footnoteReference w:id="42"/>
      </w:r>
      <w:r w:rsidRPr="0064209F">
        <w:t xml:space="preserve"> tilting the scales in favor of kindness [to save people from Gehinnom]...</w:t>
      </w:r>
    </w:p>
    <w:p w:rsidR="0064209F" w:rsidRPr="0064209F" w:rsidRDefault="0064209F" w:rsidP="0064209F"/>
    <w:p w:rsidR="00847350" w:rsidRPr="00847350" w:rsidRDefault="00847350" w:rsidP="00847350">
      <w:pPr>
        <w:pStyle w:val="Verse"/>
      </w:pPr>
      <w:r w:rsidRPr="00847350">
        <w:rPr>
          <w:b/>
        </w:rPr>
        <w:t>Zohar II, 58b</w:t>
      </w:r>
      <w:r>
        <w:t xml:space="preserve"> </w:t>
      </w:r>
      <w:r w:rsidRPr="00847350">
        <w:t xml:space="preserve">... The Holy One, blessed be He, shall </w:t>
      </w:r>
      <w:r w:rsidRPr="006100A5">
        <w:rPr>
          <w:b/>
          <w:bCs w:val="0"/>
        </w:rPr>
        <w:t>bring back to life</w:t>
      </w:r>
      <w:r w:rsidRPr="00847350">
        <w:t xml:space="preserve"> those kings that distressed Israel and Jerusalem, “Adrianus” [Vespasian] and “Lupinus” [Titus], Nebuchadnezzar and Sancheriv, and all the other kings of the world that took part in the destruction of His House. Then He will provide them with a governing dominion as before, and the rest of the nations will gather with them. The Holy One, blessed be He, will take revenge on them openly for Jerusalem... This will happen in the time of Mashiach’s coming...</w:t>
      </w:r>
      <w:r w:rsidRPr="00847350">
        <w:tab/>
      </w:r>
    </w:p>
    <w:p w:rsidR="0064209F" w:rsidRDefault="006100A5" w:rsidP="00455F25">
      <w:r>
        <w:rPr>
          <w:noProof/>
        </w:rPr>
        <w:drawing>
          <wp:anchor distT="0" distB="0" distL="114300" distR="114300" simplePos="0" relativeHeight="251662336" behindDoc="0" locked="0" layoutInCell="1" allowOverlap="1" wp14:anchorId="60F49CB4" wp14:editId="1873C22C">
            <wp:simplePos x="0" y="0"/>
            <wp:positionH relativeFrom="column">
              <wp:posOffset>0</wp:posOffset>
            </wp:positionH>
            <wp:positionV relativeFrom="paragraph">
              <wp:posOffset>175260</wp:posOffset>
            </wp:positionV>
            <wp:extent cx="3200400" cy="328930"/>
            <wp:effectExtent l="0" t="0" r="0" b="0"/>
            <wp:wrapTight wrapText="bothSides">
              <wp:wrapPolygon edited="0">
                <wp:start x="0" y="0"/>
                <wp:lineTo x="0" y="20015"/>
                <wp:lineTo x="21471" y="20015"/>
                <wp:lineTo x="21471" y="0"/>
                <wp:lineTo x="0" y="0"/>
              </wp:wrapPolygon>
            </wp:wrapTight>
            <wp:docPr id="1813507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07380" name=""/>
                    <pic:cNvPicPr/>
                  </pic:nvPicPr>
                  <pic:blipFill>
                    <a:blip r:embed="rId12"/>
                    <a:stretch>
                      <a:fillRect/>
                    </a:stretch>
                  </pic:blipFill>
                  <pic:spPr>
                    <a:xfrm>
                      <a:off x="0" y="0"/>
                      <a:ext cx="3200400" cy="328930"/>
                    </a:xfrm>
                    <a:prstGeom prst="rect">
                      <a:avLst/>
                    </a:prstGeom>
                  </pic:spPr>
                </pic:pic>
              </a:graphicData>
            </a:graphic>
          </wp:anchor>
        </w:drawing>
      </w:r>
    </w:p>
    <w:p w:rsidR="0026586A" w:rsidRDefault="0026586A" w:rsidP="00455F25"/>
    <w:p w:rsidR="004C6D5A" w:rsidRPr="004C6D5A" w:rsidRDefault="004C6D5A" w:rsidP="004C6D5A">
      <w:r w:rsidRPr="004C6D5A">
        <w:rPr>
          <w:b/>
          <w:bCs/>
        </w:rPr>
        <w:t>Machzor Vitry, 144</w:t>
      </w:r>
      <w:r>
        <w:t xml:space="preserve"> </w:t>
      </w:r>
      <w:r w:rsidRPr="004C6D5A">
        <w:t>It once happened that Rabbi Akiva was walking in a cemetery and came across a naked man who was dark as coal and carrying a huge load of sticks on his head. Thinking that he was alive, Rabbi Akiva ran to him quickly and asked how he had gotten into the situation of needing to do such difficult work, and offering to go to any means necessary to redeem him. The man asked Rabbi Akiva not to impede him. Rabbi Akiva asked the man his story. "I'm actually dead," the man replied, "and every day they send me to cut down trees." "What was your job when you were alive?" Rabbi Akiva asked. "I was a tax collector," the man replied, "and I would favour the wealthy and oppress the poor</w:t>
      </w:r>
      <w:r>
        <w:t xml:space="preserve"> …</w:t>
      </w:r>
    </w:p>
    <w:p w:rsidR="00D36065" w:rsidRDefault="00D36065" w:rsidP="00455F25"/>
    <w:p w:rsidR="00831DEF" w:rsidRPr="00831DEF" w:rsidRDefault="00831DEF" w:rsidP="00831DEF">
      <w:r w:rsidRPr="00831DEF">
        <w:rPr>
          <w:b/>
          <w:bCs/>
        </w:rPr>
        <w:t>Rama</w:t>
      </w:r>
      <w:r w:rsidRPr="00831DEF">
        <w:rPr>
          <w:rStyle w:val="FootnoteReference"/>
          <w:b/>
          <w:bCs/>
        </w:rPr>
        <w:footnoteReference w:id="43"/>
      </w:r>
      <w:r w:rsidRPr="00831DEF">
        <w:rPr>
          <w:b/>
          <w:bCs/>
        </w:rPr>
        <w:t xml:space="preserve"> in his gloss for Ashkenazim on Shulchan </w:t>
      </w:r>
      <w:r w:rsidR="00EA6B8B" w:rsidRPr="00831DEF">
        <w:rPr>
          <w:b/>
          <w:bCs/>
        </w:rPr>
        <w:t>Aruch</w:t>
      </w:r>
      <w:r w:rsidRPr="00831DEF">
        <w:rPr>
          <w:b/>
          <w:bCs/>
        </w:rPr>
        <w:t>, Orach Chaim 376:4</w:t>
      </w:r>
      <w:r>
        <w:t xml:space="preserve"> - </w:t>
      </w:r>
      <w:r w:rsidRPr="00831DEF">
        <w:t xml:space="preserve">In the Midrash it is found that one should recite Kaddish for a father. Therefore, it is customary to recite the last Kaddish [concluding the services] </w:t>
      </w:r>
      <w:r w:rsidRPr="00831DEF">
        <w:rPr>
          <w:b/>
          <w:bCs/>
        </w:rPr>
        <w:t>twelve months</w:t>
      </w:r>
      <w:r w:rsidRPr="00831DEF">
        <w:t xml:space="preserve"> for a father and mother.</w:t>
      </w:r>
    </w:p>
    <w:p w:rsidR="00831DEF" w:rsidRDefault="00831DEF" w:rsidP="00455F25"/>
    <w:p w:rsidR="00314C84" w:rsidRPr="00314C84" w:rsidRDefault="00314C84" w:rsidP="00314C84">
      <w:pPr>
        <w:pStyle w:val="Verse"/>
      </w:pPr>
      <w:r w:rsidRPr="00314C84">
        <w:rPr>
          <w:b/>
        </w:rPr>
        <w:t>Daniel 12:2</w:t>
      </w:r>
      <w:r>
        <w:t xml:space="preserve"> </w:t>
      </w:r>
      <w:r w:rsidRPr="00314C84">
        <w:t xml:space="preserve">And many who sleep in the dust of the earth shall rise life of the world, and others </w:t>
      </w:r>
      <w:r w:rsidRPr="00314C84">
        <w:lastRenderedPageBreak/>
        <w:t>[will rise] to shame and abhorrence of the world.</w:t>
      </w:r>
    </w:p>
    <w:p w:rsidR="00314C84" w:rsidRDefault="00314C84" w:rsidP="00455F25"/>
    <w:p w:rsidR="00C87417" w:rsidRPr="00C87417" w:rsidRDefault="00EA6B8B" w:rsidP="00C87417">
      <w:r w:rsidRPr="00C87417">
        <w:rPr>
          <w:b/>
          <w:bCs/>
        </w:rPr>
        <w:t>Rabbenu</w:t>
      </w:r>
      <w:r w:rsidR="00C87417" w:rsidRPr="00C87417">
        <w:rPr>
          <w:b/>
          <w:bCs/>
        </w:rPr>
        <w:t xml:space="preserve"> Bechaye (1255-1340) on Leviticus 25:2</w:t>
      </w:r>
      <w:r w:rsidR="00C87417">
        <w:t xml:space="preserve"> - </w:t>
      </w:r>
      <w:r w:rsidR="00C87417" w:rsidRPr="00C87417">
        <w:t xml:space="preserve">According to Kabbalah, the words “And the earth shall rest a Sabbath to God” refer to the Earth as a whole and are an allusion to the </w:t>
      </w:r>
      <w:r w:rsidR="00C87417" w:rsidRPr="00C87417">
        <w:rPr>
          <w:b/>
          <w:bCs/>
        </w:rPr>
        <w:t>seventh millennium of Sabbath rest</w:t>
      </w:r>
      <w:r w:rsidR="00C87417" w:rsidRPr="00C87417">
        <w:t>, which is the “World to Come” [</w:t>
      </w:r>
      <w:r w:rsidR="00C87417" w:rsidRPr="00C87417">
        <w:rPr>
          <w:b/>
          <w:bCs/>
        </w:rPr>
        <w:t>olam haba</w:t>
      </w:r>
      <w:r w:rsidR="00C87417" w:rsidRPr="00C87417">
        <w:t>] after the Resurrection...</w:t>
      </w:r>
    </w:p>
    <w:p w:rsidR="00C87417" w:rsidRDefault="00C87417" w:rsidP="00455F25"/>
    <w:p w:rsidR="00AD0FD1" w:rsidRPr="00AD0FD1" w:rsidRDefault="00AD0FD1" w:rsidP="00AD0FD1">
      <w:pPr>
        <w:pStyle w:val="Verse"/>
      </w:pPr>
      <w:r w:rsidRPr="00AD0FD1">
        <w:rPr>
          <w:b/>
        </w:rPr>
        <w:t>Daniel 4:13-14</w:t>
      </w:r>
      <w:r>
        <w:t xml:space="preserve"> </w:t>
      </w:r>
      <w:r w:rsidRPr="00AD0FD1">
        <w:t xml:space="preserve">Let his mind be altered from that of a man, and let him be given the mind of a beast, and let seven seasons pass over him. This sentence is decreed by the </w:t>
      </w:r>
      <w:r w:rsidRPr="00AD0FD1">
        <w:rPr>
          <w:b/>
        </w:rPr>
        <w:t>Watchers</w:t>
      </w:r>
      <w:r w:rsidRPr="00AD0FD1">
        <w:t>; this verdict is commanded by the Holy Ones so that all creatures may know that the Most High is sovereign over the realm of man, and He gives it to whom He wishes and He may set over it even the lowest of men.</w:t>
      </w:r>
    </w:p>
    <w:p w:rsidR="00AD0FD1" w:rsidRDefault="00AD0FD1" w:rsidP="00455F25"/>
    <w:p w:rsidR="006D1F49" w:rsidRPr="006D1F49" w:rsidRDefault="006D1F49" w:rsidP="006D1F49">
      <w:pPr>
        <w:pStyle w:val="Verse"/>
      </w:pPr>
      <w:r w:rsidRPr="006D1F49">
        <w:rPr>
          <w:b/>
        </w:rPr>
        <w:t>Zohar III, 257b, Ra’aya Meiiemna</w:t>
      </w:r>
      <w:r>
        <w:t xml:space="preserve"> </w:t>
      </w:r>
      <w:r w:rsidRPr="006D1F49">
        <w:t xml:space="preserve">So too </w:t>
      </w:r>
      <w:r>
        <w:t>HaShem</w:t>
      </w:r>
      <w:r w:rsidRPr="006D1F49">
        <w:t>, on which all existences depend, and He and all His existences testify about the Master of the Universe that He pre-existed all existences, that He is within every existence, and that He will be after all existences. And this is the secret that the beings testify about Him, that He is past (haya), present (hov’e), and future (ihyeh).</w:t>
      </w:r>
    </w:p>
    <w:p w:rsidR="006D1F49" w:rsidRDefault="006D1F49" w:rsidP="00455F25"/>
    <w:p w:rsidR="00CB0D3F" w:rsidRPr="00CB0D3F" w:rsidRDefault="00CB0D3F" w:rsidP="00CB0D3F">
      <w:pPr>
        <w:pStyle w:val="Verse"/>
      </w:pPr>
      <w:r w:rsidRPr="00CB0D3F">
        <w:rPr>
          <w:b/>
        </w:rPr>
        <w:t>Mishnah, Uktzin 3:12</w:t>
      </w:r>
      <w:r>
        <w:t xml:space="preserve"> </w:t>
      </w:r>
      <w:r w:rsidRPr="00CB0D3F">
        <w:t>Rabbi Yehoshua ben Levi said: In the world to come the Holy One, Blessed be He, will make each righteous person inherit three hundred and ten worlds, for it is written: “That I may cause those that love me to inherit yesh [310] and that I may fill their treasuries</w:t>
      </w:r>
      <w:r>
        <w:t>”.</w:t>
      </w:r>
      <w:r>
        <w:rPr>
          <w:rStyle w:val="FootnoteReference"/>
        </w:rPr>
        <w:footnoteReference w:id="44"/>
      </w:r>
      <w:r w:rsidRPr="00CB0D3F">
        <w:tab/>
      </w:r>
    </w:p>
    <w:p w:rsidR="00CB0D3F" w:rsidRDefault="00CB0D3F" w:rsidP="00455F25"/>
    <w:p w:rsidR="00831DEF" w:rsidRDefault="00831DEF" w:rsidP="00455F25"/>
    <w:p w:rsidR="00831DEF" w:rsidRDefault="00831DEF" w:rsidP="00455F25"/>
    <w:p w:rsidR="00D36065" w:rsidRDefault="00D36065" w:rsidP="00D36065">
      <w:pPr>
        <w:pStyle w:val="Heading1"/>
      </w:pPr>
      <w:bookmarkStart w:id="12" w:name="_Toc170906563"/>
      <w:r>
        <w:t>A Final Word</w:t>
      </w:r>
      <w:bookmarkEnd w:id="12"/>
    </w:p>
    <w:p w:rsidR="00D36065" w:rsidRDefault="00D36065" w:rsidP="00455F25"/>
    <w:p w:rsidR="004E096B" w:rsidRDefault="004E096B" w:rsidP="004E096B">
      <w:pPr>
        <w:pStyle w:val="Verse"/>
      </w:pPr>
      <w:r w:rsidRPr="004E096B">
        <w:rPr>
          <w:b/>
        </w:rPr>
        <w:t>Sanhedrin 9la-b</w:t>
      </w:r>
      <w:r w:rsidRPr="004E096B">
        <w:t xml:space="preserve"> Antoninus said to Rabbi: “The body and the soul can both free themselves from judgment. Thus, the body can plead: ‘The soul has sinned, since from the day it left me I lie like a dumb stone in the grave/ While the soul can say: ‘The body has sinned, </w:t>
      </w:r>
      <w:r w:rsidRPr="004E096B">
        <w:t>since from the day I departed from it I fly freely in the air like a bird/” He replied: “I will tell you a parable. To what may this be compared? To a human king who owned a beautiful orchard which contained splendid figs. Now, he appointed two watchmen, one lame and the other blind. [One day] the lame man said to the blind, ‘I see beautiful figs in the orchard. Come and take me upon your shoulders, that we may procure and eat them</w:t>
      </w:r>
      <w:r>
        <w:t>’.</w:t>
      </w:r>
      <w:r w:rsidRPr="004E096B">
        <w:t xml:space="preserve"> So the lame strode the blind, procured and ate them.</w:t>
      </w:r>
    </w:p>
    <w:p w:rsidR="00CC44A1" w:rsidRDefault="00CC44A1" w:rsidP="004E096B">
      <w:pPr>
        <w:pStyle w:val="Verse"/>
      </w:pPr>
    </w:p>
    <w:p w:rsidR="00CC44A1" w:rsidRPr="00CC44A1" w:rsidRDefault="00CC44A1" w:rsidP="00CC44A1">
      <w:pPr>
        <w:pStyle w:val="Verse"/>
      </w:pPr>
      <w:r w:rsidRPr="00CC44A1">
        <w:t>Some time after, the owner of the orchard came and inquired of them, ‘Where are those beautiful figs?’ The lame man replied, ‘Do I have feet to walk with?’ The blind man replied, ‘Do I have eyes to see with?’ What did he do? He placed the lame upon the blind and judged them together. So will the Holy One, blessed be He, bring the soul, place it in the body, and judge them together, as it is written, ‘He calls to the Heavens above and to the earth that He may judge His people’ (Psalms 50:4). ‘He calls to the Heavens above’—this is the soul—‘and to the earth that He may judge’—this is the earthly body.</w:t>
      </w:r>
    </w:p>
    <w:p w:rsidR="004E096B" w:rsidRDefault="004E096B" w:rsidP="00455F25"/>
    <w:p w:rsidR="00D36065" w:rsidRDefault="00D36065" w:rsidP="00455F25">
      <w:r w:rsidRPr="00D36065">
        <w:t>There is a verse in the book of Samuel: “For die we must, like water flows on the ground and that cannot be gathered up again; and G</w:t>
      </w:r>
      <w:r w:rsidR="004B4B44">
        <w:t>o</w:t>
      </w:r>
      <w:r w:rsidRPr="00D36065">
        <w:t>d favors not a soul, but He devises means that he that is banished be not cast away from Him”.</w:t>
      </w:r>
      <w:r w:rsidR="004B4B44">
        <w:rPr>
          <w:rStyle w:val="FootnoteReference"/>
        </w:rPr>
        <w:footnoteReference w:id="45"/>
      </w:r>
      <w:r w:rsidRPr="00D36065">
        <w:t xml:space="preserve"> Citing the closing phrase of this verse as an assurance that no one banished from G</w:t>
      </w:r>
      <w:r w:rsidR="004B4B44">
        <w:t>o</w:t>
      </w:r>
      <w:r w:rsidRPr="00D36065">
        <w:t>d by his sins will remain banished, Rabbi Schneur Zalman writes that every Jew will eventually return to G</w:t>
      </w:r>
      <w:r w:rsidR="004B4B44">
        <w:t>o</w:t>
      </w:r>
      <w:r w:rsidRPr="00D36065">
        <w:t>d, either in this incarnation or another.</w:t>
      </w:r>
    </w:p>
    <w:p w:rsidR="00CD3DEE" w:rsidRDefault="00CD3DEE" w:rsidP="00455F25"/>
    <w:p w:rsidR="00CD3DEE" w:rsidRDefault="00AB3ADF" w:rsidP="00455F25">
      <w:r>
        <w:t>All people must be soul and body together for their punishment and also for their reward. As Solomon wrote:</w:t>
      </w:r>
    </w:p>
    <w:p w:rsidR="00AB3ADF" w:rsidRDefault="00AB3ADF" w:rsidP="00455F25"/>
    <w:p w:rsidR="00AB3ADF" w:rsidRDefault="00AB3ADF" w:rsidP="00AB3ADF">
      <w:pPr>
        <w:pStyle w:val="Verse"/>
      </w:pPr>
      <w:r w:rsidRPr="00AB3ADF">
        <w:rPr>
          <w:b/>
        </w:rPr>
        <w:t>Kohelet (Ecclesiastes) 1:9</w:t>
      </w:r>
      <w:r>
        <w:t xml:space="preserve"> </w:t>
      </w:r>
      <w:r w:rsidRPr="00AB3ADF">
        <w:t>The thing that hath been, it is that which shall be; and that which is done is that which shall be done: and there is no new thing under the sun.</w:t>
      </w:r>
    </w:p>
    <w:p w:rsidR="00CD3DEE" w:rsidRPr="00455F25" w:rsidRDefault="00CD3DEE" w:rsidP="00455F25"/>
    <w:p w:rsidR="009C2723" w:rsidRPr="009C2723" w:rsidRDefault="009C2723" w:rsidP="009C2723">
      <w:pPr>
        <w:pStyle w:val="Verse"/>
      </w:pPr>
      <w:r w:rsidRPr="009C2723">
        <w:rPr>
          <w:b/>
        </w:rPr>
        <w:t>Taanit 25a</w:t>
      </w:r>
      <w:r w:rsidRPr="009C2723">
        <w:t xml:space="preserve"> [Rabbi Hanina’s] wife said to him: Until when will we continue to suffer this </w:t>
      </w:r>
      <w:r w:rsidRPr="009C2723">
        <w:lastRenderedPageBreak/>
        <w:t>poverty? He said to her: What can we do? She said: Pray that something will be given to you! He prayed and something like the palm of a hand emerged and gave him one leg of a golden table. That night, his wife saw in a dream that in the future [the World-to-Come], the righteous will eat at a golden table that has three legs, but she will be eating on a table that has two legs. When she told her husband, he said to her: Are you content that everyone will eat at a complete table and we will eat at a defective table? She said to him: What can we do? Pray that the golden leg be taken from you. He prayed, and it was taken back from him. It was taught: The latter miracle was greater than the first, since Heaven generally gives but does not take back.</w:t>
      </w:r>
    </w:p>
    <w:p w:rsidR="00455F25" w:rsidRPr="00811F93" w:rsidRDefault="00455F25" w:rsidP="00293AE0"/>
    <w:p w:rsidR="003772F3" w:rsidRPr="00811F93" w:rsidRDefault="003772F3" w:rsidP="003772F3"/>
    <w:p w:rsidR="003772F3" w:rsidRPr="00811F93" w:rsidRDefault="003772F3" w:rsidP="003772F3"/>
    <w:p w:rsidR="008F5F1C" w:rsidRPr="00811F93" w:rsidRDefault="008F5F1C" w:rsidP="00CB6CAA">
      <w:pPr>
        <w:keepNext/>
        <w:keepLines/>
        <w:jc w:val="center"/>
      </w:pPr>
      <w:r w:rsidRPr="00811F93">
        <w:t>*</w:t>
      </w:r>
      <w:r w:rsidR="00F90728">
        <w:t xml:space="preserve"> </w:t>
      </w:r>
      <w:r w:rsidRPr="00811F93">
        <w:t>*</w:t>
      </w:r>
      <w:r w:rsidR="00F90728">
        <w:t xml:space="preserve"> </w:t>
      </w:r>
      <w:r w:rsidRPr="00811F93">
        <w:t>*</w:t>
      </w:r>
    </w:p>
    <w:p w:rsidR="008F5F1C" w:rsidRDefault="008F5F1C" w:rsidP="00CB6CAA">
      <w:pPr>
        <w:keepNext/>
        <w:keepLines/>
        <w:jc w:val="center"/>
      </w:pPr>
    </w:p>
    <w:p w:rsidR="008F5F1C" w:rsidRDefault="008F5F1C" w:rsidP="00CB6CAA">
      <w:pPr>
        <w:keepNext/>
        <w:keepLines/>
        <w:jc w:val="center"/>
      </w:pPr>
      <w:r>
        <w:t>This</w:t>
      </w:r>
      <w:r w:rsidR="00F90728">
        <w:t xml:space="preserve"> </w:t>
      </w:r>
      <w:hyperlink r:id="rId13" w:history="1">
        <w:r>
          <w:rPr>
            <w:rStyle w:val="Hyperlink"/>
          </w:rPr>
          <w:t>study</w:t>
        </w:r>
      </w:hyperlink>
      <w:r w:rsidR="00F90728">
        <w:t xml:space="preserve"> </w:t>
      </w:r>
      <w:r>
        <w:t>was</w:t>
      </w:r>
      <w:r w:rsidR="00F90728">
        <w:t xml:space="preserve"> </w:t>
      </w:r>
      <w:r>
        <w:t>written</w:t>
      </w:r>
      <w:r w:rsidR="00F90728">
        <w:t xml:space="preserve"> </w:t>
      </w:r>
      <w:r>
        <w:t>by</w:t>
      </w:r>
      <w:r w:rsidR="00F90728">
        <w:t xml:space="preserve"> </w:t>
      </w:r>
    </w:p>
    <w:p w:rsidR="008F5F1C" w:rsidRDefault="00283760" w:rsidP="00CB6CAA">
      <w:pPr>
        <w:keepNext/>
        <w:keepLines/>
        <w:jc w:val="center"/>
      </w:pPr>
      <w:r>
        <w:t>Hakham</w:t>
      </w:r>
      <w:r w:rsidR="00F90728">
        <w:t xml:space="preserve"> </w:t>
      </w:r>
      <w:r w:rsidR="008F5F1C">
        <w:t>Dr.</w:t>
      </w:r>
      <w:r w:rsidR="00F90728">
        <w:t xml:space="preserve"> </w:t>
      </w:r>
      <w:r w:rsidR="008F5F1C">
        <w:t>Hillel</w:t>
      </w:r>
      <w:r w:rsidR="00F90728">
        <w:t xml:space="preserve"> </w:t>
      </w:r>
      <w:r w:rsidR="008F5F1C">
        <w:t>ben</w:t>
      </w:r>
      <w:r w:rsidR="00F90728">
        <w:t xml:space="preserve"> </w:t>
      </w:r>
      <w:r w:rsidR="008F5F1C">
        <w:t>David</w:t>
      </w:r>
      <w:r w:rsidR="00F90728">
        <w:t xml:space="preserve"> </w:t>
      </w:r>
      <w:r w:rsidR="008F5F1C">
        <w:t>(Greg</w:t>
      </w:r>
      <w:r w:rsidR="00F90728">
        <w:t xml:space="preserve"> </w:t>
      </w:r>
      <w:r w:rsidR="008F5F1C">
        <w:t>Killian).</w:t>
      </w:r>
      <w:r w:rsidR="00F90728">
        <w:t xml:space="preserve"> </w:t>
      </w:r>
    </w:p>
    <w:p w:rsidR="008F5F1C" w:rsidRDefault="008F5F1C" w:rsidP="00CB6CAA">
      <w:pPr>
        <w:keepNext/>
        <w:keepLines/>
        <w:jc w:val="center"/>
      </w:pPr>
      <w:r>
        <w:t>Comments</w:t>
      </w:r>
      <w:r w:rsidR="00F90728">
        <w:t xml:space="preserve"> </w:t>
      </w:r>
      <w:r>
        <w:t>may</w:t>
      </w:r>
      <w:r w:rsidR="00F90728">
        <w:t xml:space="preserve"> </w:t>
      </w:r>
      <w:r>
        <w:t>be</w:t>
      </w:r>
      <w:r w:rsidR="00F90728">
        <w:t xml:space="preserve"> </w:t>
      </w:r>
      <w:r>
        <w:t>submitted</w:t>
      </w:r>
      <w:r w:rsidR="00F90728">
        <w:t xml:space="preserve"> </w:t>
      </w:r>
      <w:r>
        <w:t>to:</w:t>
      </w:r>
    </w:p>
    <w:p w:rsidR="008F5F1C" w:rsidRDefault="008F5F1C" w:rsidP="00CB6CAA">
      <w:pPr>
        <w:keepNext/>
        <w:keepLines/>
        <w:jc w:val="center"/>
      </w:pPr>
    </w:p>
    <w:p w:rsidR="008F5F1C" w:rsidRDefault="00283760" w:rsidP="00CB6CAA">
      <w:pPr>
        <w:keepNext/>
        <w:keepLines/>
        <w:jc w:val="center"/>
      </w:pPr>
      <w:r>
        <w:t>Hakham</w:t>
      </w:r>
      <w:r w:rsidR="00F90728">
        <w:t xml:space="preserve"> </w:t>
      </w:r>
      <w:r w:rsidR="008F5F1C">
        <w:t>Dr.</w:t>
      </w:r>
      <w:r w:rsidR="00F90728">
        <w:t xml:space="preserve"> </w:t>
      </w:r>
      <w:r w:rsidR="008F5F1C">
        <w:t>Greg</w:t>
      </w:r>
      <w:r w:rsidR="00F90728">
        <w:t xml:space="preserve"> </w:t>
      </w:r>
      <w:r w:rsidR="008F5F1C">
        <w:t>Killian</w:t>
      </w:r>
    </w:p>
    <w:p w:rsidR="008F5F1C" w:rsidRDefault="003E53FA" w:rsidP="00CB6CAA">
      <w:pPr>
        <w:keepNext/>
        <w:keepLines/>
        <w:jc w:val="center"/>
      </w:pPr>
      <w:r>
        <w:t>12210</w:t>
      </w:r>
      <w:r w:rsidR="00F90728">
        <w:t xml:space="preserve"> </w:t>
      </w:r>
      <w:r>
        <w:t>Luckey</w:t>
      </w:r>
      <w:r w:rsidR="00F90728">
        <w:t xml:space="preserve"> </w:t>
      </w:r>
      <w:r>
        <w:t>Summit</w:t>
      </w:r>
    </w:p>
    <w:p w:rsidR="008F5F1C" w:rsidRDefault="003E53FA" w:rsidP="00CB6CAA">
      <w:pPr>
        <w:keepNext/>
        <w:keepLines/>
        <w:jc w:val="center"/>
      </w:pPr>
      <w:r>
        <w:t>San</w:t>
      </w:r>
      <w:r w:rsidR="00F90728">
        <w:t xml:space="preserve"> </w:t>
      </w:r>
      <w:r>
        <w:t>Antonio,</w:t>
      </w:r>
      <w:r w:rsidR="00F90728">
        <w:t xml:space="preserve"> </w:t>
      </w:r>
      <w:r>
        <w:t>TX</w:t>
      </w:r>
      <w:r w:rsidR="00F90728">
        <w:t xml:space="preserve"> </w:t>
      </w:r>
      <w:r>
        <w:t>78252</w:t>
      </w:r>
    </w:p>
    <w:p w:rsidR="008F5F1C" w:rsidRDefault="008F5F1C" w:rsidP="00CB6CAA">
      <w:pPr>
        <w:keepNext/>
        <w:keepLines/>
        <w:jc w:val="center"/>
      </w:pPr>
    </w:p>
    <w:p w:rsidR="008F5F1C" w:rsidRDefault="008F5F1C" w:rsidP="00CB6CAA">
      <w:pPr>
        <w:keepNext/>
        <w:keepLines/>
        <w:jc w:val="center"/>
      </w:pPr>
      <w:r>
        <w:t>Internet</w:t>
      </w:r>
      <w:r w:rsidR="00F90728">
        <w:t xml:space="preserve"> </w:t>
      </w:r>
      <w:r>
        <w:t>address:</w:t>
      </w:r>
      <w:r w:rsidR="00F90728">
        <w:t xml:space="preserve">  </w:t>
      </w:r>
      <w:hyperlink r:id="rId14" w:history="1">
        <w:r>
          <w:rPr>
            <w:rStyle w:val="Hyperlink"/>
          </w:rPr>
          <w:t>gkilli@aol.com</w:t>
        </w:r>
      </w:hyperlink>
    </w:p>
    <w:p w:rsidR="008F5F1C" w:rsidRDefault="008F5F1C" w:rsidP="00CB6CAA">
      <w:pPr>
        <w:keepNext/>
        <w:keepLines/>
        <w:jc w:val="center"/>
      </w:pPr>
      <w:r>
        <w:t>Web</w:t>
      </w:r>
      <w:r w:rsidR="00F90728">
        <w:t xml:space="preserve"> </w:t>
      </w:r>
      <w:r>
        <w:t>page:</w:t>
      </w:r>
      <w:r w:rsidR="00F90728">
        <w:t xml:space="preserve">  </w:t>
      </w:r>
      <w:hyperlink r:id="rId15" w:history="1">
        <w:r w:rsidR="000E0847" w:rsidRPr="00E9117B">
          <w:rPr>
            <w:rStyle w:val="Hyperlink"/>
          </w:rPr>
          <w:t>https://www.betemunah.org/</w:t>
        </w:r>
      </w:hyperlink>
    </w:p>
    <w:p w:rsidR="008F5F1C" w:rsidRDefault="008F5F1C" w:rsidP="00CB6CAA">
      <w:pPr>
        <w:keepNext/>
        <w:keepLines/>
        <w:jc w:val="center"/>
      </w:pPr>
    </w:p>
    <w:p w:rsidR="008F5F1C" w:rsidRDefault="008F5F1C" w:rsidP="00CB6CAA">
      <w:pPr>
        <w:keepNext/>
        <w:keepLines/>
        <w:jc w:val="center"/>
        <w:rPr>
          <w:bCs/>
        </w:rPr>
      </w:pPr>
      <w:r>
        <w:rPr>
          <w:bCs/>
        </w:rPr>
        <w:t>(360)</w:t>
      </w:r>
      <w:r w:rsidR="00F90728">
        <w:rPr>
          <w:bCs/>
        </w:rPr>
        <w:t xml:space="preserve"> </w:t>
      </w:r>
      <w:r>
        <w:rPr>
          <w:bCs/>
        </w:rPr>
        <w:t>918-2905</w:t>
      </w:r>
    </w:p>
    <w:p w:rsidR="008F5F1C" w:rsidRDefault="008F5F1C" w:rsidP="00CB6CAA">
      <w:pPr>
        <w:keepNext/>
        <w:keepLines/>
      </w:pPr>
    </w:p>
    <w:p w:rsidR="008F5F1C" w:rsidRDefault="008F5F1C" w:rsidP="00CB6CAA">
      <w:pPr>
        <w:keepNext/>
        <w:keepLines/>
        <w:jc w:val="center"/>
      </w:pPr>
      <w:r>
        <w:t>Return</w:t>
      </w:r>
      <w:r w:rsidR="00F90728">
        <w:t xml:space="preserve"> </w:t>
      </w:r>
      <w:r>
        <w:t>to</w:t>
      </w:r>
      <w:r w:rsidR="00F90728">
        <w:t xml:space="preserve"> </w:t>
      </w:r>
      <w:hyperlink r:id="rId16" w:history="1">
        <w:r>
          <w:rPr>
            <w:rStyle w:val="Hyperlink"/>
          </w:rPr>
          <w:t>The</w:t>
        </w:r>
        <w:r w:rsidR="00F90728">
          <w:rPr>
            <w:rStyle w:val="Hyperlink"/>
          </w:rPr>
          <w:t xml:space="preserve"> </w:t>
        </w:r>
        <w:r>
          <w:rPr>
            <w:rStyle w:val="Hyperlink"/>
          </w:rPr>
          <w:t>WATCHMAN</w:t>
        </w:r>
      </w:hyperlink>
      <w:r w:rsidR="00F90728">
        <w:t xml:space="preserve"> </w:t>
      </w:r>
      <w:r>
        <w:t>home</w:t>
      </w:r>
      <w:r w:rsidR="00F90728">
        <w:t xml:space="preserve"> </w:t>
      </w:r>
      <w:r>
        <w:t>page</w:t>
      </w:r>
      <w:r w:rsidR="00F90728">
        <w:t xml:space="preserve"> </w:t>
      </w:r>
    </w:p>
    <w:p w:rsidR="008F5F1C" w:rsidRDefault="008F5F1C" w:rsidP="00CB6CAA">
      <w:pPr>
        <w:keepNext/>
        <w:keepLines/>
        <w:jc w:val="center"/>
      </w:pPr>
      <w:r>
        <w:t>Send</w:t>
      </w:r>
      <w:r w:rsidR="00F90728">
        <w:t xml:space="preserve"> </w:t>
      </w:r>
      <w:r>
        <w:t>comments</w:t>
      </w:r>
      <w:r w:rsidR="00F90728">
        <w:t xml:space="preserve"> </w:t>
      </w:r>
      <w:r>
        <w:t>to</w:t>
      </w:r>
      <w:r w:rsidR="00F90728">
        <w:t xml:space="preserve"> </w:t>
      </w:r>
      <w:r>
        <w:t>Greg</w:t>
      </w:r>
      <w:r w:rsidR="00F90728">
        <w:t xml:space="preserve"> </w:t>
      </w:r>
      <w:r>
        <w:t>Killian</w:t>
      </w:r>
      <w:r w:rsidR="00F90728">
        <w:t xml:space="preserve"> </w:t>
      </w:r>
      <w:r>
        <w:t>at</w:t>
      </w:r>
      <w:r w:rsidR="00F90728">
        <w:t xml:space="preserve"> </w:t>
      </w:r>
      <w:r>
        <w:t>his</w:t>
      </w:r>
      <w:r w:rsidR="00F90728">
        <w:t xml:space="preserve"> </w:t>
      </w:r>
      <w:r>
        <w:t>email</w:t>
      </w:r>
      <w:r w:rsidR="00F90728">
        <w:t xml:space="preserve"> </w:t>
      </w:r>
      <w:r>
        <w:t>address:</w:t>
      </w:r>
      <w:r w:rsidR="00F90728">
        <w:t xml:space="preserve"> </w:t>
      </w:r>
      <w:hyperlink r:id="rId17" w:history="1">
        <w:r>
          <w:rPr>
            <w:rStyle w:val="Hyperlink"/>
          </w:rPr>
          <w:t>gkilli@aol.com</w:t>
        </w:r>
      </w:hyperlink>
    </w:p>
    <w:p w:rsidR="008F5F1C" w:rsidRDefault="008F5F1C" w:rsidP="00CB6CAA">
      <w:pPr>
        <w:keepNext/>
        <w:keepLines/>
        <w:jc w:val="center"/>
      </w:pPr>
    </w:p>
    <w:sectPr w:rsidR="008F5F1C" w:rsidSect="006E2064">
      <w:footerReference w:type="even" r:id="rId18"/>
      <w:footerReference w:type="default" r:id="rId19"/>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63472" w:rsidRDefault="00963472">
      <w:r>
        <w:separator/>
      </w:r>
    </w:p>
  </w:endnote>
  <w:endnote w:type="continuationSeparator" w:id="0">
    <w:p w:rsidR="00963472" w:rsidRDefault="0096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6116204"/>
      <w:docPartObj>
        <w:docPartGallery w:val="Page Numbers (Bottom of Page)"/>
        <w:docPartUnique/>
      </w:docPartObj>
    </w:sdtPr>
    <w:sdtEndPr>
      <w:rPr>
        <w:noProof/>
      </w:rPr>
    </w:sdtEndPr>
    <w:sdtContent>
      <w:p w:rsidR="006E2064" w:rsidRDefault="006E2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2F3">
      <w:rPr>
        <w:rStyle w:val="PageNumber"/>
        <w:noProof/>
      </w:rPr>
      <w:t>25</w:t>
    </w:r>
    <w:r>
      <w:rPr>
        <w:rStyle w:val="PageNumber"/>
      </w:rPr>
      <w:fldChar w:fldCharType="end"/>
    </w:r>
  </w:p>
  <w:p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63472" w:rsidRDefault="00963472">
      <w:r>
        <w:separator/>
      </w:r>
    </w:p>
  </w:footnote>
  <w:footnote w:type="continuationSeparator" w:id="0">
    <w:p w:rsidR="00963472" w:rsidRDefault="00963472">
      <w:r>
        <w:continuationSeparator/>
      </w:r>
    </w:p>
  </w:footnote>
  <w:footnote w:id="1">
    <w:p w:rsidR="001778B2" w:rsidRDefault="001778B2">
      <w:pPr>
        <w:pStyle w:val="FootnoteText"/>
      </w:pPr>
      <w:r>
        <w:rPr>
          <w:rStyle w:val="FootnoteReference"/>
        </w:rPr>
        <w:footnoteRef/>
      </w:r>
      <w:r>
        <w:t xml:space="preserve"> Mitzvot = commands</w:t>
      </w:r>
    </w:p>
  </w:footnote>
  <w:footnote w:id="2">
    <w:p w:rsidR="00BD4C7B" w:rsidRDefault="00BD4C7B" w:rsidP="00BD4C7B">
      <w:pPr>
        <w:pStyle w:val="FootnoteText"/>
      </w:pPr>
      <w:r>
        <w:rPr>
          <w:rStyle w:val="FootnoteReference"/>
        </w:rPr>
        <w:footnoteRef/>
      </w:r>
      <w:r>
        <w:t xml:space="preserve"> Gilgulim the plural of gilgul. G</w:t>
      </w:r>
      <w:r w:rsidRPr="00764C09">
        <w:t>ilgul comes from the Hebrew root meaning “to spin</w:t>
      </w:r>
      <w:r>
        <w:t>”.</w:t>
      </w:r>
    </w:p>
  </w:footnote>
  <w:footnote w:id="3">
    <w:p w:rsidR="00BD4C7B" w:rsidRDefault="00BD4C7B" w:rsidP="00BD4C7B">
      <w:pPr>
        <w:pStyle w:val="FootnoteText"/>
      </w:pPr>
      <w:r>
        <w:rPr>
          <w:rStyle w:val="FootnoteReference"/>
        </w:rPr>
        <w:footnoteRef/>
      </w:r>
      <w:r>
        <w:t xml:space="preserve"> </w:t>
      </w:r>
      <w:r w:rsidRPr="0026216D">
        <w:t>Arizal (Rabbi Yitzhak Luria, 1534-1572)</w:t>
      </w:r>
    </w:p>
  </w:footnote>
  <w:footnote w:id="4">
    <w:p w:rsidR="00BD4C7B" w:rsidRDefault="00BD4C7B" w:rsidP="00BD4C7B">
      <w:pPr>
        <w:pStyle w:val="FootnoteText"/>
      </w:pPr>
      <w:r>
        <w:rPr>
          <w:rStyle w:val="FootnoteReference"/>
        </w:rPr>
        <w:footnoteRef/>
      </w:r>
      <w:r>
        <w:t xml:space="preserve"> Iyov (</w:t>
      </w:r>
      <w:r w:rsidRPr="0026216D">
        <w:t>Job</w:t>
      </w:r>
      <w:r>
        <w:t>)</w:t>
      </w:r>
      <w:r w:rsidRPr="0026216D">
        <w:t xml:space="preserve"> 33:29</w:t>
      </w:r>
    </w:p>
  </w:footnote>
  <w:footnote w:id="5">
    <w:p w:rsidR="00BD4C7B" w:rsidRDefault="00BD4C7B" w:rsidP="00BD4C7B">
      <w:pPr>
        <w:pStyle w:val="FootnoteText"/>
      </w:pPr>
      <w:r>
        <w:rPr>
          <w:rStyle w:val="FootnoteReference"/>
        </w:rPr>
        <w:footnoteRef/>
      </w:r>
      <w:r>
        <w:t xml:space="preserve"> </w:t>
      </w:r>
      <w:r w:rsidRPr="0026216D">
        <w:t>Amos 2:6</w:t>
      </w:r>
    </w:p>
  </w:footnote>
  <w:footnote w:id="6">
    <w:p w:rsidR="00BD4C7B" w:rsidRDefault="00BD4C7B" w:rsidP="00BD4C7B">
      <w:pPr>
        <w:pStyle w:val="FootnoteText"/>
      </w:pPr>
      <w:r>
        <w:rPr>
          <w:rStyle w:val="FootnoteReference"/>
        </w:rPr>
        <w:footnoteRef/>
      </w:r>
      <w:r>
        <w:t xml:space="preserve"> Shemot (</w:t>
      </w:r>
      <w:r w:rsidRPr="0026216D">
        <w:t>Exodus</w:t>
      </w:r>
      <w:r>
        <w:t>)</w:t>
      </w:r>
      <w:r w:rsidRPr="0026216D">
        <w:t xml:space="preserve"> 34:7</w:t>
      </w:r>
    </w:p>
  </w:footnote>
  <w:footnote w:id="7">
    <w:p w:rsidR="00BD4C7B" w:rsidRDefault="00BD4C7B" w:rsidP="00BD4C7B">
      <w:pPr>
        <w:pStyle w:val="FootnoteText"/>
      </w:pPr>
      <w:r>
        <w:rPr>
          <w:rStyle w:val="FootnoteReference"/>
        </w:rPr>
        <w:footnoteRef/>
      </w:r>
      <w:r>
        <w:t xml:space="preserve"> Shemot (</w:t>
      </w:r>
      <w:r w:rsidRPr="00416108">
        <w:t>Exodus</w:t>
      </w:r>
      <w:r>
        <w:t>)</w:t>
      </w:r>
      <w:r w:rsidRPr="00416108">
        <w:t xml:space="preserve"> 20:5</w:t>
      </w:r>
    </w:p>
  </w:footnote>
  <w:footnote w:id="8">
    <w:p w:rsidR="00BD4C7B" w:rsidRDefault="00BD4C7B" w:rsidP="00BD4C7B">
      <w:pPr>
        <w:pStyle w:val="FootnoteText"/>
      </w:pPr>
      <w:r>
        <w:rPr>
          <w:rStyle w:val="FootnoteReference"/>
        </w:rPr>
        <w:footnoteRef/>
      </w:r>
      <w:r>
        <w:t xml:space="preserve"> Shemot (</w:t>
      </w:r>
      <w:r w:rsidRPr="00416108">
        <w:t>Exodus</w:t>
      </w:r>
      <w:r>
        <w:t>)</w:t>
      </w:r>
      <w:r w:rsidRPr="00416108">
        <w:t xml:space="preserve"> 20:6</w:t>
      </w:r>
    </w:p>
  </w:footnote>
  <w:footnote w:id="9">
    <w:p w:rsidR="00BD4C7B" w:rsidRDefault="00BD4C7B" w:rsidP="00BD4C7B">
      <w:pPr>
        <w:pStyle w:val="FootnoteText"/>
      </w:pPr>
      <w:r>
        <w:rPr>
          <w:rStyle w:val="FootnoteReference"/>
        </w:rPr>
        <w:footnoteRef/>
      </w:r>
      <w:r>
        <w:t xml:space="preserve"> Gehinnom, aka hell, is like a spiritual </w:t>
      </w:r>
      <w:r w:rsidR="00EA6B8B">
        <w:t>washing</w:t>
      </w:r>
      <w:r>
        <w:t xml:space="preserve"> machine. Every act we do in our lifetime leaves an imprint on our soul. The good we do brightens and elevates our soul, and every wrongdoing leaves a stain that needs to be cleansed. If, at the end of our life, we leave this world without fixing the wrongs we have done, our soul is unable to reach its place of rest on high. We must go through a cycle of deep cleansing. Our soul is flung around at an intense spiritual heat to rid it of any residue it may have gathered, and to prepare it for entry into Heaven. Of course, this whole process can be avoided. If we truly regret the wrong we have done and make amends with the people we have hurt, we can leave this world with “clean socks”. That’s why our Sages said, “Repent one day before you die”. And what should you do if you don’t know which day that will be? Repent today.</w:t>
      </w:r>
    </w:p>
  </w:footnote>
  <w:footnote w:id="10">
    <w:p w:rsidR="00895007" w:rsidRDefault="00895007" w:rsidP="00895007">
      <w:pPr>
        <w:pStyle w:val="FootnoteText"/>
      </w:pPr>
      <w:r>
        <w:rPr>
          <w:rStyle w:val="FootnoteReference"/>
        </w:rPr>
        <w:footnoteRef/>
      </w:r>
      <w:r>
        <w:t xml:space="preserve"> </w:t>
      </w:r>
      <w:r w:rsidRPr="00895007">
        <w:t xml:space="preserve">See </w:t>
      </w:r>
      <w:r w:rsidR="00EA6B8B" w:rsidRPr="00895007">
        <w:t>Shaar</w:t>
      </w:r>
      <w:r w:rsidRPr="00895007">
        <w:t xml:space="preserve"> HaGilgulim, Ch. 22; Zohar II, 99b.</w:t>
      </w:r>
    </w:p>
  </w:footnote>
  <w:footnote w:id="11">
    <w:p w:rsidR="00BD4C7B" w:rsidRPr="005D0E77" w:rsidRDefault="00BD4C7B" w:rsidP="00BD4C7B">
      <w:pPr>
        <w:pStyle w:val="FootnoteText"/>
        <w:rPr>
          <w:b/>
          <w:bCs/>
        </w:rPr>
      </w:pPr>
      <w:r>
        <w:rPr>
          <w:rStyle w:val="FootnoteReference"/>
        </w:rPr>
        <w:footnoteRef/>
      </w:r>
      <w:r>
        <w:t xml:space="preserve"> Shmuel alef (</w:t>
      </w:r>
      <w:r w:rsidRPr="005D0E77">
        <w:t>I Samuel</w:t>
      </w:r>
      <w:r>
        <w:t>)</w:t>
      </w:r>
      <w:r w:rsidRPr="005D0E77">
        <w:t xml:space="preserve"> 25:29</w:t>
      </w:r>
    </w:p>
  </w:footnote>
  <w:footnote w:id="12">
    <w:p w:rsidR="00604E0F" w:rsidRDefault="00604E0F" w:rsidP="00604E0F">
      <w:pPr>
        <w:pStyle w:val="FootnoteText"/>
      </w:pPr>
      <w:r>
        <w:rPr>
          <w:rStyle w:val="FootnoteReference"/>
        </w:rPr>
        <w:footnoteRef/>
      </w:r>
      <w:r>
        <w:t xml:space="preserve"> Yeshayahu (</w:t>
      </w:r>
      <w:r w:rsidRPr="00604E0F">
        <w:t>Isaiah</w:t>
      </w:r>
      <w:r>
        <w:t>)</w:t>
      </w:r>
      <w:r w:rsidRPr="00604E0F">
        <w:t xml:space="preserve"> 57:2</w:t>
      </w:r>
    </w:p>
  </w:footnote>
  <w:footnote w:id="13">
    <w:p w:rsidR="00604E0F" w:rsidRDefault="00604E0F" w:rsidP="00604E0F">
      <w:pPr>
        <w:pStyle w:val="FootnoteText"/>
      </w:pPr>
      <w:r>
        <w:rPr>
          <w:rStyle w:val="FootnoteReference"/>
        </w:rPr>
        <w:footnoteRef/>
      </w:r>
      <w:r>
        <w:t xml:space="preserve"> Shmuel alef (</w:t>
      </w:r>
      <w:r w:rsidRPr="00604E0F">
        <w:t>I Samuel</w:t>
      </w:r>
      <w:r>
        <w:t>)</w:t>
      </w:r>
      <w:r w:rsidRPr="00604E0F">
        <w:t xml:space="preserve"> 25:29</w:t>
      </w:r>
    </w:p>
  </w:footnote>
  <w:footnote w:id="14">
    <w:p w:rsidR="00604E0F" w:rsidRPr="00604E0F" w:rsidRDefault="00604E0F" w:rsidP="00604E0F">
      <w:pPr>
        <w:pStyle w:val="FootnoteText"/>
        <w:rPr>
          <w:b/>
          <w:bCs/>
        </w:rPr>
      </w:pPr>
      <w:r>
        <w:rPr>
          <w:rStyle w:val="FootnoteReference"/>
        </w:rPr>
        <w:footnoteRef/>
      </w:r>
      <w:r>
        <w:t xml:space="preserve"> Yeshayahu (</w:t>
      </w:r>
      <w:r w:rsidRPr="00604E0F">
        <w:t>Isaiah</w:t>
      </w:r>
      <w:r>
        <w:t>)</w:t>
      </w:r>
      <w:r w:rsidRPr="00604E0F">
        <w:t xml:space="preserve"> 57:21</w:t>
      </w:r>
    </w:p>
  </w:footnote>
  <w:footnote w:id="15">
    <w:p w:rsidR="00604E0F" w:rsidRDefault="00604E0F" w:rsidP="00604E0F">
      <w:pPr>
        <w:pStyle w:val="FootnoteText"/>
      </w:pPr>
      <w:r>
        <w:rPr>
          <w:rStyle w:val="FootnoteReference"/>
        </w:rPr>
        <w:footnoteRef/>
      </w:r>
      <w:r>
        <w:t xml:space="preserve"> </w:t>
      </w:r>
      <w:r w:rsidR="00EA6B8B">
        <w:t>Shmuel</w:t>
      </w:r>
      <w:r>
        <w:t xml:space="preserve"> alef (</w:t>
      </w:r>
      <w:r w:rsidRPr="00604E0F">
        <w:t>I Samuel</w:t>
      </w:r>
      <w:r>
        <w:t>)</w:t>
      </w:r>
      <w:r w:rsidRPr="00604E0F">
        <w:t xml:space="preserve"> 25:29</w:t>
      </w:r>
    </w:p>
  </w:footnote>
  <w:footnote w:id="16">
    <w:p w:rsidR="00604E0F" w:rsidRDefault="00604E0F" w:rsidP="00604E0F">
      <w:pPr>
        <w:pStyle w:val="FootnoteText"/>
      </w:pPr>
      <w:r>
        <w:rPr>
          <w:rStyle w:val="FootnoteReference"/>
        </w:rPr>
        <w:footnoteRef/>
      </w:r>
      <w:r>
        <w:t xml:space="preserve"> Shmuel alef (</w:t>
      </w:r>
      <w:r w:rsidRPr="00604E0F">
        <w:t>I Samuel</w:t>
      </w:r>
      <w:r>
        <w:t>)</w:t>
      </w:r>
      <w:r w:rsidRPr="00604E0F">
        <w:t xml:space="preserve"> 25:29</w:t>
      </w:r>
    </w:p>
  </w:footnote>
  <w:footnote w:id="17">
    <w:p w:rsidR="00604E0F" w:rsidRDefault="00604E0F" w:rsidP="00604E0F">
      <w:pPr>
        <w:pStyle w:val="FootnoteText"/>
      </w:pPr>
      <w:r>
        <w:rPr>
          <w:rStyle w:val="FootnoteReference"/>
        </w:rPr>
        <w:footnoteRef/>
      </w:r>
      <w:r>
        <w:t xml:space="preserve"> Shmuel alef (</w:t>
      </w:r>
      <w:r w:rsidRPr="00604E0F">
        <w:t>I Samuel</w:t>
      </w:r>
      <w:r>
        <w:t>)</w:t>
      </w:r>
      <w:r w:rsidRPr="00604E0F">
        <w:t xml:space="preserve"> 25:29</w:t>
      </w:r>
    </w:p>
  </w:footnote>
  <w:footnote w:id="18">
    <w:p w:rsidR="00BD4C7B" w:rsidRDefault="00BD4C7B" w:rsidP="00BD4C7B">
      <w:pPr>
        <w:pStyle w:val="FootnoteText"/>
      </w:pPr>
      <w:r>
        <w:rPr>
          <w:rStyle w:val="FootnoteReference"/>
        </w:rPr>
        <w:footnoteRef/>
      </w:r>
      <w:r>
        <w:t xml:space="preserve"> </w:t>
      </w:r>
      <w:r w:rsidRPr="00277E55">
        <w:t>Shmuel alef (I Samuel) 25:29</w:t>
      </w:r>
    </w:p>
  </w:footnote>
  <w:footnote w:id="19">
    <w:p w:rsidR="0078665B" w:rsidRDefault="0078665B">
      <w:pPr>
        <w:pStyle w:val="FootnoteText"/>
      </w:pPr>
      <w:r>
        <w:rPr>
          <w:rStyle w:val="FootnoteReference"/>
        </w:rPr>
        <w:footnoteRef/>
      </w:r>
      <w:r>
        <w:t xml:space="preserve"> Yehoshua (Joshua) 18:16</w:t>
      </w:r>
    </w:p>
  </w:footnote>
  <w:footnote w:id="20">
    <w:p w:rsidR="00FE3CBF" w:rsidRDefault="00FE3CBF" w:rsidP="00FE3CBF">
      <w:pPr>
        <w:pStyle w:val="FootnoteText"/>
      </w:pPr>
      <w:r>
        <w:rPr>
          <w:rStyle w:val="FootnoteReference"/>
        </w:rPr>
        <w:footnoteRef/>
      </w:r>
      <w:r>
        <w:t xml:space="preserve"> Yeshayahu (</w:t>
      </w:r>
      <w:r w:rsidRPr="00FE3CBF">
        <w:t>Isaiah</w:t>
      </w:r>
      <w:r>
        <w:t>)</w:t>
      </w:r>
      <w:r w:rsidRPr="00FE3CBF">
        <w:t xml:space="preserve"> 66:24</w:t>
      </w:r>
    </w:p>
  </w:footnote>
  <w:footnote w:id="21">
    <w:p w:rsidR="00805E40" w:rsidRDefault="00805E40" w:rsidP="00805E40">
      <w:pPr>
        <w:pStyle w:val="FootnoteText"/>
      </w:pPr>
      <w:r>
        <w:rPr>
          <w:rStyle w:val="FootnoteReference"/>
        </w:rPr>
        <w:footnoteRef/>
      </w:r>
      <w:r>
        <w:t xml:space="preserve"> </w:t>
      </w:r>
      <w:r w:rsidRPr="00805E40">
        <w:t>Zechariah 13:9</w:t>
      </w:r>
    </w:p>
  </w:footnote>
  <w:footnote w:id="22">
    <w:p w:rsidR="00805E40" w:rsidRDefault="00805E40" w:rsidP="00805E40">
      <w:pPr>
        <w:pStyle w:val="FootnoteText"/>
      </w:pPr>
      <w:r>
        <w:rPr>
          <w:rStyle w:val="FootnoteReference"/>
        </w:rPr>
        <w:footnoteRef/>
      </w:r>
      <w:r>
        <w:t xml:space="preserve"> Shmuel alef (</w:t>
      </w:r>
      <w:r w:rsidRPr="00805E40">
        <w:t>I Samuel</w:t>
      </w:r>
      <w:r>
        <w:t>)</w:t>
      </w:r>
      <w:r w:rsidRPr="00805E40">
        <w:t xml:space="preserve"> 2:6</w:t>
      </w:r>
    </w:p>
  </w:footnote>
  <w:footnote w:id="23">
    <w:p w:rsidR="00805E40" w:rsidRDefault="00805E40" w:rsidP="00805E40">
      <w:pPr>
        <w:pStyle w:val="FootnoteText"/>
      </w:pPr>
      <w:r>
        <w:rPr>
          <w:rStyle w:val="FootnoteReference"/>
        </w:rPr>
        <w:footnoteRef/>
      </w:r>
      <w:r>
        <w:t xml:space="preserve"> Shemot (</w:t>
      </w:r>
      <w:r w:rsidRPr="00805E40">
        <w:t>Exodus</w:t>
      </w:r>
      <w:r>
        <w:t>)</w:t>
      </w:r>
      <w:r w:rsidRPr="00805E40">
        <w:t xml:space="preserve"> 34:6</w:t>
      </w:r>
    </w:p>
  </w:footnote>
  <w:footnote w:id="24">
    <w:p w:rsidR="00805E40" w:rsidRDefault="00805E40" w:rsidP="00805E40">
      <w:pPr>
        <w:pStyle w:val="FootnoteText"/>
      </w:pPr>
      <w:r>
        <w:rPr>
          <w:rStyle w:val="FootnoteReference"/>
        </w:rPr>
        <w:footnoteRef/>
      </w:r>
      <w:r>
        <w:t xml:space="preserve"> Tehillim (</w:t>
      </w:r>
      <w:r w:rsidRPr="00805E40">
        <w:t>Psalms</w:t>
      </w:r>
      <w:r>
        <w:t>)</w:t>
      </w:r>
      <w:r w:rsidRPr="00805E40">
        <w:t xml:space="preserve"> 116:1</w:t>
      </w:r>
    </w:p>
  </w:footnote>
  <w:footnote w:id="25">
    <w:p w:rsidR="00805E40" w:rsidRDefault="00805E40" w:rsidP="00805E40">
      <w:pPr>
        <w:pStyle w:val="FootnoteText"/>
      </w:pPr>
      <w:r>
        <w:rPr>
          <w:rStyle w:val="FootnoteReference"/>
        </w:rPr>
        <w:footnoteRef/>
      </w:r>
      <w:r>
        <w:t xml:space="preserve"> Tehillim (</w:t>
      </w:r>
      <w:r w:rsidRPr="00805E40">
        <w:t>Psalms</w:t>
      </w:r>
      <w:r>
        <w:t>)</w:t>
      </w:r>
      <w:r w:rsidRPr="00805E40">
        <w:t xml:space="preserve"> 116:6</w:t>
      </w:r>
    </w:p>
  </w:footnote>
  <w:footnote w:id="26">
    <w:p w:rsidR="00FA4B0B" w:rsidRDefault="00FA4B0B">
      <w:pPr>
        <w:pStyle w:val="FootnoteText"/>
      </w:pPr>
      <w:r>
        <w:rPr>
          <w:rStyle w:val="FootnoteReference"/>
        </w:rPr>
        <w:footnoteRef/>
      </w:r>
      <w:r>
        <w:t xml:space="preserve"> Aka Valley of Hinnom</w:t>
      </w:r>
    </w:p>
  </w:footnote>
  <w:footnote w:id="27">
    <w:p w:rsidR="001506F0" w:rsidRDefault="001506F0" w:rsidP="001506F0">
      <w:pPr>
        <w:pStyle w:val="FootnoteText"/>
      </w:pPr>
      <w:r>
        <w:rPr>
          <w:rStyle w:val="FootnoteReference"/>
        </w:rPr>
        <w:footnoteRef/>
      </w:r>
      <w:r>
        <w:t xml:space="preserve"> Yeshayahu (</w:t>
      </w:r>
      <w:r w:rsidRPr="001506F0">
        <w:t>Isaiah</w:t>
      </w:r>
      <w:r>
        <w:t>)</w:t>
      </w:r>
      <w:r w:rsidRPr="001506F0">
        <w:t xml:space="preserve"> 66:23</w:t>
      </w:r>
    </w:p>
  </w:footnote>
  <w:footnote w:id="28">
    <w:p w:rsidR="001506F0" w:rsidRDefault="001506F0">
      <w:pPr>
        <w:pStyle w:val="FootnoteText"/>
      </w:pPr>
      <w:r>
        <w:rPr>
          <w:rStyle w:val="FootnoteReference"/>
        </w:rPr>
        <w:footnoteRef/>
      </w:r>
      <w:r>
        <w:t xml:space="preserve"> Ibid.</w:t>
      </w:r>
    </w:p>
  </w:footnote>
  <w:footnote w:id="29">
    <w:p w:rsidR="003B15CE" w:rsidRDefault="003B15CE" w:rsidP="003B15CE">
      <w:pPr>
        <w:pStyle w:val="FootnoteText"/>
      </w:pPr>
      <w:r>
        <w:rPr>
          <w:rStyle w:val="FootnoteReference"/>
        </w:rPr>
        <w:footnoteRef/>
      </w:r>
      <w:r>
        <w:t xml:space="preserve"> </w:t>
      </w:r>
      <w:r w:rsidRPr="003B15CE">
        <w:t xml:space="preserve">Rama (Rabbi Moshe Isserles, 1530-1572) in his gloss for Ashkenazim on Shulchan </w:t>
      </w:r>
      <w:r w:rsidR="00EA6B8B" w:rsidRPr="003B15CE">
        <w:t>Aruch</w:t>
      </w:r>
      <w:r w:rsidRPr="003B15CE">
        <w:t>, Orach Chaim 376:4</w:t>
      </w:r>
    </w:p>
  </w:footnote>
  <w:footnote w:id="30">
    <w:p w:rsidR="00ED5C10" w:rsidRDefault="00ED5C10" w:rsidP="00ED5C10">
      <w:pPr>
        <w:pStyle w:val="FootnoteText"/>
      </w:pPr>
      <w:r>
        <w:rPr>
          <w:rStyle w:val="FootnoteReference"/>
        </w:rPr>
        <w:footnoteRef/>
      </w:r>
      <w:r>
        <w:t xml:space="preserve"> Shoftim (</w:t>
      </w:r>
      <w:r w:rsidRPr="00ED5C10">
        <w:t>Judges</w:t>
      </w:r>
      <w:r>
        <w:t>)</w:t>
      </w:r>
      <w:r w:rsidRPr="00ED5C10">
        <w:t xml:space="preserve"> 16:21</w:t>
      </w:r>
    </w:p>
  </w:footnote>
  <w:footnote w:id="31">
    <w:p w:rsidR="00ED5C10" w:rsidRDefault="00ED5C10" w:rsidP="00ED5C10">
      <w:pPr>
        <w:pStyle w:val="FootnoteText"/>
      </w:pPr>
      <w:r>
        <w:rPr>
          <w:rStyle w:val="FootnoteReference"/>
        </w:rPr>
        <w:footnoteRef/>
      </w:r>
      <w:r>
        <w:t xml:space="preserve"> Shmuel bet (</w:t>
      </w:r>
      <w:r w:rsidRPr="00ED5C10">
        <w:t>II Samuel</w:t>
      </w:r>
      <w:r>
        <w:t>)</w:t>
      </w:r>
      <w:r w:rsidRPr="00ED5C10">
        <w:t xml:space="preserve"> 15:16 and 16:22</w:t>
      </w:r>
      <w:r>
        <w:t>.</w:t>
      </w:r>
    </w:p>
  </w:footnote>
  <w:footnote w:id="32">
    <w:p w:rsidR="00ED5C10" w:rsidRDefault="00ED5C10" w:rsidP="00ED5C10">
      <w:pPr>
        <w:pStyle w:val="FootnoteText"/>
      </w:pPr>
      <w:r>
        <w:rPr>
          <w:rStyle w:val="FootnoteReference"/>
        </w:rPr>
        <w:footnoteRef/>
      </w:r>
      <w:r>
        <w:t xml:space="preserve"> Shmuel bet (</w:t>
      </w:r>
      <w:r w:rsidRPr="00ED5C10">
        <w:t>II Samuel</w:t>
      </w:r>
      <w:r>
        <w:t>)</w:t>
      </w:r>
      <w:r w:rsidRPr="00ED5C10">
        <w:t xml:space="preserve"> 18:15</w:t>
      </w:r>
    </w:p>
  </w:footnote>
  <w:footnote w:id="33">
    <w:p w:rsidR="00D170BE" w:rsidRDefault="00D170BE" w:rsidP="00D170BE">
      <w:pPr>
        <w:pStyle w:val="FootnoteText"/>
      </w:pPr>
      <w:r>
        <w:rPr>
          <w:rStyle w:val="FootnoteReference"/>
        </w:rPr>
        <w:footnoteRef/>
      </w:r>
      <w:r>
        <w:t xml:space="preserve"> </w:t>
      </w:r>
      <w:r w:rsidRPr="00D170BE">
        <w:t>Sotah 10b</w:t>
      </w:r>
    </w:p>
  </w:footnote>
  <w:footnote w:id="34">
    <w:p w:rsidR="0061777B" w:rsidRDefault="0061777B">
      <w:pPr>
        <w:pStyle w:val="FootnoteText"/>
      </w:pPr>
      <w:r>
        <w:rPr>
          <w:rStyle w:val="FootnoteReference"/>
        </w:rPr>
        <w:footnoteRef/>
      </w:r>
      <w:r>
        <w:t xml:space="preserve"> Shmuel bet (II Samuel) 19:1</w:t>
      </w:r>
    </w:p>
  </w:footnote>
  <w:footnote w:id="35">
    <w:p w:rsidR="00C47B37" w:rsidRDefault="00C47B37" w:rsidP="00C47B37">
      <w:pPr>
        <w:pStyle w:val="FootnoteText"/>
      </w:pPr>
      <w:r>
        <w:rPr>
          <w:rStyle w:val="FootnoteReference"/>
        </w:rPr>
        <w:footnoteRef/>
      </w:r>
      <w:r>
        <w:t xml:space="preserve"> </w:t>
      </w:r>
      <w:r w:rsidRPr="00C47B37">
        <w:t>Shmuel bet (II Samuel) 19:</w:t>
      </w:r>
      <w:r>
        <w:t>5</w:t>
      </w:r>
    </w:p>
  </w:footnote>
  <w:footnote w:id="36">
    <w:p w:rsidR="002B23A4" w:rsidRDefault="002B23A4" w:rsidP="002B23A4">
      <w:pPr>
        <w:pStyle w:val="FootnoteText"/>
      </w:pPr>
      <w:r>
        <w:rPr>
          <w:rStyle w:val="FootnoteReference"/>
        </w:rPr>
        <w:footnoteRef/>
      </w:r>
      <w:r>
        <w:t xml:space="preserve"> Shmuel alef (</w:t>
      </w:r>
      <w:r w:rsidRPr="002B23A4">
        <w:t>I Samuel</w:t>
      </w:r>
      <w:r>
        <w:t>)</w:t>
      </w:r>
      <w:r w:rsidRPr="002B23A4">
        <w:t xml:space="preserve"> 25:37</w:t>
      </w:r>
    </w:p>
  </w:footnote>
  <w:footnote w:id="37">
    <w:p w:rsidR="001608B2" w:rsidRDefault="001608B2" w:rsidP="001608B2">
      <w:pPr>
        <w:pStyle w:val="FootnoteText"/>
      </w:pPr>
      <w:r>
        <w:rPr>
          <w:rStyle w:val="FootnoteReference"/>
        </w:rPr>
        <w:footnoteRef/>
      </w:r>
      <w:r>
        <w:t xml:space="preserve"> Mishle (</w:t>
      </w:r>
      <w:r w:rsidRPr="001608B2">
        <w:t>Proverbs</w:t>
      </w:r>
      <w:r>
        <w:t>)</w:t>
      </w:r>
      <w:r w:rsidRPr="001608B2">
        <w:t xml:space="preserve"> 20:27</w:t>
      </w:r>
    </w:p>
  </w:footnote>
  <w:footnote w:id="38">
    <w:p w:rsidR="00D656A5" w:rsidRDefault="00D656A5" w:rsidP="00D656A5">
      <w:pPr>
        <w:pStyle w:val="FootnoteText"/>
      </w:pPr>
      <w:r>
        <w:rPr>
          <w:rStyle w:val="FootnoteReference"/>
        </w:rPr>
        <w:footnoteRef/>
      </w:r>
      <w:r>
        <w:t xml:space="preserve"> Tehillim (Psalms) </w:t>
      </w:r>
      <w:r w:rsidRPr="00D656A5">
        <w:t>147:20</w:t>
      </w:r>
    </w:p>
  </w:footnote>
  <w:footnote w:id="39">
    <w:p w:rsidR="00EA7440" w:rsidRDefault="00EA7440" w:rsidP="00EA7440">
      <w:pPr>
        <w:pStyle w:val="FootnoteText"/>
      </w:pPr>
      <w:r>
        <w:rPr>
          <w:rStyle w:val="FootnoteReference"/>
        </w:rPr>
        <w:footnoteRef/>
      </w:r>
      <w:r>
        <w:t xml:space="preserve"> Shmuel alef (</w:t>
      </w:r>
      <w:r w:rsidRPr="00EA7440">
        <w:t>I Samuel</w:t>
      </w:r>
      <w:r>
        <w:t>)</w:t>
      </w:r>
      <w:r w:rsidRPr="00EA7440">
        <w:t xml:space="preserve"> 25:37</w:t>
      </w:r>
    </w:p>
  </w:footnote>
  <w:footnote w:id="40">
    <w:p w:rsidR="0064209F" w:rsidRDefault="0064209F" w:rsidP="0064209F">
      <w:pPr>
        <w:pStyle w:val="FootnoteText"/>
      </w:pPr>
      <w:r>
        <w:rPr>
          <w:rStyle w:val="FootnoteReference"/>
        </w:rPr>
        <w:footnoteRef/>
      </w:r>
      <w:r>
        <w:t xml:space="preserve"> </w:t>
      </w:r>
      <w:r w:rsidRPr="0064209F">
        <w:t>Daniel 12:2</w:t>
      </w:r>
    </w:p>
  </w:footnote>
  <w:footnote w:id="41">
    <w:p w:rsidR="0064209F" w:rsidRDefault="0064209F" w:rsidP="0064209F">
      <w:pPr>
        <w:pStyle w:val="FootnoteText"/>
      </w:pPr>
      <w:r>
        <w:rPr>
          <w:rStyle w:val="FootnoteReference"/>
        </w:rPr>
        <w:footnoteRef/>
      </w:r>
      <w:r>
        <w:t xml:space="preserve"> </w:t>
      </w:r>
      <w:r w:rsidRPr="0064209F">
        <w:t>Zechariah 13:9</w:t>
      </w:r>
    </w:p>
  </w:footnote>
  <w:footnote w:id="42">
    <w:p w:rsidR="0064209F" w:rsidRDefault="0064209F" w:rsidP="0064209F">
      <w:pPr>
        <w:pStyle w:val="FootnoteText"/>
      </w:pPr>
      <w:r>
        <w:rPr>
          <w:rStyle w:val="FootnoteReference"/>
        </w:rPr>
        <w:footnoteRef/>
      </w:r>
      <w:r>
        <w:t xml:space="preserve"> Shemot (Exodus) </w:t>
      </w:r>
      <w:r w:rsidRPr="0064209F">
        <w:t>34:6</w:t>
      </w:r>
    </w:p>
  </w:footnote>
  <w:footnote w:id="43">
    <w:p w:rsidR="00831DEF" w:rsidRDefault="00831DEF" w:rsidP="00831DEF">
      <w:pPr>
        <w:pStyle w:val="FootnoteText"/>
      </w:pPr>
      <w:r>
        <w:rPr>
          <w:rStyle w:val="FootnoteReference"/>
        </w:rPr>
        <w:footnoteRef/>
      </w:r>
      <w:r>
        <w:t xml:space="preserve"> </w:t>
      </w:r>
      <w:r w:rsidRPr="00831DEF">
        <w:t>Rabbi Moshe Isserles, 1530-1572</w:t>
      </w:r>
    </w:p>
  </w:footnote>
  <w:footnote w:id="44">
    <w:p w:rsidR="00CB0D3F" w:rsidRDefault="00CB0D3F" w:rsidP="00CB0D3F">
      <w:pPr>
        <w:pStyle w:val="FootnoteText"/>
      </w:pPr>
      <w:r>
        <w:rPr>
          <w:rStyle w:val="FootnoteReference"/>
        </w:rPr>
        <w:footnoteRef/>
      </w:r>
      <w:r>
        <w:t xml:space="preserve"> Mishle (</w:t>
      </w:r>
      <w:r w:rsidRPr="00CB0D3F">
        <w:t>Proverbs</w:t>
      </w:r>
      <w:r>
        <w:t>)</w:t>
      </w:r>
      <w:r w:rsidRPr="00CB0D3F">
        <w:t xml:space="preserve"> 8:21</w:t>
      </w:r>
    </w:p>
  </w:footnote>
  <w:footnote w:id="45">
    <w:p w:rsidR="004B4B44" w:rsidRDefault="004B4B44" w:rsidP="004B4B44">
      <w:pPr>
        <w:pStyle w:val="FootnoteText"/>
      </w:pPr>
      <w:r>
        <w:rPr>
          <w:rStyle w:val="FootnoteReference"/>
        </w:rPr>
        <w:footnoteRef/>
      </w:r>
      <w:r>
        <w:t xml:space="preserve"> Shmuel bet (</w:t>
      </w:r>
      <w:r w:rsidRPr="004B4B44">
        <w:t>II Samuel</w:t>
      </w:r>
      <w:r>
        <w:t>)</w:t>
      </w:r>
      <w:r w:rsidRPr="004B4B44">
        <w:t xml:space="preserve"> 14:14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3448CC"/>
    <w:multiLevelType w:val="hybridMultilevel"/>
    <w:tmpl w:val="2960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529A9"/>
    <w:multiLevelType w:val="hybridMultilevel"/>
    <w:tmpl w:val="AA54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031535">
    <w:abstractNumId w:val="0"/>
  </w:num>
  <w:num w:numId="2" w16cid:durableId="1830558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70"/>
    <w:rsid w:val="000110D3"/>
    <w:rsid w:val="00036863"/>
    <w:rsid w:val="00062600"/>
    <w:rsid w:val="00072B52"/>
    <w:rsid w:val="00073022"/>
    <w:rsid w:val="000766AA"/>
    <w:rsid w:val="00096C6A"/>
    <w:rsid w:val="000B078B"/>
    <w:rsid w:val="000C2431"/>
    <w:rsid w:val="000C6378"/>
    <w:rsid w:val="000E0847"/>
    <w:rsid w:val="00102F2B"/>
    <w:rsid w:val="0010615F"/>
    <w:rsid w:val="001225BA"/>
    <w:rsid w:val="001506F0"/>
    <w:rsid w:val="00157DCB"/>
    <w:rsid w:val="001608B2"/>
    <w:rsid w:val="00165785"/>
    <w:rsid w:val="001778B2"/>
    <w:rsid w:val="001857E4"/>
    <w:rsid w:val="00194DC7"/>
    <w:rsid w:val="001975F3"/>
    <w:rsid w:val="001D5BD7"/>
    <w:rsid w:val="001F6CA5"/>
    <w:rsid w:val="001F7D33"/>
    <w:rsid w:val="0022312E"/>
    <w:rsid w:val="00225A64"/>
    <w:rsid w:val="00247202"/>
    <w:rsid w:val="00250A65"/>
    <w:rsid w:val="0026216D"/>
    <w:rsid w:val="0026586A"/>
    <w:rsid w:val="0027290A"/>
    <w:rsid w:val="00274456"/>
    <w:rsid w:val="00277E55"/>
    <w:rsid w:val="00283760"/>
    <w:rsid w:val="00292DE0"/>
    <w:rsid w:val="00293AE0"/>
    <w:rsid w:val="002A1802"/>
    <w:rsid w:val="002A50BF"/>
    <w:rsid w:val="002A540E"/>
    <w:rsid w:val="002B23A4"/>
    <w:rsid w:val="002C01AD"/>
    <w:rsid w:val="00301C33"/>
    <w:rsid w:val="00302ABA"/>
    <w:rsid w:val="00314C84"/>
    <w:rsid w:val="0033135A"/>
    <w:rsid w:val="0034667D"/>
    <w:rsid w:val="00364A79"/>
    <w:rsid w:val="003755EF"/>
    <w:rsid w:val="003772F3"/>
    <w:rsid w:val="00386E60"/>
    <w:rsid w:val="003B15CE"/>
    <w:rsid w:val="003B3ADD"/>
    <w:rsid w:val="003B526C"/>
    <w:rsid w:val="003D47AA"/>
    <w:rsid w:val="003D69F1"/>
    <w:rsid w:val="003E4BC6"/>
    <w:rsid w:val="003E53FA"/>
    <w:rsid w:val="004017D2"/>
    <w:rsid w:val="004120CE"/>
    <w:rsid w:val="00416108"/>
    <w:rsid w:val="0042219E"/>
    <w:rsid w:val="004460DF"/>
    <w:rsid w:val="004468B8"/>
    <w:rsid w:val="00455F25"/>
    <w:rsid w:val="0045766D"/>
    <w:rsid w:val="0047790F"/>
    <w:rsid w:val="004B4B44"/>
    <w:rsid w:val="004C6D5A"/>
    <w:rsid w:val="004D369F"/>
    <w:rsid w:val="004E096B"/>
    <w:rsid w:val="0051513D"/>
    <w:rsid w:val="00551CF1"/>
    <w:rsid w:val="005550F4"/>
    <w:rsid w:val="00566FB1"/>
    <w:rsid w:val="00584BBC"/>
    <w:rsid w:val="005922FB"/>
    <w:rsid w:val="005B11E7"/>
    <w:rsid w:val="005B3EC0"/>
    <w:rsid w:val="005D0A74"/>
    <w:rsid w:val="005D0E77"/>
    <w:rsid w:val="005D1B09"/>
    <w:rsid w:val="00604E0F"/>
    <w:rsid w:val="006100A5"/>
    <w:rsid w:val="006126BB"/>
    <w:rsid w:val="0061777B"/>
    <w:rsid w:val="00623E82"/>
    <w:rsid w:val="0064209F"/>
    <w:rsid w:val="00642F36"/>
    <w:rsid w:val="0064545B"/>
    <w:rsid w:val="00646BC6"/>
    <w:rsid w:val="0066315B"/>
    <w:rsid w:val="00682CB5"/>
    <w:rsid w:val="00683C9B"/>
    <w:rsid w:val="00697C4F"/>
    <w:rsid w:val="006A7BF5"/>
    <w:rsid w:val="006B3070"/>
    <w:rsid w:val="006D1F49"/>
    <w:rsid w:val="006E09A1"/>
    <w:rsid w:val="006E2064"/>
    <w:rsid w:val="00701D3E"/>
    <w:rsid w:val="00706A34"/>
    <w:rsid w:val="00715FA3"/>
    <w:rsid w:val="00717C92"/>
    <w:rsid w:val="00731CB4"/>
    <w:rsid w:val="0073274E"/>
    <w:rsid w:val="007426C8"/>
    <w:rsid w:val="00746EA2"/>
    <w:rsid w:val="007612EB"/>
    <w:rsid w:val="00764C09"/>
    <w:rsid w:val="00773F1E"/>
    <w:rsid w:val="00777A10"/>
    <w:rsid w:val="00781CF5"/>
    <w:rsid w:val="007824FD"/>
    <w:rsid w:val="0078571B"/>
    <w:rsid w:val="0078665B"/>
    <w:rsid w:val="0078742A"/>
    <w:rsid w:val="00795F58"/>
    <w:rsid w:val="007A4721"/>
    <w:rsid w:val="007A4C8F"/>
    <w:rsid w:val="007A66BC"/>
    <w:rsid w:val="007D256A"/>
    <w:rsid w:val="007E743E"/>
    <w:rsid w:val="008035C1"/>
    <w:rsid w:val="00805E40"/>
    <w:rsid w:val="00811F93"/>
    <w:rsid w:val="00831DEF"/>
    <w:rsid w:val="00847350"/>
    <w:rsid w:val="00852E27"/>
    <w:rsid w:val="008560D4"/>
    <w:rsid w:val="00871650"/>
    <w:rsid w:val="00872770"/>
    <w:rsid w:val="00895007"/>
    <w:rsid w:val="00895EA8"/>
    <w:rsid w:val="008E03A4"/>
    <w:rsid w:val="008E053D"/>
    <w:rsid w:val="008E1689"/>
    <w:rsid w:val="008E1CE5"/>
    <w:rsid w:val="008E29C6"/>
    <w:rsid w:val="008E7ECD"/>
    <w:rsid w:val="008F5F1C"/>
    <w:rsid w:val="00915EC7"/>
    <w:rsid w:val="0092677C"/>
    <w:rsid w:val="0094100F"/>
    <w:rsid w:val="00941854"/>
    <w:rsid w:val="009433B8"/>
    <w:rsid w:val="00954ED2"/>
    <w:rsid w:val="00956381"/>
    <w:rsid w:val="00963472"/>
    <w:rsid w:val="009703E0"/>
    <w:rsid w:val="00974F7E"/>
    <w:rsid w:val="0097788E"/>
    <w:rsid w:val="009954EF"/>
    <w:rsid w:val="009A66A6"/>
    <w:rsid w:val="009B6E60"/>
    <w:rsid w:val="009B7104"/>
    <w:rsid w:val="009C1472"/>
    <w:rsid w:val="009C2723"/>
    <w:rsid w:val="009D1F3B"/>
    <w:rsid w:val="009D6807"/>
    <w:rsid w:val="009E38B0"/>
    <w:rsid w:val="009F0CBD"/>
    <w:rsid w:val="00A02239"/>
    <w:rsid w:val="00A15E14"/>
    <w:rsid w:val="00A44AF4"/>
    <w:rsid w:val="00A76F39"/>
    <w:rsid w:val="00AA2167"/>
    <w:rsid w:val="00AB3ADF"/>
    <w:rsid w:val="00AC3A06"/>
    <w:rsid w:val="00AC566C"/>
    <w:rsid w:val="00AD0FD1"/>
    <w:rsid w:val="00AF66C4"/>
    <w:rsid w:val="00B00B49"/>
    <w:rsid w:val="00B33612"/>
    <w:rsid w:val="00B616EE"/>
    <w:rsid w:val="00B6594A"/>
    <w:rsid w:val="00B67AF6"/>
    <w:rsid w:val="00B7007B"/>
    <w:rsid w:val="00B84563"/>
    <w:rsid w:val="00B84E3A"/>
    <w:rsid w:val="00B86E32"/>
    <w:rsid w:val="00B90E69"/>
    <w:rsid w:val="00BB03BA"/>
    <w:rsid w:val="00BB2BF4"/>
    <w:rsid w:val="00BD4C7B"/>
    <w:rsid w:val="00BD5B21"/>
    <w:rsid w:val="00C03553"/>
    <w:rsid w:val="00C10F0B"/>
    <w:rsid w:val="00C30937"/>
    <w:rsid w:val="00C41713"/>
    <w:rsid w:val="00C46DAF"/>
    <w:rsid w:val="00C47B37"/>
    <w:rsid w:val="00C608F9"/>
    <w:rsid w:val="00C66272"/>
    <w:rsid w:val="00C711D1"/>
    <w:rsid w:val="00C87417"/>
    <w:rsid w:val="00CB0D3F"/>
    <w:rsid w:val="00CB66D3"/>
    <w:rsid w:val="00CB6CAA"/>
    <w:rsid w:val="00CC44A1"/>
    <w:rsid w:val="00CD3DEE"/>
    <w:rsid w:val="00CD4518"/>
    <w:rsid w:val="00D0588C"/>
    <w:rsid w:val="00D170BE"/>
    <w:rsid w:val="00D36065"/>
    <w:rsid w:val="00D36A0B"/>
    <w:rsid w:val="00D37C18"/>
    <w:rsid w:val="00D43D84"/>
    <w:rsid w:val="00D4530F"/>
    <w:rsid w:val="00D52B7E"/>
    <w:rsid w:val="00D57998"/>
    <w:rsid w:val="00D656A5"/>
    <w:rsid w:val="00D90645"/>
    <w:rsid w:val="00D94A58"/>
    <w:rsid w:val="00D951BF"/>
    <w:rsid w:val="00D971BF"/>
    <w:rsid w:val="00DA015C"/>
    <w:rsid w:val="00DB2DD6"/>
    <w:rsid w:val="00DB304A"/>
    <w:rsid w:val="00DC04F7"/>
    <w:rsid w:val="00DC0EAD"/>
    <w:rsid w:val="00DD0914"/>
    <w:rsid w:val="00DD116A"/>
    <w:rsid w:val="00DD52EE"/>
    <w:rsid w:val="00E00EE7"/>
    <w:rsid w:val="00E23383"/>
    <w:rsid w:val="00E43E1D"/>
    <w:rsid w:val="00E84B86"/>
    <w:rsid w:val="00E926C1"/>
    <w:rsid w:val="00EA6B8B"/>
    <w:rsid w:val="00EA7440"/>
    <w:rsid w:val="00EC6562"/>
    <w:rsid w:val="00ED2CC1"/>
    <w:rsid w:val="00ED5C10"/>
    <w:rsid w:val="00ED6BA4"/>
    <w:rsid w:val="00EE0125"/>
    <w:rsid w:val="00EE2508"/>
    <w:rsid w:val="00EF0AFC"/>
    <w:rsid w:val="00F20F26"/>
    <w:rsid w:val="00F4597F"/>
    <w:rsid w:val="00F561D8"/>
    <w:rsid w:val="00F5713A"/>
    <w:rsid w:val="00F74B2E"/>
    <w:rsid w:val="00F76D15"/>
    <w:rsid w:val="00F83B63"/>
    <w:rsid w:val="00F86100"/>
    <w:rsid w:val="00F90728"/>
    <w:rsid w:val="00F958EF"/>
    <w:rsid w:val="00FA17E8"/>
    <w:rsid w:val="00FA4B0B"/>
    <w:rsid w:val="00FB3EB9"/>
    <w:rsid w:val="00FC2900"/>
    <w:rsid w:val="00FE2D65"/>
    <w:rsid w:val="00FE3CBF"/>
    <w:rsid w:val="00FE76CA"/>
    <w:rsid w:val="00FF27D4"/>
    <w:rsid w:val="00FF6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B054F"/>
  <w15:chartTrackingRefBased/>
  <w15:docId w15:val="{95B28E7D-21A2-43AB-9B87-1951FAA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iPriority="99" w:unhideWhenUsed="1"/>
    <w:lsdException w:name="page number" w:uiPriority="99"/>
    <w:lsdException w:name="Title" w:uiPriority="99" w:qFormat="1"/>
    <w:lsdException w:name="Body Text" w:uiPriority="99"/>
    <w:lsdException w:name="Body Text Indent" w:uiPriority="99"/>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1E"/>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qFormat/>
    <w:rsid w:val="00F4597F"/>
    <w:pPr>
      <w:keepNext/>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sid w:val="00F4597F"/>
    <w:rPr>
      <w:b/>
      <w:bCs/>
      <w:sz w:val="24"/>
      <w:szCs w:val="26"/>
      <w:lang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unhideWhenUsed/>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 w:type="paragraph" w:customStyle="1" w:styleId="Verse">
    <w:name w:val="Verse"/>
    <w:basedOn w:val="Normal"/>
    <w:link w:val="VerseChar"/>
    <w:qFormat/>
    <w:rsid w:val="00293AE0"/>
    <w:pPr>
      <w:ind w:left="288" w:right="288"/>
    </w:pPr>
    <w:rPr>
      <w:bCs/>
      <w:i/>
    </w:rPr>
  </w:style>
  <w:style w:type="character" w:customStyle="1" w:styleId="VerseChar">
    <w:name w:val="Verse Char"/>
    <w:basedOn w:val="DefaultParagraphFont"/>
    <w:link w:val="Verse"/>
    <w:rsid w:val="00293AE0"/>
    <w:rPr>
      <w:bCs/>
      <w:i/>
      <w:sz w:val="24"/>
      <w:szCs w:val="24"/>
      <w:lang w:bidi="ar-SA"/>
    </w:rPr>
  </w:style>
  <w:style w:type="paragraph" w:styleId="TOC2">
    <w:name w:val="toc 2"/>
    <w:basedOn w:val="Normal"/>
    <w:next w:val="Normal"/>
    <w:autoRedefine/>
    <w:uiPriority w:val="39"/>
    <w:rsid w:val="00764C09"/>
    <w:pPr>
      <w:spacing w:after="100"/>
      <w:ind w:left="240"/>
    </w:pPr>
  </w:style>
  <w:style w:type="paragraph" w:styleId="TOC3">
    <w:name w:val="toc 3"/>
    <w:basedOn w:val="Normal"/>
    <w:next w:val="Normal"/>
    <w:autoRedefine/>
    <w:uiPriority w:val="39"/>
    <w:rsid w:val="00F4597F"/>
    <w:pPr>
      <w:spacing w:after="100"/>
      <w:ind w:left="480"/>
    </w:pPr>
  </w:style>
  <w:style w:type="paragraph" w:styleId="ListParagraph">
    <w:name w:val="List Paragraph"/>
    <w:basedOn w:val="Normal"/>
    <w:uiPriority w:val="34"/>
    <w:rsid w:val="00B6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221359">
      <w:bodyDiv w:val="1"/>
      <w:marLeft w:val="0"/>
      <w:marRight w:val="0"/>
      <w:marTop w:val="0"/>
      <w:marBottom w:val="0"/>
      <w:divBdr>
        <w:top w:val="none" w:sz="0" w:space="0" w:color="auto"/>
        <w:left w:val="none" w:sz="0" w:space="0" w:color="auto"/>
        <w:bottom w:val="none" w:sz="0" w:space="0" w:color="auto"/>
        <w:right w:val="none" w:sz="0" w:space="0" w:color="auto"/>
      </w:divBdr>
      <w:divsChild>
        <w:div w:id="1127430215">
          <w:marLeft w:val="0"/>
          <w:marRight w:val="0"/>
          <w:marTop w:val="0"/>
          <w:marBottom w:val="0"/>
          <w:divBdr>
            <w:top w:val="none" w:sz="0" w:space="0" w:color="auto"/>
            <w:left w:val="none" w:sz="0" w:space="0" w:color="auto"/>
            <w:bottom w:val="none" w:sz="0" w:space="0" w:color="auto"/>
            <w:right w:val="none" w:sz="0" w:space="0" w:color="auto"/>
          </w:divBdr>
        </w:div>
      </w:divsChild>
    </w:div>
    <w:div w:id="437070832">
      <w:bodyDiv w:val="1"/>
      <w:marLeft w:val="0"/>
      <w:marRight w:val="0"/>
      <w:marTop w:val="0"/>
      <w:marBottom w:val="0"/>
      <w:divBdr>
        <w:top w:val="none" w:sz="0" w:space="0" w:color="auto"/>
        <w:left w:val="none" w:sz="0" w:space="0" w:color="auto"/>
        <w:bottom w:val="none" w:sz="0" w:space="0" w:color="auto"/>
        <w:right w:val="none" w:sz="0" w:space="0" w:color="auto"/>
      </w:divBdr>
    </w:div>
    <w:div w:id="485710440">
      <w:bodyDiv w:val="1"/>
      <w:marLeft w:val="0"/>
      <w:marRight w:val="0"/>
      <w:marTop w:val="0"/>
      <w:marBottom w:val="0"/>
      <w:divBdr>
        <w:top w:val="none" w:sz="0" w:space="0" w:color="auto"/>
        <w:left w:val="none" w:sz="0" w:space="0" w:color="auto"/>
        <w:bottom w:val="none" w:sz="0" w:space="0" w:color="auto"/>
        <w:right w:val="none" w:sz="0" w:space="0" w:color="auto"/>
      </w:divBdr>
    </w:div>
    <w:div w:id="686912084">
      <w:bodyDiv w:val="1"/>
      <w:marLeft w:val="0"/>
      <w:marRight w:val="0"/>
      <w:marTop w:val="0"/>
      <w:marBottom w:val="0"/>
      <w:divBdr>
        <w:top w:val="none" w:sz="0" w:space="0" w:color="auto"/>
        <w:left w:val="none" w:sz="0" w:space="0" w:color="auto"/>
        <w:bottom w:val="none" w:sz="0" w:space="0" w:color="auto"/>
        <w:right w:val="none" w:sz="0" w:space="0" w:color="auto"/>
      </w:divBdr>
    </w:div>
    <w:div w:id="978994532">
      <w:bodyDiv w:val="1"/>
      <w:marLeft w:val="0"/>
      <w:marRight w:val="0"/>
      <w:marTop w:val="0"/>
      <w:marBottom w:val="0"/>
      <w:divBdr>
        <w:top w:val="none" w:sz="0" w:space="0" w:color="auto"/>
        <w:left w:val="none" w:sz="0" w:space="0" w:color="auto"/>
        <w:bottom w:val="none" w:sz="0" w:space="0" w:color="auto"/>
        <w:right w:val="none" w:sz="0" w:space="0" w:color="auto"/>
      </w:divBdr>
    </w:div>
    <w:div w:id="997268839">
      <w:bodyDiv w:val="1"/>
      <w:marLeft w:val="0"/>
      <w:marRight w:val="0"/>
      <w:marTop w:val="0"/>
      <w:marBottom w:val="0"/>
      <w:divBdr>
        <w:top w:val="none" w:sz="0" w:space="0" w:color="auto"/>
        <w:left w:val="none" w:sz="0" w:space="0" w:color="auto"/>
        <w:bottom w:val="none" w:sz="0" w:space="0" w:color="auto"/>
        <w:right w:val="none" w:sz="0" w:space="0" w:color="auto"/>
      </w:divBdr>
    </w:div>
    <w:div w:id="1409888620">
      <w:bodyDiv w:val="1"/>
      <w:marLeft w:val="0"/>
      <w:marRight w:val="0"/>
      <w:marTop w:val="0"/>
      <w:marBottom w:val="0"/>
      <w:divBdr>
        <w:top w:val="none" w:sz="0" w:space="0" w:color="auto"/>
        <w:left w:val="none" w:sz="0" w:space="0" w:color="auto"/>
        <w:bottom w:val="none" w:sz="0" w:space="0" w:color="auto"/>
        <w:right w:val="none" w:sz="0" w:space="0" w:color="auto"/>
      </w:divBdr>
    </w:div>
    <w:div w:id="1507087990">
      <w:bodyDiv w:val="1"/>
      <w:marLeft w:val="0"/>
      <w:marRight w:val="0"/>
      <w:marTop w:val="0"/>
      <w:marBottom w:val="0"/>
      <w:divBdr>
        <w:top w:val="none" w:sz="0" w:space="0" w:color="auto"/>
        <w:left w:val="none" w:sz="0" w:space="0" w:color="auto"/>
        <w:bottom w:val="none" w:sz="0" w:space="0" w:color="auto"/>
        <w:right w:val="none" w:sz="0" w:space="0" w:color="auto"/>
      </w:divBdr>
    </w:div>
    <w:div w:id="1707869918">
      <w:bodyDiv w:val="1"/>
      <w:marLeft w:val="0"/>
      <w:marRight w:val="0"/>
      <w:marTop w:val="0"/>
      <w:marBottom w:val="0"/>
      <w:divBdr>
        <w:top w:val="none" w:sz="0" w:space="0" w:color="auto"/>
        <w:left w:val="none" w:sz="0" w:space="0" w:color="auto"/>
        <w:bottom w:val="none" w:sz="0" w:space="0" w:color="auto"/>
        <w:right w:val="none" w:sz="0" w:space="0" w:color="auto"/>
      </w:divBdr>
    </w:div>
    <w:div w:id="2001150350">
      <w:bodyDiv w:val="1"/>
      <w:marLeft w:val="0"/>
      <w:marRight w:val="0"/>
      <w:marTop w:val="0"/>
      <w:marBottom w:val="0"/>
      <w:divBdr>
        <w:top w:val="none" w:sz="0" w:space="0" w:color="auto"/>
        <w:left w:val="none" w:sz="0" w:space="0" w:color="auto"/>
        <w:bottom w:val="none" w:sz="0" w:space="0" w:color="auto"/>
        <w:right w:val="none" w:sz="0" w:space="0" w:color="auto"/>
      </w:divBdr>
      <w:divsChild>
        <w:div w:id="97760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tudy.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gkilli@aol.com" TargetMode="External"/><Relationship Id="rId2" Type="http://schemas.openxmlformats.org/officeDocument/2006/relationships/numbering" Target="numbering.xml"/><Relationship Id="rId16" Type="http://schemas.openxmlformats.org/officeDocument/2006/relationships/hyperlink" Target="https://www.betemuna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betemunah.org/"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kill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6936</Words>
  <Characters>39539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Gilgul – Reincarnation</vt:lpstr>
    </vt:vector>
  </TitlesOfParts>
  <Company>Bet Emunah</Company>
  <LinksUpToDate>false</LinksUpToDate>
  <CharactersWithSpaces>46383</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Gilgul – Reincarnation</dc:title>
  <dc:subject>Study</dc:subject>
  <dc:creator>Greg Killian</dc:creator>
  <cp:keywords>Gilgul – Reincarnation Kaf ha-kela</cp:keywords>
  <dc:description>Gilgul – Reincarnation Kaf ha-kela</dc:description>
  <cp:lastModifiedBy>Greg Killian</cp:lastModifiedBy>
  <cp:revision>2</cp:revision>
  <cp:lastPrinted>2024-05-31T19:30:00Z</cp:lastPrinted>
  <dcterms:created xsi:type="dcterms:W3CDTF">2024-07-03T18:43:00Z</dcterms:created>
  <dcterms:modified xsi:type="dcterms:W3CDTF">2024-07-03T18:43:00Z</dcterms:modified>
  <cp:category>Torah words</cp:category>
</cp:coreProperties>
</file>